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513D" w14:textId="77777777" w:rsidR="00257565" w:rsidRPr="004C21DB" w:rsidRDefault="00257565" w:rsidP="004C21DB">
      <w:pPr>
        <w:pStyle w:val="Heading1"/>
        <w:rPr>
          <w:b/>
          <w:bCs/>
          <w:sz w:val="24"/>
          <w:szCs w:val="24"/>
        </w:rPr>
      </w:pPr>
      <w:r w:rsidRPr="004C21DB">
        <w:rPr>
          <w:b/>
          <w:bCs/>
          <w:sz w:val="24"/>
          <w:szCs w:val="24"/>
        </w:rPr>
        <w:t>01-001</w:t>
      </w:r>
      <w:r w:rsidRPr="004C21DB">
        <w:rPr>
          <w:b/>
          <w:bCs/>
          <w:sz w:val="24"/>
          <w:szCs w:val="24"/>
        </w:rPr>
        <w:tab/>
      </w:r>
      <w:r w:rsidRPr="004C21DB">
        <w:rPr>
          <w:b/>
          <w:bCs/>
          <w:sz w:val="24"/>
          <w:szCs w:val="24"/>
        </w:rPr>
        <w:tab/>
        <w:t xml:space="preserve">DEPARTMENT OF AGRICULTURE, </w:t>
      </w:r>
      <w:r w:rsidR="00FA3D76" w:rsidRPr="004C21DB">
        <w:rPr>
          <w:b/>
          <w:bCs/>
          <w:sz w:val="24"/>
          <w:szCs w:val="24"/>
        </w:rPr>
        <w:t>CONSERVATION AND FORSTRY</w:t>
      </w:r>
    </w:p>
    <w:p w14:paraId="11CA6CA7"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b/>
          <w:sz w:val="22"/>
          <w:szCs w:val="22"/>
        </w:rPr>
      </w:pPr>
    </w:p>
    <w:p w14:paraId="1DB6EDD4"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b/>
          <w:sz w:val="22"/>
          <w:szCs w:val="22"/>
        </w:rPr>
      </w:pPr>
      <w:r w:rsidRPr="002D247D">
        <w:rPr>
          <w:rFonts w:ascii="Times New Roman" w:hAnsi="Times New Roman" w:cs="Times New Roman"/>
          <w:b/>
          <w:sz w:val="22"/>
          <w:szCs w:val="22"/>
        </w:rPr>
        <w:tab/>
      </w:r>
      <w:r w:rsidRPr="002D247D">
        <w:rPr>
          <w:rFonts w:ascii="Times New Roman" w:hAnsi="Times New Roman" w:cs="Times New Roman"/>
          <w:b/>
          <w:sz w:val="22"/>
          <w:szCs w:val="22"/>
        </w:rPr>
        <w:tab/>
        <w:t>DIVISION OF REGULATIONS</w:t>
      </w:r>
    </w:p>
    <w:p w14:paraId="0DCEA979"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b/>
          <w:sz w:val="22"/>
          <w:szCs w:val="22"/>
        </w:rPr>
      </w:pPr>
    </w:p>
    <w:p w14:paraId="4C483710" w14:textId="77777777" w:rsidR="00257565" w:rsidRPr="002D247D" w:rsidRDefault="00257565">
      <w:pPr>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2D247D">
        <w:rPr>
          <w:rFonts w:ascii="Times New Roman" w:hAnsi="Times New Roman" w:cs="Times New Roman"/>
          <w:b/>
          <w:sz w:val="22"/>
          <w:szCs w:val="22"/>
        </w:rPr>
        <w:t>Chapter 383:</w:t>
      </w:r>
      <w:r w:rsidRPr="002D247D">
        <w:rPr>
          <w:rFonts w:ascii="Times New Roman" w:hAnsi="Times New Roman" w:cs="Times New Roman"/>
          <w:b/>
          <w:sz w:val="22"/>
          <w:szCs w:val="22"/>
        </w:rPr>
        <w:tab/>
        <w:t>MEASUREMENT AND PROMPT FURNISHING OF MEASUREMENT TALLY SHEETS</w:t>
      </w:r>
    </w:p>
    <w:p w14:paraId="09752BD2" w14:textId="77777777" w:rsidR="00257565" w:rsidRPr="002D247D" w:rsidRDefault="00257565">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14:paraId="6F1EC3F2"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0A4FFEA6"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r w:rsidRPr="002D247D">
        <w:rPr>
          <w:rFonts w:ascii="Times New Roman" w:hAnsi="Times New Roman" w:cs="Times New Roman"/>
          <w:b/>
          <w:sz w:val="22"/>
          <w:szCs w:val="22"/>
        </w:rPr>
        <w:t>SUMMARY:</w:t>
      </w:r>
      <w:r w:rsidRPr="002D247D">
        <w:rPr>
          <w:rFonts w:ascii="Times New Roman" w:hAnsi="Times New Roman" w:cs="Times New Roman"/>
          <w:sz w:val="22"/>
          <w:szCs w:val="22"/>
        </w:rPr>
        <w:t xml:space="preserve"> This chapter of the </w:t>
      </w:r>
      <w:r w:rsidRPr="00FA3D76">
        <w:rPr>
          <w:rFonts w:ascii="Times New Roman" w:hAnsi="Times New Roman" w:cs="Times New Roman"/>
          <w:i/>
          <w:sz w:val="22"/>
          <w:szCs w:val="22"/>
        </w:rPr>
        <w:t>Wood Measurement Rules</w:t>
      </w:r>
      <w:r w:rsidRPr="002D247D">
        <w:rPr>
          <w:rFonts w:ascii="Times New Roman" w:hAnsi="Times New Roman" w:cs="Times New Roman"/>
          <w:sz w:val="22"/>
          <w:szCs w:val="22"/>
        </w:rPr>
        <w:t xml:space="preserve"> establishes the requirements for measurement tally sheets and their </w:t>
      </w:r>
      <w:proofErr w:type="gramStart"/>
      <w:r w:rsidRPr="002D247D">
        <w:rPr>
          <w:rFonts w:ascii="Times New Roman" w:hAnsi="Times New Roman" w:cs="Times New Roman"/>
          <w:sz w:val="22"/>
          <w:szCs w:val="22"/>
        </w:rPr>
        <w:t>distribution, and</w:t>
      </w:r>
      <w:proofErr w:type="gramEnd"/>
      <w:r w:rsidRPr="002D247D">
        <w:rPr>
          <w:rFonts w:ascii="Times New Roman" w:hAnsi="Times New Roman" w:cs="Times New Roman"/>
          <w:sz w:val="22"/>
          <w:szCs w:val="22"/>
        </w:rPr>
        <w:t xml:space="preserve"> includes the general requirements for prompt measurement.</w:t>
      </w:r>
    </w:p>
    <w:p w14:paraId="39E8D0CA" w14:textId="77777777" w:rsidR="00257565" w:rsidRPr="002D247D" w:rsidRDefault="00257565">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14:paraId="339EAED9" w14:textId="77777777" w:rsidR="00257565" w:rsidRPr="002D247D" w:rsidRDefault="00257565">
      <w:pPr>
        <w:tabs>
          <w:tab w:val="left" w:pos="720"/>
          <w:tab w:val="left" w:pos="1440"/>
          <w:tab w:val="left" w:pos="2160"/>
          <w:tab w:val="left" w:pos="2880"/>
          <w:tab w:val="left" w:pos="3600"/>
          <w:tab w:val="right" w:leader="dot" w:pos="9360"/>
        </w:tabs>
        <w:rPr>
          <w:rFonts w:ascii="Times New Roman" w:hAnsi="Times New Roman" w:cs="Times New Roman"/>
          <w:sz w:val="22"/>
          <w:szCs w:val="22"/>
        </w:rPr>
      </w:pPr>
    </w:p>
    <w:p w14:paraId="69A69006" w14:textId="77777777" w:rsidR="00257565" w:rsidRPr="002D247D" w:rsidRDefault="00257565">
      <w:pPr>
        <w:tabs>
          <w:tab w:val="left" w:pos="720"/>
          <w:tab w:val="left" w:pos="1440"/>
          <w:tab w:val="left" w:pos="2160"/>
          <w:tab w:val="left" w:pos="2880"/>
          <w:tab w:val="left" w:pos="3600"/>
          <w:tab w:val="right" w:leader="dot" w:pos="9360"/>
        </w:tabs>
        <w:rPr>
          <w:rFonts w:ascii="Times New Roman" w:hAnsi="Times New Roman" w:cs="Times New Roman"/>
          <w:sz w:val="22"/>
          <w:szCs w:val="22"/>
        </w:rPr>
      </w:pPr>
    </w:p>
    <w:p w14:paraId="35F0242D" w14:textId="77777777" w:rsidR="00257565" w:rsidRPr="002D247D" w:rsidRDefault="0025756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2D247D">
        <w:rPr>
          <w:rFonts w:ascii="Times New Roman" w:hAnsi="Times New Roman" w:cs="Times New Roman"/>
          <w:sz w:val="22"/>
          <w:szCs w:val="22"/>
        </w:rPr>
        <w:t>SECTION 1:</w:t>
      </w:r>
      <w:r w:rsidRPr="002D247D">
        <w:rPr>
          <w:rFonts w:ascii="Times New Roman" w:hAnsi="Times New Roman" w:cs="Times New Roman"/>
          <w:sz w:val="22"/>
          <w:szCs w:val="22"/>
        </w:rPr>
        <w:tab/>
        <w:t>MEASUREMENT AND PROMPT FURNISHING OF MEASUREMENT</w:t>
      </w:r>
    </w:p>
    <w:p w14:paraId="58A89EB3" w14:textId="77777777" w:rsidR="00257565" w:rsidRPr="002D247D" w:rsidRDefault="0025756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TALLY SHEETS REQUIRED</w:t>
      </w:r>
      <w:r w:rsidRPr="002D247D">
        <w:rPr>
          <w:rFonts w:ascii="Times New Roman" w:hAnsi="Times New Roman" w:cs="Times New Roman"/>
          <w:sz w:val="22"/>
          <w:szCs w:val="22"/>
        </w:rPr>
        <w:tab/>
        <w:t>1</w:t>
      </w:r>
    </w:p>
    <w:p w14:paraId="57DD1663" w14:textId="77777777" w:rsidR="00257565" w:rsidRPr="002D247D" w:rsidRDefault="00257565">
      <w:pPr>
        <w:tabs>
          <w:tab w:val="left" w:pos="720"/>
          <w:tab w:val="left" w:pos="1440"/>
          <w:tab w:val="left" w:pos="2160"/>
          <w:tab w:val="left" w:pos="2880"/>
          <w:tab w:val="left" w:pos="3600"/>
          <w:tab w:val="right" w:leader="dot" w:pos="9360"/>
        </w:tabs>
        <w:rPr>
          <w:rFonts w:ascii="Times New Roman" w:hAnsi="Times New Roman" w:cs="Times New Roman"/>
          <w:sz w:val="22"/>
          <w:szCs w:val="22"/>
        </w:rPr>
      </w:pPr>
    </w:p>
    <w:p w14:paraId="57B0BA3E" w14:textId="77777777" w:rsidR="00257565" w:rsidRPr="002D247D" w:rsidRDefault="0025756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2D247D">
        <w:rPr>
          <w:rFonts w:ascii="Times New Roman" w:hAnsi="Times New Roman" w:cs="Times New Roman"/>
          <w:sz w:val="22"/>
          <w:szCs w:val="22"/>
        </w:rPr>
        <w:t>SECTION 2:</w:t>
      </w:r>
      <w:r w:rsidRPr="002D247D">
        <w:rPr>
          <w:rFonts w:ascii="Times New Roman" w:hAnsi="Times New Roman" w:cs="Times New Roman"/>
          <w:sz w:val="22"/>
          <w:szCs w:val="22"/>
        </w:rPr>
        <w:tab/>
        <w:t>CONTENTS OF MEASUREMENT TALLY SHEETS IN</w:t>
      </w:r>
    </w:p>
    <w:p w14:paraId="31E5B40A" w14:textId="77777777" w:rsidR="00257565" w:rsidRPr="002D247D" w:rsidRDefault="0025756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 xml:space="preserve">PAYMENT FOR SERVICES AND </w:t>
      </w:r>
      <w:smartTag w:uri="urn:schemas-microsoft-com:office:smarttags" w:element="place">
        <w:smartTag w:uri="urn:schemas-microsoft-com:office:smarttags" w:element="City">
          <w:r w:rsidRPr="002D247D">
            <w:rPr>
              <w:rFonts w:ascii="Times New Roman" w:hAnsi="Times New Roman" w:cs="Times New Roman"/>
              <w:sz w:val="22"/>
              <w:szCs w:val="22"/>
            </w:rPr>
            <w:t>SALE</w:t>
          </w:r>
        </w:smartTag>
      </w:smartTag>
      <w:r w:rsidRPr="002D247D">
        <w:rPr>
          <w:rFonts w:ascii="Times New Roman" w:hAnsi="Times New Roman" w:cs="Times New Roman"/>
          <w:sz w:val="22"/>
          <w:szCs w:val="22"/>
        </w:rPr>
        <w:t xml:space="preserve"> TRANSACTIONS</w:t>
      </w:r>
      <w:r w:rsidRPr="002D247D">
        <w:rPr>
          <w:rFonts w:ascii="Times New Roman" w:hAnsi="Times New Roman" w:cs="Times New Roman"/>
          <w:sz w:val="22"/>
          <w:szCs w:val="22"/>
        </w:rPr>
        <w:tab/>
        <w:t>3</w:t>
      </w:r>
    </w:p>
    <w:p w14:paraId="5438C377" w14:textId="77777777" w:rsidR="00257565" w:rsidRPr="002D247D" w:rsidRDefault="00257565">
      <w:pPr>
        <w:tabs>
          <w:tab w:val="left" w:pos="720"/>
          <w:tab w:val="left" w:pos="1440"/>
          <w:tab w:val="left" w:pos="2160"/>
          <w:tab w:val="left" w:pos="2880"/>
          <w:tab w:val="left" w:pos="3600"/>
          <w:tab w:val="right" w:leader="dot" w:pos="9360"/>
        </w:tabs>
        <w:rPr>
          <w:rFonts w:ascii="Times New Roman" w:hAnsi="Times New Roman" w:cs="Times New Roman"/>
          <w:sz w:val="22"/>
          <w:szCs w:val="22"/>
        </w:rPr>
      </w:pPr>
    </w:p>
    <w:p w14:paraId="20AF9249" w14:textId="77777777" w:rsidR="00257565" w:rsidRPr="002D247D" w:rsidRDefault="0025756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2D247D">
        <w:rPr>
          <w:rFonts w:ascii="Times New Roman" w:hAnsi="Times New Roman" w:cs="Times New Roman"/>
          <w:sz w:val="22"/>
          <w:szCs w:val="22"/>
        </w:rPr>
        <w:t>SECTION 3:</w:t>
      </w:r>
      <w:r w:rsidRPr="002D247D">
        <w:rPr>
          <w:rFonts w:ascii="Times New Roman" w:hAnsi="Times New Roman" w:cs="Times New Roman"/>
          <w:sz w:val="22"/>
          <w:szCs w:val="22"/>
        </w:rPr>
        <w:tab/>
        <w:t>OFF-SITE MEASUREMENT: PRELIMINARY RECORD</w:t>
      </w:r>
    </w:p>
    <w:p w14:paraId="0A8BBD22" w14:textId="77777777" w:rsidR="00257565" w:rsidRPr="002D247D" w:rsidRDefault="0025756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REQUIRED WHERE PAYMENT IS MADE FOR SERVICES</w:t>
      </w:r>
    </w:p>
    <w:p w14:paraId="2DE38730" w14:textId="77777777" w:rsidR="00257565" w:rsidRPr="002D247D" w:rsidRDefault="00FD43A3" w:rsidP="00A005F6">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HARVESTING WOOD</w:t>
      </w:r>
      <w:r>
        <w:rPr>
          <w:rFonts w:ascii="Times New Roman" w:hAnsi="Times New Roman" w:cs="Times New Roman"/>
          <w:sz w:val="22"/>
          <w:szCs w:val="22"/>
        </w:rPr>
        <w:tab/>
        <w:t>6</w:t>
      </w:r>
    </w:p>
    <w:p w14:paraId="0CC5FB02" w14:textId="77777777" w:rsidR="00257565" w:rsidRPr="002D247D" w:rsidRDefault="00257565">
      <w:pPr>
        <w:tabs>
          <w:tab w:val="left" w:pos="720"/>
          <w:tab w:val="left" w:pos="1440"/>
          <w:tab w:val="left" w:pos="2160"/>
          <w:tab w:val="left" w:pos="2880"/>
          <w:tab w:val="left" w:pos="3600"/>
          <w:tab w:val="right" w:leader="dot" w:pos="9360"/>
        </w:tabs>
        <w:rPr>
          <w:rFonts w:ascii="Times New Roman" w:hAnsi="Times New Roman" w:cs="Times New Roman"/>
          <w:sz w:val="22"/>
          <w:szCs w:val="22"/>
        </w:rPr>
      </w:pPr>
    </w:p>
    <w:p w14:paraId="223B228B" w14:textId="77777777" w:rsidR="00257565" w:rsidRPr="002D247D" w:rsidRDefault="0025756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2D247D">
        <w:rPr>
          <w:rFonts w:ascii="Times New Roman" w:hAnsi="Times New Roman" w:cs="Times New Roman"/>
          <w:sz w:val="22"/>
          <w:szCs w:val="22"/>
        </w:rPr>
        <w:t>SECTION 4:</w:t>
      </w:r>
      <w:r w:rsidRPr="002D247D">
        <w:rPr>
          <w:rFonts w:ascii="Times New Roman" w:hAnsi="Times New Roman" w:cs="Times New Roman"/>
          <w:sz w:val="22"/>
          <w:szCs w:val="22"/>
        </w:rPr>
        <w:tab/>
        <w:t>MEASUREMENT TALLY SHEETS WHERE PRIVILEGE TO</w:t>
      </w:r>
    </w:p>
    <w:p w14:paraId="51A8E56B" w14:textId="77777777" w:rsidR="00257565" w:rsidRPr="002D247D" w:rsidRDefault="0025756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MEASURE WOOD O</w:t>
      </w:r>
      <w:r w:rsidR="00FD43A3">
        <w:rPr>
          <w:rFonts w:ascii="Times New Roman" w:hAnsi="Times New Roman" w:cs="Times New Roman"/>
          <w:sz w:val="22"/>
          <w:szCs w:val="22"/>
        </w:rPr>
        <w:t>UT OF STATE HAS BEEN SUSPENDED</w:t>
      </w:r>
      <w:r w:rsidR="00FD43A3">
        <w:rPr>
          <w:rFonts w:ascii="Times New Roman" w:hAnsi="Times New Roman" w:cs="Times New Roman"/>
          <w:sz w:val="22"/>
          <w:szCs w:val="22"/>
        </w:rPr>
        <w:tab/>
        <w:t>7</w:t>
      </w:r>
    </w:p>
    <w:p w14:paraId="5776192E" w14:textId="77777777" w:rsidR="00257565" w:rsidRPr="002D247D" w:rsidRDefault="00257565">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14:paraId="68B0D559"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62F596CA"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02A6ACF6"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4F460A38" w14:textId="77777777" w:rsidR="00257565" w:rsidRPr="002D247D" w:rsidRDefault="00257565">
      <w:pPr>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2D247D">
        <w:rPr>
          <w:rFonts w:ascii="Times New Roman" w:hAnsi="Times New Roman" w:cs="Times New Roman"/>
          <w:b/>
          <w:sz w:val="22"/>
          <w:szCs w:val="22"/>
        </w:rPr>
        <w:t>SECTION 1.</w:t>
      </w:r>
      <w:r w:rsidRPr="002D247D">
        <w:rPr>
          <w:rFonts w:ascii="Times New Roman" w:hAnsi="Times New Roman" w:cs="Times New Roman"/>
          <w:b/>
          <w:sz w:val="22"/>
          <w:szCs w:val="22"/>
        </w:rPr>
        <w:tab/>
        <w:t>MEASUREMENT AND PROMPT FURNISHING OF MEASUREMENT TALLY SHEET REQUIRED</w:t>
      </w:r>
    </w:p>
    <w:p w14:paraId="4D02F0AB"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04D7B74D" w14:textId="77777777" w:rsidR="00257565" w:rsidRPr="002D247D" w:rsidRDefault="00257565">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2D247D">
        <w:rPr>
          <w:rFonts w:ascii="Times New Roman" w:hAnsi="Times New Roman" w:cs="Times New Roman"/>
          <w:sz w:val="22"/>
          <w:szCs w:val="22"/>
        </w:rPr>
        <w:tab/>
        <w:t>A.</w:t>
      </w:r>
      <w:r w:rsidRPr="002D247D">
        <w:rPr>
          <w:rFonts w:ascii="Times New Roman" w:hAnsi="Times New Roman" w:cs="Times New Roman"/>
          <w:b/>
          <w:sz w:val="22"/>
          <w:szCs w:val="22"/>
        </w:rPr>
        <w:tab/>
        <w:t>Payment for services</w:t>
      </w:r>
    </w:p>
    <w:p w14:paraId="629FBD04"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25233D90"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b/>
          <w:sz w:val="22"/>
          <w:szCs w:val="22"/>
        </w:rPr>
        <w:t>NOTE</w:t>
      </w:r>
      <w:r w:rsidRPr="002D247D">
        <w:rPr>
          <w:rFonts w:ascii="Times New Roman" w:hAnsi="Times New Roman" w:cs="Times New Roman"/>
          <w:sz w:val="22"/>
          <w:szCs w:val="22"/>
        </w:rPr>
        <w:t>: These Rules shall not be read to undermine or otherwise interfere with the right to prompt payment of wages in the case of employees under the Maine Labor Laws. See 26 M.R.S.A. §621, "Time of payment" (requiring payment within 8 days) and §626 "Cessation of employment".</w:t>
      </w:r>
    </w:p>
    <w:p w14:paraId="53FD817F"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3F5DCA37"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1.</w:t>
      </w:r>
      <w:r w:rsidRPr="002D247D">
        <w:rPr>
          <w:rFonts w:ascii="Times New Roman" w:hAnsi="Times New Roman" w:cs="Times New Roman"/>
          <w:b/>
          <w:sz w:val="22"/>
          <w:szCs w:val="22"/>
        </w:rPr>
        <w:tab/>
        <w:t>General Rule.</w:t>
      </w:r>
      <w:r w:rsidRPr="002D247D">
        <w:rPr>
          <w:rFonts w:ascii="Times New Roman" w:hAnsi="Times New Roman" w:cs="Times New Roman"/>
          <w:sz w:val="22"/>
          <w:szCs w:val="22"/>
        </w:rPr>
        <w:t xml:space="preserve"> The person requiring the services in harvesting or hauling shall measure the wood and promptly furnish to the person providing services a completed measurement tally sheet. In payment for services, to measure wood and "promptly" furnish the completed tally sheet means to measure the wood and furnish the tally sheet within 15 days after the services in harvesting or hauling were rendered.</w:t>
      </w:r>
    </w:p>
    <w:p w14:paraId="0C237B19"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48361CC3"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(a)</w:t>
      </w:r>
      <w:r w:rsidRPr="002D247D">
        <w:rPr>
          <w:rFonts w:ascii="Times New Roman" w:hAnsi="Times New Roman" w:cs="Times New Roman"/>
          <w:sz w:val="22"/>
          <w:szCs w:val="22"/>
        </w:rPr>
        <w:tab/>
      </w:r>
      <w:r w:rsidRPr="002D247D">
        <w:rPr>
          <w:rFonts w:ascii="Times New Roman" w:hAnsi="Times New Roman" w:cs="Times New Roman"/>
          <w:b/>
          <w:sz w:val="22"/>
          <w:szCs w:val="22"/>
        </w:rPr>
        <w:t>Weight scale exception for harvesting wo</w:t>
      </w:r>
      <w:r w:rsidRPr="002D247D">
        <w:rPr>
          <w:rFonts w:ascii="Times New Roman" w:hAnsi="Times New Roman" w:cs="Times New Roman"/>
          <w:sz w:val="22"/>
          <w:szCs w:val="22"/>
        </w:rPr>
        <w:t xml:space="preserve">od. Where the wood will not be weighed within 15 days of when services in harvestings were rendered, the person providing the services may require an alternative </w:t>
      </w:r>
      <w:r w:rsidRPr="002D247D">
        <w:rPr>
          <w:rFonts w:ascii="Times New Roman" w:hAnsi="Times New Roman" w:cs="Times New Roman"/>
          <w:sz w:val="22"/>
          <w:szCs w:val="22"/>
        </w:rPr>
        <w:lastRenderedPageBreak/>
        <w:t>method of measurement or may agree to delayed weight scale as permitted under the "green wood rule", Chapter 382</w:t>
      </w:r>
      <w:r w:rsidR="007C1541">
        <w:rPr>
          <w:rFonts w:ascii="Times New Roman" w:hAnsi="Times New Roman" w:cs="Times New Roman"/>
          <w:sz w:val="22"/>
          <w:szCs w:val="22"/>
        </w:rPr>
        <w:t xml:space="preserve"> </w:t>
      </w:r>
      <w:r w:rsidR="007C1541">
        <w:rPr>
          <w:rFonts w:ascii="Arial Narrow" w:hAnsi="Arial Narrow" w:cs="Times New Roman"/>
          <w:sz w:val="22"/>
          <w:szCs w:val="22"/>
        </w:rPr>
        <w:t>§</w:t>
      </w:r>
      <w:r w:rsidRPr="002D247D">
        <w:rPr>
          <w:rFonts w:ascii="Times New Roman" w:hAnsi="Times New Roman" w:cs="Times New Roman"/>
          <w:sz w:val="22"/>
          <w:szCs w:val="22"/>
        </w:rPr>
        <w:t>6(J)(2-A).</w:t>
      </w:r>
    </w:p>
    <w:p w14:paraId="5EFA44E5"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42320026"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(b)</w:t>
      </w:r>
      <w:r w:rsidRPr="002D247D">
        <w:rPr>
          <w:rFonts w:ascii="Times New Roman" w:hAnsi="Times New Roman" w:cs="Times New Roman"/>
          <w:sz w:val="22"/>
          <w:szCs w:val="22"/>
        </w:rPr>
        <w:tab/>
      </w:r>
      <w:r w:rsidRPr="002D247D">
        <w:rPr>
          <w:rFonts w:ascii="Times New Roman" w:hAnsi="Times New Roman" w:cs="Times New Roman"/>
          <w:b/>
          <w:sz w:val="22"/>
          <w:szCs w:val="22"/>
        </w:rPr>
        <w:t>Delayed weight scale record</w:t>
      </w:r>
      <w:r w:rsidRPr="002D247D">
        <w:rPr>
          <w:rFonts w:ascii="Times New Roman" w:hAnsi="Times New Roman" w:cs="Times New Roman"/>
          <w:sz w:val="22"/>
          <w:szCs w:val="22"/>
        </w:rPr>
        <w:t>. When wood is weighed later than 15 days after the services were rendered, the person requiring the services shall prepare a written record of the wood involved. The written record shall be given to the person providing the services in harvesting no later than 20 days from when the services were rendered and shall include the following information:</w:t>
      </w:r>
    </w:p>
    <w:p w14:paraId="133C8E6B"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153065D5" w14:textId="77777777" w:rsidR="00257565" w:rsidRPr="002D247D" w:rsidRDefault="00257565">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(i)</w:t>
      </w:r>
      <w:r w:rsidRPr="002D247D">
        <w:rPr>
          <w:rFonts w:ascii="Times New Roman" w:hAnsi="Times New Roman" w:cs="Times New Roman"/>
          <w:sz w:val="22"/>
          <w:szCs w:val="22"/>
        </w:rPr>
        <w:tab/>
        <w:t>the date;</w:t>
      </w:r>
    </w:p>
    <w:p w14:paraId="7CBF5060"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527B7553" w14:textId="77777777" w:rsidR="00257565" w:rsidRPr="002D247D" w:rsidRDefault="00257565">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(ii)</w:t>
      </w:r>
      <w:r w:rsidRPr="002D247D">
        <w:rPr>
          <w:rFonts w:ascii="Times New Roman" w:hAnsi="Times New Roman" w:cs="Times New Roman"/>
          <w:sz w:val="22"/>
          <w:szCs w:val="22"/>
        </w:rPr>
        <w:tab/>
        <w:t>the identity of the person or persons providing services in harvesting the wood by name or crew number;</w:t>
      </w:r>
    </w:p>
    <w:p w14:paraId="6550D421"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68E6F42A" w14:textId="77777777" w:rsidR="00257565" w:rsidRPr="002D247D" w:rsidRDefault="00257565">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(iii)</w:t>
      </w:r>
      <w:r w:rsidRPr="002D247D">
        <w:rPr>
          <w:rFonts w:ascii="Times New Roman" w:hAnsi="Times New Roman" w:cs="Times New Roman"/>
          <w:sz w:val="22"/>
          <w:szCs w:val="22"/>
        </w:rPr>
        <w:tab/>
        <w:t>a description of the wood in sufficient detail for the person providing services to identify it, as by location and pile number;</w:t>
      </w:r>
    </w:p>
    <w:p w14:paraId="7F31EAF6"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390FDB4D" w14:textId="77777777" w:rsidR="00257565" w:rsidRPr="002D247D" w:rsidRDefault="00257565">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(iv)</w:t>
      </w:r>
      <w:r w:rsidRPr="002D247D">
        <w:rPr>
          <w:rFonts w:ascii="Times New Roman" w:hAnsi="Times New Roman" w:cs="Times New Roman"/>
          <w:sz w:val="22"/>
          <w:szCs w:val="22"/>
        </w:rPr>
        <w:tab/>
        <w:t>the location where the wood is expected to be measured;</w:t>
      </w:r>
    </w:p>
    <w:p w14:paraId="305CDD3C"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75A00C7A" w14:textId="77777777" w:rsidR="00257565" w:rsidRPr="002D247D" w:rsidRDefault="00257565">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(v)</w:t>
      </w:r>
      <w:r w:rsidRPr="002D247D">
        <w:rPr>
          <w:rFonts w:ascii="Times New Roman" w:hAnsi="Times New Roman" w:cs="Times New Roman"/>
          <w:sz w:val="22"/>
          <w:szCs w:val="22"/>
        </w:rPr>
        <w:tab/>
        <w:t>the date by which the wood will be measured; and</w:t>
      </w:r>
    </w:p>
    <w:p w14:paraId="180BA1AE"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11463F58" w14:textId="77777777" w:rsidR="00257565" w:rsidRPr="002D247D" w:rsidRDefault="00257565">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(vi)</w:t>
      </w:r>
      <w:r w:rsidRPr="002D247D">
        <w:rPr>
          <w:rFonts w:ascii="Times New Roman" w:hAnsi="Times New Roman" w:cs="Times New Roman"/>
          <w:sz w:val="22"/>
          <w:szCs w:val="22"/>
        </w:rPr>
        <w:tab/>
        <w:t>the percentage adjustment that the parties have agreed upon to account for any anticipated moisture (weight) loss.</w:t>
      </w:r>
    </w:p>
    <w:p w14:paraId="4EF8D01C"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3A54A467"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2.</w:t>
      </w:r>
      <w:r w:rsidRPr="002D247D">
        <w:rPr>
          <w:rFonts w:ascii="Times New Roman" w:hAnsi="Times New Roman" w:cs="Times New Roman"/>
          <w:sz w:val="22"/>
          <w:szCs w:val="22"/>
        </w:rPr>
        <w:tab/>
      </w:r>
      <w:r w:rsidRPr="002D247D">
        <w:rPr>
          <w:rFonts w:ascii="Times New Roman" w:hAnsi="Times New Roman" w:cs="Times New Roman"/>
          <w:b/>
          <w:sz w:val="22"/>
          <w:szCs w:val="22"/>
        </w:rPr>
        <w:t>Preparation of measurement tally sheet</w:t>
      </w:r>
      <w:r w:rsidRPr="002D247D">
        <w:rPr>
          <w:rFonts w:ascii="Times New Roman" w:hAnsi="Times New Roman" w:cs="Times New Roman"/>
          <w:sz w:val="22"/>
          <w:szCs w:val="22"/>
        </w:rPr>
        <w:t>. The person who measured the wood, or the assisting tally person, shall enter the general information required on the tally sheet at the time the wood is measured. See Section 2(A), below.</w:t>
      </w:r>
    </w:p>
    <w:p w14:paraId="5C33E247"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4D7C95FC"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3.</w:t>
      </w:r>
      <w:r w:rsidRPr="002D247D">
        <w:rPr>
          <w:rFonts w:ascii="Times New Roman" w:hAnsi="Times New Roman" w:cs="Times New Roman"/>
          <w:sz w:val="22"/>
          <w:szCs w:val="22"/>
        </w:rPr>
        <w:tab/>
      </w:r>
      <w:r w:rsidRPr="002D247D">
        <w:rPr>
          <w:rFonts w:ascii="Times New Roman" w:hAnsi="Times New Roman" w:cs="Times New Roman"/>
          <w:b/>
          <w:sz w:val="22"/>
          <w:szCs w:val="22"/>
        </w:rPr>
        <w:t>Immediate availability of tally sheet</w:t>
      </w:r>
      <w:r w:rsidRPr="002D247D">
        <w:rPr>
          <w:rFonts w:ascii="Times New Roman" w:hAnsi="Times New Roman" w:cs="Times New Roman"/>
          <w:sz w:val="22"/>
          <w:szCs w:val="22"/>
        </w:rPr>
        <w:t>. From the time the wood is measured until the measurement tally sheet is furnished, the person requiring the services shall make the measurement tally sheet available to the person providing the services at a reasonable location.</w:t>
      </w:r>
    </w:p>
    <w:p w14:paraId="3F92B65E"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7A6B1B79" w14:textId="77777777" w:rsidR="00257565" w:rsidRPr="002D247D" w:rsidRDefault="00257565">
      <w:pPr>
        <w:keepNext/>
        <w:keepLines/>
        <w:tabs>
          <w:tab w:val="left" w:pos="720"/>
          <w:tab w:val="left" w:pos="1440"/>
          <w:tab w:val="left" w:pos="2160"/>
          <w:tab w:val="left" w:pos="2880"/>
          <w:tab w:val="left" w:pos="3600"/>
        </w:tabs>
        <w:ind w:left="1440" w:hanging="1440"/>
        <w:rPr>
          <w:rFonts w:ascii="Times New Roman" w:hAnsi="Times New Roman" w:cs="Times New Roman"/>
          <w:sz w:val="22"/>
          <w:szCs w:val="22"/>
        </w:rPr>
      </w:pPr>
      <w:r w:rsidRPr="002D247D">
        <w:rPr>
          <w:rFonts w:ascii="Times New Roman" w:hAnsi="Times New Roman" w:cs="Times New Roman"/>
          <w:sz w:val="22"/>
          <w:szCs w:val="22"/>
        </w:rPr>
        <w:tab/>
        <w:t>B.</w:t>
      </w:r>
      <w:r w:rsidRPr="002D247D">
        <w:rPr>
          <w:rFonts w:ascii="Times New Roman" w:hAnsi="Times New Roman" w:cs="Times New Roman"/>
          <w:sz w:val="22"/>
          <w:szCs w:val="22"/>
        </w:rPr>
        <w:tab/>
      </w:r>
      <w:smartTag w:uri="urn:schemas-microsoft-com:office:smarttags" w:element="place">
        <w:smartTag w:uri="urn:schemas-microsoft-com:office:smarttags" w:element="City">
          <w:r w:rsidRPr="002D247D">
            <w:rPr>
              <w:rFonts w:ascii="Times New Roman" w:hAnsi="Times New Roman" w:cs="Times New Roman"/>
              <w:b/>
              <w:sz w:val="22"/>
              <w:szCs w:val="22"/>
            </w:rPr>
            <w:t>Sale</w:t>
          </w:r>
        </w:smartTag>
      </w:smartTag>
      <w:r w:rsidRPr="002D247D">
        <w:rPr>
          <w:rFonts w:ascii="Times New Roman" w:hAnsi="Times New Roman" w:cs="Times New Roman"/>
          <w:b/>
          <w:sz w:val="22"/>
          <w:szCs w:val="22"/>
        </w:rPr>
        <w:t xml:space="preserve"> Transaction</w:t>
      </w:r>
    </w:p>
    <w:p w14:paraId="7A09DD4D" w14:textId="77777777" w:rsidR="00257565" w:rsidRPr="002D247D" w:rsidRDefault="00257565">
      <w:pPr>
        <w:keepNext/>
        <w:keepLines/>
        <w:tabs>
          <w:tab w:val="left" w:pos="720"/>
          <w:tab w:val="left" w:pos="1440"/>
          <w:tab w:val="left" w:pos="2160"/>
          <w:tab w:val="left" w:pos="2880"/>
          <w:tab w:val="left" w:pos="3600"/>
        </w:tabs>
        <w:rPr>
          <w:rFonts w:ascii="Times New Roman" w:hAnsi="Times New Roman" w:cs="Times New Roman"/>
          <w:sz w:val="22"/>
          <w:szCs w:val="22"/>
        </w:rPr>
      </w:pPr>
    </w:p>
    <w:p w14:paraId="677BC5FC" w14:textId="77777777" w:rsidR="00257565" w:rsidRPr="002D247D" w:rsidRDefault="00257565">
      <w:pPr>
        <w:keepNext/>
        <w:keepLines/>
        <w:tabs>
          <w:tab w:val="left" w:pos="720"/>
          <w:tab w:val="left" w:pos="1440"/>
          <w:tab w:val="left" w:pos="2160"/>
          <w:tab w:val="left" w:pos="2880"/>
          <w:tab w:val="left" w:pos="3600"/>
        </w:tabs>
        <w:ind w:left="2160" w:right="-9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1.</w:t>
      </w:r>
      <w:r w:rsidRPr="002D247D">
        <w:rPr>
          <w:rFonts w:ascii="Times New Roman" w:hAnsi="Times New Roman" w:cs="Times New Roman"/>
          <w:sz w:val="22"/>
          <w:szCs w:val="22"/>
        </w:rPr>
        <w:tab/>
      </w:r>
      <w:r w:rsidRPr="002D247D">
        <w:rPr>
          <w:rFonts w:ascii="Times New Roman" w:hAnsi="Times New Roman" w:cs="Times New Roman"/>
          <w:b/>
          <w:sz w:val="22"/>
          <w:szCs w:val="22"/>
        </w:rPr>
        <w:t>General Rule</w:t>
      </w:r>
      <w:r w:rsidRPr="002D247D">
        <w:rPr>
          <w:rFonts w:ascii="Times New Roman" w:hAnsi="Times New Roman" w:cs="Times New Roman"/>
          <w:sz w:val="22"/>
          <w:szCs w:val="22"/>
        </w:rPr>
        <w:t xml:space="preserve">. In the case of sale, the party responsible for measuring the wood shall promptly measure the wood and furnish to the other party a completed measurement tally sheet. In a sale to measure and promptly furnish the measurement tally sheet means to measure the wood and furnish the tally sheet within 15 days of delivery of the wood to the purchaser, unless another </w:t>
      </w:r>
      <w:proofErr w:type="gramStart"/>
      <w:r w:rsidRPr="002D247D">
        <w:rPr>
          <w:rFonts w:ascii="Times New Roman" w:hAnsi="Times New Roman" w:cs="Times New Roman"/>
          <w:sz w:val="22"/>
          <w:szCs w:val="22"/>
        </w:rPr>
        <w:t>time period</w:t>
      </w:r>
      <w:proofErr w:type="gramEnd"/>
      <w:r w:rsidRPr="002D247D">
        <w:rPr>
          <w:rFonts w:ascii="Times New Roman" w:hAnsi="Times New Roman" w:cs="Times New Roman"/>
          <w:sz w:val="22"/>
          <w:szCs w:val="22"/>
        </w:rPr>
        <w:t xml:space="preserve"> is provided in the agreement of the parties.</w:t>
      </w:r>
    </w:p>
    <w:p w14:paraId="12674DDC"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2022A752"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2.</w:t>
      </w:r>
      <w:r w:rsidRPr="002D247D">
        <w:rPr>
          <w:rFonts w:ascii="Times New Roman" w:hAnsi="Times New Roman" w:cs="Times New Roman"/>
          <w:sz w:val="22"/>
          <w:szCs w:val="22"/>
        </w:rPr>
        <w:tab/>
      </w:r>
      <w:r w:rsidRPr="002D247D">
        <w:rPr>
          <w:rFonts w:ascii="Times New Roman" w:hAnsi="Times New Roman" w:cs="Times New Roman"/>
          <w:b/>
          <w:sz w:val="22"/>
          <w:szCs w:val="22"/>
        </w:rPr>
        <w:t>Preparation of Measurement Tally Sheets</w:t>
      </w:r>
      <w:r w:rsidRPr="002D247D">
        <w:rPr>
          <w:rFonts w:ascii="Times New Roman" w:hAnsi="Times New Roman" w:cs="Times New Roman"/>
          <w:sz w:val="22"/>
          <w:szCs w:val="22"/>
        </w:rPr>
        <w:t>. The person who measures the wood, or the assisting tally person, shall enter the general information required on the tally sheet. See section 2(A), below.</w:t>
      </w:r>
    </w:p>
    <w:p w14:paraId="6C79C9AE"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173B10B3"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4FFC5980" w14:textId="77777777" w:rsidR="00257565" w:rsidRPr="002D247D" w:rsidRDefault="00257565">
      <w:pPr>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2D247D">
        <w:rPr>
          <w:rFonts w:ascii="Times New Roman" w:hAnsi="Times New Roman" w:cs="Times New Roman"/>
          <w:b/>
          <w:sz w:val="22"/>
          <w:szCs w:val="22"/>
        </w:rPr>
        <w:t>SECTION 2.</w:t>
      </w:r>
      <w:r w:rsidRPr="002D247D">
        <w:rPr>
          <w:rFonts w:ascii="Times New Roman" w:hAnsi="Times New Roman" w:cs="Times New Roman"/>
          <w:b/>
          <w:sz w:val="22"/>
          <w:szCs w:val="22"/>
        </w:rPr>
        <w:tab/>
        <w:t xml:space="preserve">CONTENTS OF MEASUREMENT TALLY SHEET IN PAYMENT FOR SERVICES AND </w:t>
      </w:r>
      <w:smartTag w:uri="urn:schemas-microsoft-com:office:smarttags" w:element="place">
        <w:smartTag w:uri="urn:schemas-microsoft-com:office:smarttags" w:element="City">
          <w:r w:rsidRPr="002D247D">
            <w:rPr>
              <w:rFonts w:ascii="Times New Roman" w:hAnsi="Times New Roman" w:cs="Times New Roman"/>
              <w:b/>
              <w:sz w:val="22"/>
              <w:szCs w:val="22"/>
            </w:rPr>
            <w:t>SALE</w:t>
          </w:r>
        </w:smartTag>
      </w:smartTag>
      <w:r w:rsidRPr="002D247D">
        <w:rPr>
          <w:rFonts w:ascii="Times New Roman" w:hAnsi="Times New Roman" w:cs="Times New Roman"/>
          <w:b/>
          <w:sz w:val="22"/>
          <w:szCs w:val="22"/>
        </w:rPr>
        <w:t xml:space="preserve"> TRANSACTIONS</w:t>
      </w:r>
    </w:p>
    <w:p w14:paraId="1F025F5D"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391140C9"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b/>
          <w:sz w:val="22"/>
          <w:szCs w:val="22"/>
        </w:rPr>
        <w:t>NOTE</w:t>
      </w:r>
      <w:r w:rsidRPr="002D247D">
        <w:rPr>
          <w:rFonts w:ascii="Times New Roman" w:hAnsi="Times New Roman" w:cs="Times New Roman"/>
          <w:sz w:val="22"/>
          <w:szCs w:val="22"/>
        </w:rPr>
        <w:t>: Sample tally sheets are available upon request from the State Sealer.</w:t>
      </w:r>
    </w:p>
    <w:p w14:paraId="65EF3C3A"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25E67BC7" w14:textId="77777777" w:rsidR="00257565" w:rsidRPr="002D247D" w:rsidRDefault="00257565">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2D247D">
        <w:rPr>
          <w:rFonts w:ascii="Times New Roman" w:hAnsi="Times New Roman" w:cs="Times New Roman"/>
          <w:sz w:val="22"/>
          <w:szCs w:val="22"/>
        </w:rPr>
        <w:tab/>
        <w:t>A.</w:t>
      </w:r>
      <w:r w:rsidRPr="002D247D">
        <w:rPr>
          <w:rFonts w:ascii="Times New Roman" w:hAnsi="Times New Roman" w:cs="Times New Roman"/>
          <w:sz w:val="22"/>
          <w:szCs w:val="22"/>
        </w:rPr>
        <w:tab/>
      </w:r>
      <w:r w:rsidRPr="002D247D">
        <w:rPr>
          <w:rFonts w:ascii="Times New Roman" w:hAnsi="Times New Roman" w:cs="Times New Roman"/>
          <w:b/>
          <w:sz w:val="22"/>
          <w:szCs w:val="22"/>
        </w:rPr>
        <w:t>General Information Required</w:t>
      </w:r>
      <w:r w:rsidRPr="002D247D">
        <w:rPr>
          <w:rFonts w:ascii="Times New Roman" w:hAnsi="Times New Roman" w:cs="Times New Roman"/>
          <w:sz w:val="22"/>
          <w:szCs w:val="22"/>
        </w:rPr>
        <w:t>. All measurement tally sheets must include the following information:</w:t>
      </w:r>
    </w:p>
    <w:p w14:paraId="16273AB1"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7A035105"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1.</w:t>
      </w:r>
      <w:r w:rsidRPr="002D247D">
        <w:rPr>
          <w:rFonts w:ascii="Times New Roman" w:hAnsi="Times New Roman" w:cs="Times New Roman"/>
          <w:sz w:val="22"/>
          <w:szCs w:val="22"/>
        </w:rPr>
        <w:tab/>
      </w:r>
      <w:r w:rsidRPr="002D247D">
        <w:rPr>
          <w:rFonts w:ascii="Times New Roman" w:hAnsi="Times New Roman" w:cs="Times New Roman"/>
          <w:b/>
          <w:sz w:val="22"/>
          <w:szCs w:val="22"/>
        </w:rPr>
        <w:t>Parties identified</w:t>
      </w:r>
      <w:r w:rsidRPr="002D247D">
        <w:rPr>
          <w:rFonts w:ascii="Times New Roman" w:hAnsi="Times New Roman" w:cs="Times New Roman"/>
          <w:sz w:val="22"/>
          <w:szCs w:val="22"/>
        </w:rPr>
        <w:t>: Identification of the parties.</w:t>
      </w:r>
    </w:p>
    <w:p w14:paraId="6C4819E9"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2516EB78"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2.</w:t>
      </w:r>
      <w:r w:rsidRPr="002D247D">
        <w:rPr>
          <w:rFonts w:ascii="Times New Roman" w:hAnsi="Times New Roman" w:cs="Times New Roman"/>
          <w:sz w:val="22"/>
          <w:szCs w:val="22"/>
        </w:rPr>
        <w:tab/>
      </w:r>
      <w:r w:rsidRPr="002D247D">
        <w:rPr>
          <w:rFonts w:ascii="Times New Roman" w:hAnsi="Times New Roman" w:cs="Times New Roman"/>
          <w:b/>
          <w:sz w:val="22"/>
          <w:szCs w:val="22"/>
        </w:rPr>
        <w:t>Wood identified</w:t>
      </w:r>
      <w:r w:rsidRPr="002D247D">
        <w:rPr>
          <w:rFonts w:ascii="Times New Roman" w:hAnsi="Times New Roman" w:cs="Times New Roman"/>
          <w:sz w:val="22"/>
          <w:szCs w:val="22"/>
        </w:rPr>
        <w:t>: A description of the wood in sufficient detail for the parties to identify it. This may be by species, pile number, load number, location of origin, or otherwise. In the case of delayed weight scale, identify the written record of the wood involved, by date or otherwise.</w:t>
      </w:r>
    </w:p>
    <w:p w14:paraId="7B541CC1"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64E000DC"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3.</w:t>
      </w:r>
      <w:r w:rsidRPr="002D247D">
        <w:rPr>
          <w:rFonts w:ascii="Times New Roman" w:hAnsi="Times New Roman" w:cs="Times New Roman"/>
          <w:sz w:val="22"/>
          <w:szCs w:val="22"/>
        </w:rPr>
        <w:tab/>
      </w:r>
      <w:r w:rsidRPr="002D247D">
        <w:rPr>
          <w:rFonts w:ascii="Times New Roman" w:hAnsi="Times New Roman" w:cs="Times New Roman"/>
          <w:b/>
          <w:sz w:val="22"/>
          <w:szCs w:val="22"/>
        </w:rPr>
        <w:t>Date</w:t>
      </w:r>
      <w:r w:rsidRPr="002D247D">
        <w:rPr>
          <w:rFonts w:ascii="Times New Roman" w:hAnsi="Times New Roman" w:cs="Times New Roman"/>
          <w:sz w:val="22"/>
          <w:szCs w:val="22"/>
        </w:rPr>
        <w:t>: The date the wood was measured.</w:t>
      </w:r>
    </w:p>
    <w:p w14:paraId="008DF5BB"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6118B96F"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4.</w:t>
      </w:r>
      <w:r w:rsidRPr="002D247D">
        <w:rPr>
          <w:rFonts w:ascii="Times New Roman" w:hAnsi="Times New Roman" w:cs="Times New Roman"/>
          <w:sz w:val="22"/>
          <w:szCs w:val="22"/>
        </w:rPr>
        <w:tab/>
      </w:r>
      <w:r w:rsidRPr="002D247D">
        <w:rPr>
          <w:rFonts w:ascii="Times New Roman" w:hAnsi="Times New Roman" w:cs="Times New Roman"/>
          <w:b/>
          <w:sz w:val="22"/>
          <w:szCs w:val="22"/>
        </w:rPr>
        <w:t>System</w:t>
      </w:r>
      <w:r w:rsidRPr="002D247D">
        <w:rPr>
          <w:rFonts w:ascii="Times New Roman" w:hAnsi="Times New Roman" w:cs="Times New Roman"/>
          <w:sz w:val="22"/>
          <w:szCs w:val="22"/>
        </w:rPr>
        <w:t>: The system of measurement used.</w:t>
      </w:r>
    </w:p>
    <w:p w14:paraId="0C8EC181"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5BA21933"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5.</w:t>
      </w:r>
      <w:r w:rsidRPr="002D247D">
        <w:rPr>
          <w:rFonts w:ascii="Times New Roman" w:hAnsi="Times New Roman" w:cs="Times New Roman"/>
          <w:sz w:val="22"/>
          <w:szCs w:val="22"/>
        </w:rPr>
        <w:tab/>
      </w:r>
      <w:r w:rsidRPr="002D247D">
        <w:rPr>
          <w:rFonts w:ascii="Times New Roman" w:hAnsi="Times New Roman" w:cs="Times New Roman"/>
          <w:b/>
          <w:sz w:val="22"/>
          <w:szCs w:val="22"/>
        </w:rPr>
        <w:t>Marking</w:t>
      </w:r>
      <w:r w:rsidRPr="002D247D">
        <w:rPr>
          <w:rFonts w:ascii="Times New Roman" w:hAnsi="Times New Roman" w:cs="Times New Roman"/>
          <w:sz w:val="22"/>
          <w:szCs w:val="22"/>
        </w:rPr>
        <w:t>: Where marking is required, the color of the marker used to mark the measured wood, and haw culled pieces will be marked.</w:t>
      </w:r>
    </w:p>
    <w:p w14:paraId="74ADA13A"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440F16E5"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6.</w:t>
      </w:r>
      <w:r w:rsidRPr="002D247D">
        <w:rPr>
          <w:rFonts w:ascii="Times New Roman" w:hAnsi="Times New Roman" w:cs="Times New Roman"/>
          <w:sz w:val="22"/>
          <w:szCs w:val="22"/>
        </w:rPr>
        <w:tab/>
      </w:r>
      <w:r w:rsidRPr="002D247D">
        <w:rPr>
          <w:rFonts w:ascii="Times New Roman" w:hAnsi="Times New Roman" w:cs="Times New Roman"/>
          <w:b/>
          <w:sz w:val="22"/>
          <w:szCs w:val="22"/>
        </w:rPr>
        <w:t>Scaler</w:t>
      </w:r>
      <w:r w:rsidRPr="002D247D">
        <w:rPr>
          <w:rFonts w:ascii="Times New Roman" w:hAnsi="Times New Roman" w:cs="Times New Roman"/>
          <w:sz w:val="22"/>
          <w:szCs w:val="22"/>
        </w:rPr>
        <w:t>. The handwritten or stamped signature and license number of the scaler who measured the wood, or the signature of any other person who measured the wood and the name and license number of the supervising or authorizing scaler.</w:t>
      </w:r>
    </w:p>
    <w:p w14:paraId="11EE2D87"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795561D1"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7.</w:t>
      </w:r>
      <w:r w:rsidRPr="002D247D">
        <w:rPr>
          <w:rFonts w:ascii="Times New Roman" w:hAnsi="Times New Roman" w:cs="Times New Roman"/>
          <w:sz w:val="22"/>
          <w:szCs w:val="22"/>
        </w:rPr>
        <w:tab/>
      </w:r>
      <w:r w:rsidRPr="002D247D">
        <w:rPr>
          <w:rFonts w:ascii="Times New Roman" w:hAnsi="Times New Roman" w:cs="Times New Roman"/>
          <w:b/>
          <w:sz w:val="22"/>
          <w:szCs w:val="22"/>
        </w:rPr>
        <w:t>Scaling measurements</w:t>
      </w:r>
      <w:r w:rsidRPr="002D247D">
        <w:rPr>
          <w:rFonts w:ascii="Times New Roman" w:hAnsi="Times New Roman" w:cs="Times New Roman"/>
          <w:sz w:val="22"/>
          <w:szCs w:val="22"/>
        </w:rPr>
        <w:t>. The scaling measurements of the wood measured, as required for the measurement system utilized. Set forth below in subsection C is the specific information for each measurement system.</w:t>
      </w:r>
    </w:p>
    <w:p w14:paraId="5B967D98"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375D1500"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(a)</w:t>
      </w:r>
      <w:r w:rsidRPr="002D247D">
        <w:rPr>
          <w:rFonts w:ascii="Times New Roman" w:hAnsi="Times New Roman" w:cs="Times New Roman"/>
          <w:sz w:val="22"/>
          <w:szCs w:val="22"/>
        </w:rPr>
        <w:tab/>
        <w:t>In the case of payment for services, the scaling measurements must be included on the Measurement Tally Sheet.</w:t>
      </w:r>
    </w:p>
    <w:p w14:paraId="08FB603E"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2EA7E9B0"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(b)</w:t>
      </w:r>
      <w:r w:rsidRPr="002D247D">
        <w:rPr>
          <w:rFonts w:ascii="Times New Roman" w:hAnsi="Times New Roman" w:cs="Times New Roman"/>
          <w:sz w:val="22"/>
          <w:szCs w:val="22"/>
        </w:rPr>
        <w:tab/>
        <w:t>In the case of a sale, this requirement to provide the scaling measurements may be omitted by agreement of the parties.</w:t>
      </w:r>
    </w:p>
    <w:p w14:paraId="7ABCE37E"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3B7061D1"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8.</w:t>
      </w:r>
      <w:r w:rsidRPr="002D247D">
        <w:rPr>
          <w:rFonts w:ascii="Times New Roman" w:hAnsi="Times New Roman" w:cs="Times New Roman"/>
          <w:sz w:val="22"/>
          <w:szCs w:val="22"/>
        </w:rPr>
        <w:tab/>
      </w:r>
      <w:r w:rsidRPr="002D247D">
        <w:rPr>
          <w:rFonts w:ascii="Times New Roman" w:hAnsi="Times New Roman" w:cs="Times New Roman"/>
          <w:b/>
          <w:sz w:val="22"/>
          <w:szCs w:val="22"/>
        </w:rPr>
        <w:t>Culled wood</w:t>
      </w:r>
    </w:p>
    <w:p w14:paraId="6165714E"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0BB8AA23"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(a)</w:t>
      </w:r>
      <w:r w:rsidRPr="002D247D">
        <w:rPr>
          <w:rFonts w:ascii="Times New Roman" w:hAnsi="Times New Roman" w:cs="Times New Roman"/>
          <w:sz w:val="22"/>
          <w:szCs w:val="22"/>
        </w:rPr>
        <w:tab/>
        <w:t>The number of culled stems or pieces and the reason for culling.</w:t>
      </w:r>
    </w:p>
    <w:p w14:paraId="4663AA4D"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78891E8A" w14:textId="77777777" w:rsidR="00257565" w:rsidRPr="002D247D" w:rsidRDefault="00257565">
      <w:pPr>
        <w:tabs>
          <w:tab w:val="left" w:pos="720"/>
          <w:tab w:val="left" w:pos="1440"/>
          <w:tab w:val="left" w:pos="2160"/>
          <w:tab w:val="left" w:pos="2880"/>
          <w:tab w:val="left" w:pos="3600"/>
        </w:tabs>
        <w:ind w:left="2880" w:right="-1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(b)</w:t>
      </w:r>
      <w:r w:rsidRPr="002D247D">
        <w:rPr>
          <w:rFonts w:ascii="Times New Roman" w:hAnsi="Times New Roman" w:cs="Times New Roman"/>
          <w:sz w:val="22"/>
          <w:szCs w:val="22"/>
        </w:rPr>
        <w:tab/>
        <w:t>In the case of payment for services, where the wood is removed from the harvesting site, the actual measurement of the culled wood or a reasonable estimate of the measurement of the culled wood.</w:t>
      </w:r>
    </w:p>
    <w:p w14:paraId="3F659AC8"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37EFADDE"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9.</w:t>
      </w:r>
      <w:r w:rsidRPr="002D247D">
        <w:rPr>
          <w:rFonts w:ascii="Times New Roman" w:hAnsi="Times New Roman" w:cs="Times New Roman"/>
          <w:sz w:val="22"/>
          <w:szCs w:val="22"/>
        </w:rPr>
        <w:tab/>
      </w:r>
      <w:r w:rsidRPr="002D247D">
        <w:rPr>
          <w:rFonts w:ascii="Times New Roman" w:hAnsi="Times New Roman" w:cs="Times New Roman"/>
          <w:b/>
          <w:sz w:val="22"/>
          <w:szCs w:val="22"/>
        </w:rPr>
        <w:t>Gross scale and deductions for each unit measured</w:t>
      </w:r>
      <w:r w:rsidRPr="002D247D">
        <w:rPr>
          <w:rFonts w:ascii="Times New Roman" w:hAnsi="Times New Roman" w:cs="Times New Roman"/>
          <w:sz w:val="22"/>
          <w:szCs w:val="22"/>
        </w:rPr>
        <w:t xml:space="preserve">. The gross scale and the amount of any permissible deductions from the gross scale for each unit measured indicating the reason for the deductions. The reason for the deductions may be provided by way of a code or other system of identification. (Reference should be made to </w:t>
      </w:r>
      <w:r w:rsidR="007C1541">
        <w:rPr>
          <w:rFonts w:ascii="Times New Roman" w:hAnsi="Times New Roman" w:cs="Times New Roman"/>
          <w:sz w:val="22"/>
          <w:szCs w:val="22"/>
        </w:rPr>
        <w:t>C</w:t>
      </w:r>
      <w:r w:rsidRPr="002D247D">
        <w:rPr>
          <w:rFonts w:ascii="Times New Roman" w:hAnsi="Times New Roman" w:cs="Times New Roman"/>
          <w:sz w:val="22"/>
          <w:szCs w:val="22"/>
        </w:rPr>
        <w:t>hapter 381 to determine when deductions from gross scale are permissible.)</w:t>
      </w:r>
    </w:p>
    <w:p w14:paraId="00EDF4DF"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43D7AC9C" w14:textId="77777777" w:rsidR="00257565" w:rsidRPr="002D247D" w:rsidRDefault="00257565" w:rsidP="00FA3D76">
      <w:pPr>
        <w:tabs>
          <w:tab w:val="left" w:pos="720"/>
          <w:tab w:val="left" w:pos="1440"/>
          <w:tab w:val="left" w:pos="2160"/>
          <w:tab w:val="left" w:pos="2880"/>
          <w:tab w:val="left" w:pos="3600"/>
        </w:tabs>
        <w:ind w:left="1440" w:right="-180" w:hanging="1440"/>
        <w:rPr>
          <w:rFonts w:ascii="Times New Roman" w:hAnsi="Times New Roman" w:cs="Times New Roman"/>
          <w:sz w:val="22"/>
          <w:szCs w:val="22"/>
        </w:rPr>
      </w:pPr>
      <w:r w:rsidRPr="002D247D">
        <w:rPr>
          <w:rFonts w:ascii="Times New Roman" w:hAnsi="Times New Roman" w:cs="Times New Roman"/>
          <w:sz w:val="22"/>
          <w:szCs w:val="22"/>
        </w:rPr>
        <w:tab/>
        <w:t>B.</w:t>
      </w:r>
      <w:r w:rsidRPr="002D247D">
        <w:rPr>
          <w:rFonts w:ascii="Times New Roman" w:hAnsi="Times New Roman" w:cs="Times New Roman"/>
          <w:sz w:val="22"/>
          <w:szCs w:val="22"/>
        </w:rPr>
        <w:tab/>
      </w:r>
      <w:r w:rsidRPr="002D247D">
        <w:rPr>
          <w:rFonts w:ascii="Times New Roman" w:hAnsi="Times New Roman" w:cs="Times New Roman"/>
          <w:b/>
          <w:sz w:val="22"/>
          <w:szCs w:val="22"/>
        </w:rPr>
        <w:t>Supplemental information for off-site measurement</w:t>
      </w:r>
      <w:r w:rsidRPr="002D247D">
        <w:rPr>
          <w:rFonts w:ascii="Times New Roman" w:hAnsi="Times New Roman" w:cs="Times New Roman"/>
          <w:sz w:val="22"/>
          <w:szCs w:val="22"/>
        </w:rPr>
        <w:t>. In the case of payment for services harvesting wood where the wood is measured after it is removed from the harvesting area (off-site measurement), the following information shall be added to the measurement tally sheet by the person measuring the wood or the person requiring the services:</w:t>
      </w:r>
    </w:p>
    <w:p w14:paraId="4405ACD9"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28C4CD69"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1.</w:t>
      </w:r>
      <w:r w:rsidRPr="002D247D">
        <w:rPr>
          <w:rFonts w:ascii="Times New Roman" w:hAnsi="Times New Roman" w:cs="Times New Roman"/>
          <w:sz w:val="22"/>
          <w:szCs w:val="22"/>
        </w:rPr>
        <w:tab/>
        <w:t>For mixed loads, the total quantity measured and the allocation among the persons providing services; and</w:t>
      </w:r>
    </w:p>
    <w:p w14:paraId="2109010D"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717A0345"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2.</w:t>
      </w:r>
      <w:r w:rsidRPr="002D247D">
        <w:rPr>
          <w:rFonts w:ascii="Times New Roman" w:hAnsi="Times New Roman" w:cs="Times New Roman"/>
          <w:sz w:val="22"/>
          <w:szCs w:val="22"/>
        </w:rPr>
        <w:tab/>
        <w:t>Information which enables the person providing services harvesting the wood to relate the measurement tally sheet to the corresponding preliminary record or records for the wood.</w:t>
      </w:r>
    </w:p>
    <w:p w14:paraId="70DC6D11"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535120E2" w14:textId="77777777" w:rsidR="00257565" w:rsidRPr="002D247D" w:rsidRDefault="00257565">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2D247D">
        <w:rPr>
          <w:rFonts w:ascii="Times New Roman" w:hAnsi="Times New Roman" w:cs="Times New Roman"/>
          <w:sz w:val="22"/>
          <w:szCs w:val="22"/>
        </w:rPr>
        <w:tab/>
        <w:t>C.</w:t>
      </w:r>
      <w:r w:rsidRPr="002D247D">
        <w:rPr>
          <w:rFonts w:ascii="Times New Roman" w:hAnsi="Times New Roman" w:cs="Times New Roman"/>
          <w:sz w:val="22"/>
          <w:szCs w:val="22"/>
        </w:rPr>
        <w:tab/>
      </w:r>
      <w:r w:rsidRPr="002D247D">
        <w:rPr>
          <w:rFonts w:ascii="Times New Roman" w:hAnsi="Times New Roman" w:cs="Times New Roman"/>
          <w:b/>
          <w:sz w:val="22"/>
          <w:szCs w:val="22"/>
        </w:rPr>
        <w:t>Cumulative total</w:t>
      </w:r>
      <w:r w:rsidRPr="002D247D">
        <w:rPr>
          <w:rFonts w:ascii="Times New Roman" w:hAnsi="Times New Roman" w:cs="Times New Roman"/>
          <w:sz w:val="22"/>
          <w:szCs w:val="22"/>
        </w:rPr>
        <w:t>. If a cumulative total of gross scale, and where appropriate, of net scale, were not included on the individual tally sheets: then</w:t>
      </w:r>
    </w:p>
    <w:p w14:paraId="6A6753BE"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19049178"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1.</w:t>
      </w:r>
      <w:r w:rsidRPr="002D247D">
        <w:rPr>
          <w:rFonts w:ascii="Times New Roman" w:hAnsi="Times New Roman" w:cs="Times New Roman"/>
          <w:sz w:val="22"/>
          <w:szCs w:val="22"/>
        </w:rPr>
        <w:tab/>
        <w:t>The cumulative total or totals shall be provided on a final tally or within 15 days after the wood was measured or hauled, but no later than at the time of payment for the wood.</w:t>
      </w:r>
    </w:p>
    <w:p w14:paraId="5F4D5C38"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35D7AFF4"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2.</w:t>
      </w:r>
      <w:r w:rsidRPr="002D247D">
        <w:rPr>
          <w:rFonts w:ascii="Times New Roman" w:hAnsi="Times New Roman" w:cs="Times New Roman"/>
          <w:sz w:val="22"/>
          <w:szCs w:val="22"/>
        </w:rPr>
        <w:tab/>
        <w:t>The final tally shall identify all related measurement tally sheets by number or otherwise.</w:t>
      </w:r>
    </w:p>
    <w:p w14:paraId="2E85F4CA"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640CB85B" w14:textId="77777777" w:rsidR="00257565" w:rsidRPr="002D247D" w:rsidRDefault="00257565">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2D247D">
        <w:rPr>
          <w:rFonts w:ascii="Times New Roman" w:hAnsi="Times New Roman" w:cs="Times New Roman"/>
          <w:sz w:val="22"/>
          <w:szCs w:val="22"/>
        </w:rPr>
        <w:tab/>
        <w:t>D.</w:t>
      </w:r>
      <w:r w:rsidRPr="002D247D">
        <w:rPr>
          <w:rFonts w:ascii="Times New Roman" w:hAnsi="Times New Roman" w:cs="Times New Roman"/>
          <w:sz w:val="22"/>
          <w:szCs w:val="22"/>
        </w:rPr>
        <w:tab/>
      </w:r>
      <w:r w:rsidRPr="002D247D">
        <w:rPr>
          <w:rFonts w:ascii="Times New Roman" w:hAnsi="Times New Roman" w:cs="Times New Roman"/>
          <w:b/>
          <w:sz w:val="22"/>
          <w:szCs w:val="22"/>
        </w:rPr>
        <w:t>Scaling measurements for each measurement system</w:t>
      </w:r>
      <w:r w:rsidRPr="002D247D">
        <w:rPr>
          <w:rFonts w:ascii="Times New Roman" w:hAnsi="Times New Roman" w:cs="Times New Roman"/>
          <w:sz w:val="22"/>
          <w:szCs w:val="22"/>
        </w:rPr>
        <w:t>. For each measurement system, the following scaling measurements shall be set forth on the measurement tally sheet:</w:t>
      </w:r>
    </w:p>
    <w:p w14:paraId="57096621"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1E9FEF7C"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1.</w:t>
      </w:r>
      <w:r w:rsidRPr="002D247D">
        <w:rPr>
          <w:rFonts w:ascii="Times New Roman" w:hAnsi="Times New Roman" w:cs="Times New Roman"/>
          <w:sz w:val="22"/>
          <w:szCs w:val="22"/>
        </w:rPr>
        <w:tab/>
      </w:r>
      <w:r w:rsidRPr="002D247D">
        <w:rPr>
          <w:rFonts w:ascii="Times New Roman" w:hAnsi="Times New Roman" w:cs="Times New Roman"/>
          <w:b/>
          <w:sz w:val="22"/>
          <w:szCs w:val="22"/>
        </w:rPr>
        <w:t>Butt measure</w:t>
      </w:r>
    </w:p>
    <w:p w14:paraId="78B3264F"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0BD1A2BB"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The measured diameter of each piece or the diameter class of each piece.</w:t>
      </w:r>
    </w:p>
    <w:p w14:paraId="045CA77E"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71925228"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2.</w:t>
      </w:r>
      <w:r w:rsidRPr="002D247D">
        <w:rPr>
          <w:rFonts w:ascii="Times New Roman" w:hAnsi="Times New Roman" w:cs="Times New Roman"/>
          <w:sz w:val="22"/>
          <w:szCs w:val="22"/>
        </w:rPr>
        <w:tab/>
      </w:r>
      <w:r w:rsidRPr="002D247D">
        <w:rPr>
          <w:rFonts w:ascii="Times New Roman" w:hAnsi="Times New Roman" w:cs="Times New Roman"/>
          <w:b/>
          <w:sz w:val="22"/>
          <w:szCs w:val="22"/>
        </w:rPr>
        <w:t>Count</w:t>
      </w:r>
    </w:p>
    <w:p w14:paraId="1566AA04"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1E951B12"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The number of pieces, by species or other groupings.</w:t>
      </w:r>
    </w:p>
    <w:p w14:paraId="593C3D2E"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7703FE07"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3.</w:t>
      </w:r>
      <w:r w:rsidRPr="002D247D">
        <w:rPr>
          <w:rFonts w:ascii="Times New Roman" w:hAnsi="Times New Roman" w:cs="Times New Roman"/>
          <w:sz w:val="22"/>
          <w:szCs w:val="22"/>
        </w:rPr>
        <w:tab/>
      </w:r>
      <w:r w:rsidRPr="002D247D">
        <w:rPr>
          <w:rFonts w:ascii="Times New Roman" w:hAnsi="Times New Roman" w:cs="Times New Roman"/>
          <w:b/>
          <w:sz w:val="22"/>
          <w:szCs w:val="22"/>
        </w:rPr>
        <w:t>Butt scale</w:t>
      </w:r>
    </w:p>
    <w:p w14:paraId="6F353718"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678F8AED"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The measured diameter of each stem according to the butt diameter size.</w:t>
      </w:r>
    </w:p>
    <w:p w14:paraId="08D1A601"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6DDA2A29"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4.</w:t>
      </w:r>
      <w:r w:rsidRPr="002D247D">
        <w:rPr>
          <w:rFonts w:ascii="Times New Roman" w:hAnsi="Times New Roman" w:cs="Times New Roman"/>
          <w:sz w:val="22"/>
          <w:szCs w:val="22"/>
        </w:rPr>
        <w:tab/>
      </w:r>
      <w:r w:rsidRPr="002D247D">
        <w:rPr>
          <w:rFonts w:ascii="Times New Roman" w:hAnsi="Times New Roman" w:cs="Times New Roman"/>
          <w:b/>
          <w:sz w:val="22"/>
          <w:szCs w:val="22"/>
        </w:rPr>
        <w:t>Stick cord scale</w:t>
      </w:r>
    </w:p>
    <w:p w14:paraId="659050C4"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6C77625E"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(a)</w:t>
      </w:r>
      <w:r w:rsidRPr="002D247D">
        <w:rPr>
          <w:rFonts w:ascii="Times New Roman" w:hAnsi="Times New Roman" w:cs="Times New Roman"/>
          <w:sz w:val="22"/>
          <w:szCs w:val="22"/>
        </w:rPr>
        <w:tab/>
        <w:t>The width of the stack;</w:t>
      </w:r>
    </w:p>
    <w:p w14:paraId="3B0590F5"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5F96D48E"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(b)</w:t>
      </w:r>
      <w:r w:rsidRPr="002D247D">
        <w:rPr>
          <w:rFonts w:ascii="Times New Roman" w:hAnsi="Times New Roman" w:cs="Times New Roman"/>
          <w:sz w:val="22"/>
          <w:szCs w:val="22"/>
        </w:rPr>
        <w:tab/>
        <w:t>Height and length of the pile; and</w:t>
      </w:r>
    </w:p>
    <w:p w14:paraId="3865255A"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1B56B867"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(c)</w:t>
      </w:r>
      <w:r w:rsidRPr="002D247D">
        <w:rPr>
          <w:rFonts w:ascii="Times New Roman" w:hAnsi="Times New Roman" w:cs="Times New Roman"/>
          <w:sz w:val="22"/>
          <w:szCs w:val="22"/>
        </w:rPr>
        <w:tab/>
        <w:t>The amount of any quantity reductions for voids.</w:t>
      </w:r>
    </w:p>
    <w:p w14:paraId="68ECFE90"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66EECE86" w14:textId="77777777" w:rsidR="00257565" w:rsidRPr="002D247D" w:rsidRDefault="00257565" w:rsidP="00FA3D76">
      <w:pPr>
        <w:keepNext/>
        <w:keepLines/>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5.</w:t>
      </w:r>
      <w:r w:rsidRPr="002D247D">
        <w:rPr>
          <w:rFonts w:ascii="Times New Roman" w:hAnsi="Times New Roman" w:cs="Times New Roman"/>
          <w:sz w:val="22"/>
          <w:szCs w:val="22"/>
        </w:rPr>
        <w:tab/>
      </w:r>
      <w:r w:rsidRPr="002D247D">
        <w:rPr>
          <w:rFonts w:ascii="Times New Roman" w:hAnsi="Times New Roman" w:cs="Times New Roman"/>
          <w:b/>
          <w:sz w:val="22"/>
          <w:szCs w:val="22"/>
        </w:rPr>
        <w:t>Log scale</w:t>
      </w:r>
    </w:p>
    <w:p w14:paraId="7275E050" w14:textId="77777777" w:rsidR="00257565" w:rsidRPr="002D247D" w:rsidRDefault="00257565" w:rsidP="00FA3D76">
      <w:pPr>
        <w:keepNext/>
        <w:keepLines/>
        <w:tabs>
          <w:tab w:val="left" w:pos="720"/>
          <w:tab w:val="left" w:pos="1440"/>
          <w:tab w:val="left" w:pos="2160"/>
          <w:tab w:val="left" w:pos="2880"/>
          <w:tab w:val="left" w:pos="3600"/>
        </w:tabs>
        <w:rPr>
          <w:rFonts w:ascii="Times New Roman" w:hAnsi="Times New Roman" w:cs="Times New Roman"/>
          <w:sz w:val="22"/>
          <w:szCs w:val="22"/>
        </w:rPr>
      </w:pPr>
    </w:p>
    <w:p w14:paraId="2F2B6402" w14:textId="77777777" w:rsidR="00257565" w:rsidRPr="002D247D" w:rsidRDefault="00257565" w:rsidP="00FA3D76">
      <w:pPr>
        <w:keepNext/>
        <w:keepLines/>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The measured length or top end diameter of each log.</w:t>
      </w:r>
    </w:p>
    <w:p w14:paraId="2EA87FD0"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113C154C"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6.</w:t>
      </w:r>
      <w:r w:rsidRPr="002D247D">
        <w:rPr>
          <w:rFonts w:ascii="Times New Roman" w:hAnsi="Times New Roman" w:cs="Times New Roman"/>
          <w:sz w:val="22"/>
          <w:szCs w:val="22"/>
        </w:rPr>
        <w:tab/>
      </w:r>
      <w:r w:rsidRPr="002D247D">
        <w:rPr>
          <w:rFonts w:ascii="Times New Roman" w:hAnsi="Times New Roman" w:cs="Times New Roman"/>
          <w:b/>
          <w:sz w:val="22"/>
          <w:szCs w:val="22"/>
        </w:rPr>
        <w:t>Linear measure</w:t>
      </w:r>
    </w:p>
    <w:p w14:paraId="4909CA11"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1799D6A1"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The length of each stem or piece, individually or by length groupings.</w:t>
      </w:r>
    </w:p>
    <w:p w14:paraId="03CB99E9"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34DC34B2"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7.</w:t>
      </w:r>
      <w:r w:rsidRPr="002D247D">
        <w:rPr>
          <w:rFonts w:ascii="Times New Roman" w:hAnsi="Times New Roman" w:cs="Times New Roman"/>
          <w:sz w:val="22"/>
          <w:szCs w:val="22"/>
        </w:rPr>
        <w:tab/>
      </w:r>
      <w:r w:rsidRPr="002D247D">
        <w:rPr>
          <w:rFonts w:ascii="Times New Roman" w:hAnsi="Times New Roman" w:cs="Times New Roman"/>
          <w:b/>
          <w:sz w:val="22"/>
          <w:szCs w:val="22"/>
        </w:rPr>
        <w:t>Cubic foot measure</w:t>
      </w:r>
    </w:p>
    <w:p w14:paraId="7EDE5B37"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335E42EB"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The top end and butt end diameters and the length of each stem or piece.</w:t>
      </w:r>
    </w:p>
    <w:p w14:paraId="423A079D"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4742EE7F"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8.</w:t>
      </w:r>
      <w:r w:rsidRPr="002D247D">
        <w:rPr>
          <w:rFonts w:ascii="Times New Roman" w:hAnsi="Times New Roman" w:cs="Times New Roman"/>
          <w:sz w:val="22"/>
          <w:szCs w:val="22"/>
        </w:rPr>
        <w:tab/>
      </w:r>
      <w:r w:rsidRPr="002D247D">
        <w:rPr>
          <w:rFonts w:ascii="Times New Roman" w:hAnsi="Times New Roman" w:cs="Times New Roman"/>
          <w:b/>
          <w:sz w:val="22"/>
          <w:szCs w:val="22"/>
        </w:rPr>
        <w:t>Chip volume scale</w:t>
      </w:r>
    </w:p>
    <w:p w14:paraId="6DC45D85"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214499ED"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(a)</w:t>
      </w:r>
      <w:r w:rsidRPr="002D247D">
        <w:rPr>
          <w:rFonts w:ascii="Times New Roman" w:hAnsi="Times New Roman" w:cs="Times New Roman"/>
          <w:sz w:val="22"/>
          <w:szCs w:val="22"/>
        </w:rPr>
        <w:tab/>
        <w:t>The total volume of chips in cubic feet or chipcords; and</w:t>
      </w:r>
    </w:p>
    <w:p w14:paraId="5FD1CE12"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0EDB727E"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(b)</w:t>
      </w:r>
      <w:r w:rsidRPr="002D247D">
        <w:rPr>
          <w:rFonts w:ascii="Times New Roman" w:hAnsi="Times New Roman" w:cs="Times New Roman"/>
          <w:sz w:val="22"/>
          <w:szCs w:val="22"/>
        </w:rPr>
        <w:tab/>
        <w:t>in the case of a mixed load, how the load is allocated between the persons or crews involved.</w:t>
      </w:r>
    </w:p>
    <w:p w14:paraId="13C3F91C"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60385686" w14:textId="77777777" w:rsidR="00257565" w:rsidRPr="002D247D" w:rsidRDefault="00257565">
      <w:pPr>
        <w:keepNext/>
        <w:keepLines/>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9.</w:t>
      </w:r>
      <w:r w:rsidRPr="002D247D">
        <w:rPr>
          <w:rFonts w:ascii="Times New Roman" w:hAnsi="Times New Roman" w:cs="Times New Roman"/>
          <w:sz w:val="22"/>
          <w:szCs w:val="22"/>
        </w:rPr>
        <w:tab/>
      </w:r>
      <w:r w:rsidRPr="002D247D">
        <w:rPr>
          <w:rFonts w:ascii="Times New Roman" w:hAnsi="Times New Roman" w:cs="Times New Roman"/>
          <w:b/>
          <w:sz w:val="22"/>
          <w:szCs w:val="22"/>
        </w:rPr>
        <w:t>Thrown cord scale</w:t>
      </w:r>
    </w:p>
    <w:p w14:paraId="6C5C4B16" w14:textId="77777777" w:rsidR="00257565" w:rsidRPr="002D247D" w:rsidRDefault="00257565">
      <w:pPr>
        <w:keepNext/>
        <w:keepLines/>
        <w:tabs>
          <w:tab w:val="left" w:pos="720"/>
          <w:tab w:val="left" w:pos="1440"/>
          <w:tab w:val="left" w:pos="2160"/>
          <w:tab w:val="left" w:pos="2880"/>
          <w:tab w:val="left" w:pos="3600"/>
        </w:tabs>
        <w:rPr>
          <w:rFonts w:ascii="Times New Roman" w:hAnsi="Times New Roman" w:cs="Times New Roman"/>
          <w:sz w:val="22"/>
          <w:szCs w:val="22"/>
        </w:rPr>
      </w:pPr>
    </w:p>
    <w:p w14:paraId="2BB9873A" w14:textId="77777777" w:rsidR="00257565" w:rsidRPr="002D247D" w:rsidRDefault="00257565">
      <w:pPr>
        <w:keepNext/>
        <w:keepLines/>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(a)</w:t>
      </w:r>
      <w:r w:rsidRPr="002D247D">
        <w:rPr>
          <w:rFonts w:ascii="Times New Roman" w:hAnsi="Times New Roman" w:cs="Times New Roman"/>
          <w:sz w:val="22"/>
          <w:szCs w:val="22"/>
        </w:rPr>
        <w:tab/>
        <w:t>The specified length of the bolts: 12, 16, or 24 inches;</w:t>
      </w:r>
    </w:p>
    <w:p w14:paraId="078575D8" w14:textId="77777777" w:rsidR="00257565" w:rsidRPr="002D247D" w:rsidRDefault="00257565">
      <w:pPr>
        <w:keepNext/>
        <w:keepLines/>
        <w:tabs>
          <w:tab w:val="left" w:pos="720"/>
          <w:tab w:val="left" w:pos="1440"/>
          <w:tab w:val="left" w:pos="2160"/>
          <w:tab w:val="left" w:pos="2880"/>
          <w:tab w:val="left" w:pos="3600"/>
        </w:tabs>
        <w:rPr>
          <w:rFonts w:ascii="Times New Roman" w:hAnsi="Times New Roman" w:cs="Times New Roman"/>
          <w:sz w:val="22"/>
          <w:szCs w:val="22"/>
        </w:rPr>
      </w:pPr>
    </w:p>
    <w:p w14:paraId="260694AB" w14:textId="77777777" w:rsidR="00257565" w:rsidRPr="002D247D" w:rsidRDefault="00257565">
      <w:pPr>
        <w:keepNext/>
        <w:keepLines/>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(b)</w:t>
      </w:r>
      <w:r w:rsidRPr="002D247D">
        <w:rPr>
          <w:rFonts w:ascii="Times New Roman" w:hAnsi="Times New Roman" w:cs="Times New Roman"/>
          <w:sz w:val="22"/>
          <w:szCs w:val="22"/>
        </w:rPr>
        <w:tab/>
        <w:t>The total cubic footage of the filled containers and any partially filled containers.</w:t>
      </w:r>
    </w:p>
    <w:p w14:paraId="65823C9C"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505C1A5E" w14:textId="77777777" w:rsidR="00257565" w:rsidRDefault="00257565" w:rsidP="002D247D">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10.</w:t>
      </w:r>
      <w:r w:rsidRPr="002D247D">
        <w:rPr>
          <w:rFonts w:ascii="Times New Roman" w:hAnsi="Times New Roman" w:cs="Times New Roman"/>
          <w:sz w:val="22"/>
          <w:szCs w:val="22"/>
        </w:rPr>
        <w:tab/>
      </w:r>
      <w:r w:rsidRPr="002D247D">
        <w:rPr>
          <w:rFonts w:ascii="Times New Roman" w:hAnsi="Times New Roman" w:cs="Times New Roman"/>
          <w:b/>
          <w:sz w:val="22"/>
          <w:szCs w:val="22"/>
        </w:rPr>
        <w:t>Weight scale</w:t>
      </w:r>
    </w:p>
    <w:p w14:paraId="786C5EFD" w14:textId="77777777" w:rsidR="00257565" w:rsidRPr="002D247D" w:rsidRDefault="00257565" w:rsidP="002D247D">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7084FDC1"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(a)</w:t>
      </w:r>
      <w:r w:rsidRPr="002D247D">
        <w:rPr>
          <w:rFonts w:ascii="Times New Roman" w:hAnsi="Times New Roman" w:cs="Times New Roman"/>
          <w:sz w:val="22"/>
          <w:szCs w:val="22"/>
        </w:rPr>
        <w:tab/>
        <w:t>For wood not weighed as oven-dried:</w:t>
      </w:r>
    </w:p>
    <w:p w14:paraId="3907BA0B"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7879053E" w14:textId="77777777" w:rsidR="00257565" w:rsidRPr="002D247D" w:rsidRDefault="00257565">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(i)</w:t>
      </w:r>
      <w:r w:rsidRPr="002D247D">
        <w:rPr>
          <w:rFonts w:ascii="Times New Roman" w:hAnsi="Times New Roman" w:cs="Times New Roman"/>
          <w:sz w:val="22"/>
          <w:szCs w:val="22"/>
        </w:rPr>
        <w:tab/>
        <w:t>the loaded vehicle weight;</w:t>
      </w:r>
    </w:p>
    <w:p w14:paraId="55CB2624"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6D830E6A" w14:textId="77777777" w:rsidR="00257565" w:rsidRPr="002D247D" w:rsidRDefault="00257565">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(ii)</w:t>
      </w:r>
      <w:r w:rsidRPr="002D247D">
        <w:rPr>
          <w:rFonts w:ascii="Times New Roman" w:hAnsi="Times New Roman" w:cs="Times New Roman"/>
          <w:sz w:val="22"/>
          <w:szCs w:val="22"/>
        </w:rPr>
        <w:tab/>
        <w:t>the tare weight (weight of vehicle and any foreign matter or culled wood); and</w:t>
      </w:r>
    </w:p>
    <w:p w14:paraId="57CCE275"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6A187659" w14:textId="77777777" w:rsidR="00257565" w:rsidRPr="002D247D" w:rsidRDefault="00257565">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(iii)</w:t>
      </w:r>
      <w:r w:rsidRPr="002D247D">
        <w:rPr>
          <w:rFonts w:ascii="Times New Roman" w:hAnsi="Times New Roman" w:cs="Times New Roman"/>
          <w:sz w:val="22"/>
          <w:szCs w:val="22"/>
        </w:rPr>
        <w:tab/>
        <w:t>the load weight.</w:t>
      </w:r>
    </w:p>
    <w:p w14:paraId="478117FD"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3E820EB7"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(b)</w:t>
      </w:r>
      <w:r w:rsidRPr="002D247D">
        <w:rPr>
          <w:rFonts w:ascii="Times New Roman" w:hAnsi="Times New Roman" w:cs="Times New Roman"/>
          <w:sz w:val="22"/>
          <w:szCs w:val="22"/>
        </w:rPr>
        <w:tab/>
        <w:t>For wood weighed as oven-dried where a representative sample is used:</w:t>
      </w:r>
    </w:p>
    <w:p w14:paraId="1E7B591A"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7D15ED05" w14:textId="77777777" w:rsidR="00257565" w:rsidRPr="002D247D" w:rsidRDefault="00257565">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(i)</w:t>
      </w:r>
      <w:r w:rsidRPr="002D247D">
        <w:rPr>
          <w:rFonts w:ascii="Times New Roman" w:hAnsi="Times New Roman" w:cs="Times New Roman"/>
          <w:sz w:val="22"/>
          <w:szCs w:val="22"/>
        </w:rPr>
        <w:tab/>
        <w:t>the loaded vehicle weight;</w:t>
      </w:r>
    </w:p>
    <w:p w14:paraId="4D32C9F5"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307AA0A2" w14:textId="77777777" w:rsidR="00257565" w:rsidRPr="002D247D" w:rsidRDefault="00257565">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(ii)</w:t>
      </w:r>
      <w:r w:rsidRPr="002D247D">
        <w:rPr>
          <w:rFonts w:ascii="Times New Roman" w:hAnsi="Times New Roman" w:cs="Times New Roman"/>
          <w:sz w:val="22"/>
          <w:szCs w:val="22"/>
        </w:rPr>
        <w:tab/>
        <w:t>the tare weight (weight of vehicle and any foreign matter or culled wood);</w:t>
      </w:r>
    </w:p>
    <w:p w14:paraId="6B713E84"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72783BB8" w14:textId="77777777" w:rsidR="00257565" w:rsidRPr="002D247D" w:rsidRDefault="00257565">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(iii)</w:t>
      </w:r>
      <w:r w:rsidRPr="002D247D">
        <w:rPr>
          <w:rFonts w:ascii="Times New Roman" w:hAnsi="Times New Roman" w:cs="Times New Roman"/>
          <w:sz w:val="22"/>
          <w:szCs w:val="22"/>
        </w:rPr>
        <w:tab/>
        <w:t>the load weight;</w:t>
      </w:r>
    </w:p>
    <w:p w14:paraId="09980619"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282E9120" w14:textId="77777777" w:rsidR="00257565" w:rsidRPr="002D247D" w:rsidRDefault="00257565">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(iv)</w:t>
      </w:r>
      <w:r w:rsidRPr="002D247D">
        <w:rPr>
          <w:rFonts w:ascii="Times New Roman" w:hAnsi="Times New Roman" w:cs="Times New Roman"/>
          <w:sz w:val="22"/>
          <w:szCs w:val="22"/>
        </w:rPr>
        <w:tab/>
        <w:t>the weight of the sample before drying;</w:t>
      </w:r>
    </w:p>
    <w:p w14:paraId="1D823A44"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2801FAAD" w14:textId="77777777" w:rsidR="00257565" w:rsidRPr="002D247D" w:rsidRDefault="00257565">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(v)</w:t>
      </w:r>
      <w:r w:rsidRPr="002D247D">
        <w:rPr>
          <w:rFonts w:ascii="Times New Roman" w:hAnsi="Times New Roman" w:cs="Times New Roman"/>
          <w:sz w:val="22"/>
          <w:szCs w:val="22"/>
        </w:rPr>
        <w:tab/>
        <w:t>the weight of the sample after drying;</w:t>
      </w:r>
    </w:p>
    <w:p w14:paraId="6EFA8C9F"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1CF19E6F" w14:textId="77777777" w:rsidR="00257565" w:rsidRPr="002D247D" w:rsidRDefault="00257565">
      <w:pPr>
        <w:tabs>
          <w:tab w:val="left" w:pos="720"/>
          <w:tab w:val="left" w:pos="1440"/>
          <w:tab w:val="left" w:pos="2160"/>
          <w:tab w:val="left" w:pos="2880"/>
          <w:tab w:val="left" w:pos="3600"/>
        </w:tabs>
        <w:ind w:left="3600" w:hanging="360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(vi)</w:t>
      </w:r>
      <w:r w:rsidRPr="002D247D">
        <w:rPr>
          <w:rFonts w:ascii="Times New Roman" w:hAnsi="Times New Roman" w:cs="Times New Roman"/>
          <w:sz w:val="22"/>
          <w:szCs w:val="22"/>
        </w:rPr>
        <w:tab/>
        <w:t>the percentage moisture content; and</w:t>
      </w:r>
    </w:p>
    <w:p w14:paraId="7C57C6BC"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4E702643" w14:textId="77777777" w:rsidR="00257565" w:rsidRPr="002D247D" w:rsidRDefault="00257565" w:rsidP="00FA3D76">
      <w:pPr>
        <w:tabs>
          <w:tab w:val="left" w:pos="720"/>
          <w:tab w:val="left" w:pos="1440"/>
          <w:tab w:val="left" w:pos="2160"/>
          <w:tab w:val="left" w:pos="2880"/>
          <w:tab w:val="left" w:pos="3600"/>
        </w:tabs>
        <w:ind w:left="3600" w:right="180" w:hanging="360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(vii)</w:t>
      </w:r>
      <w:r w:rsidRPr="002D247D">
        <w:rPr>
          <w:rFonts w:ascii="Times New Roman" w:hAnsi="Times New Roman" w:cs="Times New Roman"/>
          <w:sz w:val="22"/>
          <w:szCs w:val="22"/>
        </w:rPr>
        <w:tab/>
        <w:t>the result of the percentage moisture content applied to the load weight.</w:t>
      </w:r>
    </w:p>
    <w:p w14:paraId="3F78BDDE"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1618CC36"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11.</w:t>
      </w:r>
      <w:r w:rsidRPr="002D247D">
        <w:rPr>
          <w:rFonts w:ascii="Times New Roman" w:hAnsi="Times New Roman" w:cs="Times New Roman"/>
          <w:sz w:val="22"/>
          <w:szCs w:val="22"/>
        </w:rPr>
        <w:tab/>
      </w:r>
      <w:r w:rsidRPr="002D247D">
        <w:rPr>
          <w:rFonts w:ascii="Times New Roman" w:hAnsi="Times New Roman" w:cs="Times New Roman"/>
          <w:b/>
          <w:sz w:val="22"/>
          <w:szCs w:val="22"/>
        </w:rPr>
        <w:t>Sample Scaling</w:t>
      </w:r>
      <w:r w:rsidRPr="002D247D">
        <w:rPr>
          <w:rFonts w:ascii="Times New Roman" w:hAnsi="Times New Roman" w:cs="Times New Roman"/>
          <w:sz w:val="22"/>
          <w:szCs w:val="22"/>
        </w:rPr>
        <w:t>. The measurement tally sheet requirements for sample scaling are those required for the two other systems of measurement employed. The measurement tally sheet requirements for the other systems of measurement are set forth above. All cumulative tally sheets shall also include:</w:t>
      </w:r>
    </w:p>
    <w:p w14:paraId="505EEFEF"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65278621"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(a)</w:t>
      </w:r>
      <w:r w:rsidRPr="002D247D">
        <w:rPr>
          <w:rFonts w:ascii="Times New Roman" w:hAnsi="Times New Roman" w:cs="Times New Roman"/>
          <w:sz w:val="22"/>
          <w:szCs w:val="22"/>
        </w:rPr>
        <w:tab/>
        <w:t>the average scale of the applicable representative sample;</w:t>
      </w:r>
    </w:p>
    <w:p w14:paraId="385185D1"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2A8776FF"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(b)</w:t>
      </w:r>
      <w:r w:rsidRPr="002D247D">
        <w:rPr>
          <w:rFonts w:ascii="Times New Roman" w:hAnsi="Times New Roman" w:cs="Times New Roman"/>
          <w:sz w:val="22"/>
          <w:szCs w:val="22"/>
        </w:rPr>
        <w:tab/>
        <w:t>the count or weight of the total quantity of wood being Sample scaled; and</w:t>
      </w:r>
    </w:p>
    <w:p w14:paraId="29ECE6D6"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00605D30"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(c)</w:t>
      </w:r>
      <w:r w:rsidRPr="002D247D">
        <w:rPr>
          <w:rFonts w:ascii="Times New Roman" w:hAnsi="Times New Roman" w:cs="Times New Roman"/>
          <w:sz w:val="22"/>
          <w:szCs w:val="22"/>
        </w:rPr>
        <w:tab/>
        <w:t>for purposes of identification, a reference description ,of the wood being sample scaled, by location or otherwise.</w:t>
      </w:r>
    </w:p>
    <w:p w14:paraId="0BE3ABD2"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38433F4E"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06E0550B" w14:textId="77777777" w:rsidR="00257565" w:rsidRPr="002D247D" w:rsidRDefault="00257565">
      <w:pPr>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2D247D">
        <w:rPr>
          <w:rFonts w:ascii="Times New Roman" w:hAnsi="Times New Roman" w:cs="Times New Roman"/>
          <w:b/>
          <w:sz w:val="22"/>
          <w:szCs w:val="22"/>
        </w:rPr>
        <w:t>SECTION 3:</w:t>
      </w:r>
      <w:r w:rsidRPr="002D247D">
        <w:rPr>
          <w:rFonts w:ascii="Times New Roman" w:hAnsi="Times New Roman" w:cs="Times New Roman"/>
          <w:b/>
          <w:sz w:val="22"/>
          <w:szCs w:val="22"/>
        </w:rPr>
        <w:tab/>
        <w:t>OFF-SITE MEASUREMENT: PRELIMINARY RECORD WHERE PAYMENT IS MADE FOR SERVICES HARVESTING WOOD</w:t>
      </w:r>
    </w:p>
    <w:p w14:paraId="672B36A6"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7FDC6C39"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A.</w:t>
      </w:r>
      <w:r w:rsidRPr="002D247D">
        <w:rPr>
          <w:rFonts w:ascii="Times New Roman" w:hAnsi="Times New Roman" w:cs="Times New Roman"/>
          <w:sz w:val="22"/>
          <w:szCs w:val="22"/>
        </w:rPr>
        <w:tab/>
      </w:r>
      <w:r w:rsidRPr="002D247D">
        <w:rPr>
          <w:rFonts w:ascii="Times New Roman" w:hAnsi="Times New Roman" w:cs="Times New Roman"/>
          <w:b/>
          <w:sz w:val="22"/>
          <w:szCs w:val="22"/>
        </w:rPr>
        <w:t>Preliminary Record Required</w:t>
      </w:r>
      <w:r w:rsidRPr="002D247D">
        <w:rPr>
          <w:rFonts w:ascii="Times New Roman" w:hAnsi="Times New Roman" w:cs="Times New Roman"/>
          <w:sz w:val="22"/>
          <w:szCs w:val="22"/>
        </w:rPr>
        <w:t>. When wood will be measured after it is removed from the harvesting area, persons requiring services harvesting wood shall make a cumulative daily record of all loads of wood removed from the harvesting area, numbering in consecutive order each load removed.</w:t>
      </w:r>
    </w:p>
    <w:p w14:paraId="4630B274"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553AEDC5" w14:textId="77777777" w:rsidR="00257565" w:rsidRPr="002D247D" w:rsidRDefault="00257565" w:rsidP="002D247D">
      <w:pPr>
        <w:tabs>
          <w:tab w:val="left" w:pos="720"/>
          <w:tab w:val="left" w:pos="1440"/>
          <w:tab w:val="left" w:pos="2160"/>
          <w:tab w:val="left" w:pos="2880"/>
          <w:tab w:val="left" w:pos="3600"/>
        </w:tabs>
        <w:ind w:left="2160" w:right="-9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B.</w:t>
      </w:r>
      <w:r w:rsidRPr="002D247D">
        <w:rPr>
          <w:rFonts w:ascii="Times New Roman" w:hAnsi="Times New Roman" w:cs="Times New Roman"/>
          <w:sz w:val="22"/>
          <w:szCs w:val="22"/>
        </w:rPr>
        <w:tab/>
      </w:r>
      <w:r w:rsidRPr="002D247D">
        <w:rPr>
          <w:rFonts w:ascii="Times New Roman" w:hAnsi="Times New Roman" w:cs="Times New Roman"/>
          <w:b/>
          <w:sz w:val="22"/>
          <w:szCs w:val="22"/>
        </w:rPr>
        <w:t>Responsibility for Preliminary Record</w:t>
      </w:r>
      <w:r w:rsidRPr="002D247D">
        <w:rPr>
          <w:rFonts w:ascii="Times New Roman" w:hAnsi="Times New Roman" w:cs="Times New Roman"/>
          <w:sz w:val="22"/>
          <w:szCs w:val="22"/>
        </w:rPr>
        <w:t xml:space="preserve">. The person requiring the service is responsible for preparing and making the preliminary record available. This responsibility may be carried out by another person provided that other person is </w:t>
      </w:r>
      <w:proofErr w:type="gramStart"/>
      <w:r w:rsidRPr="002D247D">
        <w:rPr>
          <w:rFonts w:ascii="Times New Roman" w:hAnsi="Times New Roman" w:cs="Times New Roman"/>
          <w:sz w:val="22"/>
          <w:szCs w:val="22"/>
        </w:rPr>
        <w:t>in a position</w:t>
      </w:r>
      <w:proofErr w:type="gramEnd"/>
      <w:r w:rsidRPr="002D247D">
        <w:rPr>
          <w:rFonts w:ascii="Times New Roman" w:hAnsi="Times New Roman" w:cs="Times New Roman"/>
          <w:sz w:val="22"/>
          <w:szCs w:val="22"/>
        </w:rPr>
        <w:t xml:space="preserve"> to maintain a daily cumulative record of all loads of wood hauled. Preparation of the preliminary record may not be delegated to persons who are not </w:t>
      </w:r>
      <w:proofErr w:type="gramStart"/>
      <w:r w:rsidRPr="002D247D">
        <w:rPr>
          <w:rFonts w:ascii="Times New Roman" w:hAnsi="Times New Roman" w:cs="Times New Roman"/>
          <w:sz w:val="22"/>
          <w:szCs w:val="22"/>
        </w:rPr>
        <w:t>in a position</w:t>
      </w:r>
      <w:proofErr w:type="gramEnd"/>
      <w:r w:rsidRPr="002D247D">
        <w:rPr>
          <w:rFonts w:ascii="Times New Roman" w:hAnsi="Times New Roman" w:cs="Times New Roman"/>
          <w:sz w:val="22"/>
          <w:szCs w:val="22"/>
        </w:rPr>
        <w:t xml:space="preserve"> to maintain a daily cumulative record of all loads of wood hauled.</w:t>
      </w:r>
    </w:p>
    <w:p w14:paraId="50C09268"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06BD7295"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b/>
          <w:sz w:val="22"/>
          <w:szCs w:val="22"/>
        </w:rPr>
        <w:t>NOTE</w:t>
      </w:r>
      <w:r w:rsidRPr="002D247D">
        <w:rPr>
          <w:rFonts w:ascii="Times New Roman" w:hAnsi="Times New Roman" w:cs="Times New Roman"/>
          <w:sz w:val="22"/>
          <w:szCs w:val="22"/>
        </w:rPr>
        <w:t>: For example, persons who ordinarily prepare the preliminary record are the logging service contractor, or the crane operator who loads the wood.</w:t>
      </w:r>
    </w:p>
    <w:p w14:paraId="2CE16697"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5E298BFD" w14:textId="77777777" w:rsidR="00257565" w:rsidRPr="002D247D" w:rsidRDefault="00257565">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t>C.</w:t>
      </w:r>
      <w:r w:rsidRPr="002D247D">
        <w:rPr>
          <w:rFonts w:ascii="Times New Roman" w:hAnsi="Times New Roman" w:cs="Times New Roman"/>
          <w:sz w:val="22"/>
          <w:szCs w:val="22"/>
        </w:rPr>
        <w:tab/>
      </w:r>
      <w:r w:rsidRPr="002D247D">
        <w:rPr>
          <w:rFonts w:ascii="Times New Roman" w:hAnsi="Times New Roman" w:cs="Times New Roman"/>
          <w:b/>
          <w:sz w:val="22"/>
          <w:szCs w:val="22"/>
        </w:rPr>
        <w:t>Contents of Preliminary Record</w:t>
      </w:r>
      <w:r w:rsidRPr="002D247D">
        <w:rPr>
          <w:rFonts w:ascii="Times New Roman" w:hAnsi="Times New Roman" w:cs="Times New Roman"/>
          <w:sz w:val="22"/>
          <w:szCs w:val="22"/>
        </w:rPr>
        <w:t>. The record must include the following information for each load of wood removed:</w:t>
      </w:r>
    </w:p>
    <w:p w14:paraId="7AEC60A4"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59447DD2"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1.</w:t>
      </w:r>
      <w:r w:rsidRPr="002D247D">
        <w:rPr>
          <w:rFonts w:ascii="Times New Roman" w:hAnsi="Times New Roman" w:cs="Times New Roman"/>
          <w:sz w:val="22"/>
          <w:szCs w:val="22"/>
        </w:rPr>
        <w:tab/>
        <w:t>the date;</w:t>
      </w:r>
    </w:p>
    <w:p w14:paraId="339BC013"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79246A1F"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2.</w:t>
      </w:r>
      <w:r w:rsidRPr="002D247D">
        <w:rPr>
          <w:rFonts w:ascii="Times New Roman" w:hAnsi="Times New Roman" w:cs="Times New Roman"/>
          <w:sz w:val="22"/>
          <w:szCs w:val="22"/>
        </w:rPr>
        <w:tab/>
        <w:t>the load number;</w:t>
      </w:r>
    </w:p>
    <w:p w14:paraId="05082392"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244958B4"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3.</w:t>
      </w:r>
      <w:r w:rsidRPr="002D247D">
        <w:rPr>
          <w:rFonts w:ascii="Times New Roman" w:hAnsi="Times New Roman" w:cs="Times New Roman"/>
          <w:sz w:val="22"/>
          <w:szCs w:val="22"/>
        </w:rPr>
        <w:tab/>
        <w:t>the identity of the person or persons providing services in harvesting the wood by name or crew number;</w:t>
      </w:r>
    </w:p>
    <w:p w14:paraId="2CDCC1DD"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2C061846" w14:textId="77777777" w:rsidR="00257565" w:rsidRPr="002D247D" w:rsidRDefault="00257565">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4.</w:t>
      </w:r>
      <w:r w:rsidRPr="002D247D">
        <w:rPr>
          <w:rFonts w:ascii="Times New Roman" w:hAnsi="Times New Roman" w:cs="Times New Roman"/>
          <w:sz w:val="22"/>
          <w:szCs w:val="22"/>
        </w:rPr>
        <w:tab/>
        <w:t>a description of wood in each load, in sufficient detail for the person providing services to identify it, as by location and pile number;</w:t>
      </w:r>
    </w:p>
    <w:p w14:paraId="00DDF8DF"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5EA12268" w14:textId="77777777" w:rsidR="00257565" w:rsidRPr="002D247D" w:rsidRDefault="00257565">
      <w:pPr>
        <w:keepNext/>
        <w:keepLines/>
        <w:tabs>
          <w:tab w:val="left" w:pos="720"/>
          <w:tab w:val="left" w:pos="1440"/>
          <w:tab w:val="left" w:pos="2160"/>
          <w:tab w:val="left" w:pos="2880"/>
          <w:tab w:val="left" w:pos="3600"/>
        </w:tabs>
        <w:ind w:left="2880" w:hanging="288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t>5.</w:t>
      </w:r>
      <w:r w:rsidRPr="002D247D">
        <w:rPr>
          <w:rFonts w:ascii="Times New Roman" w:hAnsi="Times New Roman" w:cs="Times New Roman"/>
          <w:sz w:val="22"/>
          <w:szCs w:val="22"/>
        </w:rPr>
        <w:tab/>
        <w:t>the location where the wood will be measured.</w:t>
      </w:r>
    </w:p>
    <w:p w14:paraId="66B1CDBE" w14:textId="77777777" w:rsidR="00257565" w:rsidRPr="002D247D" w:rsidRDefault="00257565">
      <w:pPr>
        <w:keepNext/>
        <w:keepLines/>
        <w:tabs>
          <w:tab w:val="left" w:pos="720"/>
          <w:tab w:val="left" w:pos="1440"/>
          <w:tab w:val="left" w:pos="2160"/>
          <w:tab w:val="left" w:pos="2880"/>
          <w:tab w:val="left" w:pos="3600"/>
        </w:tabs>
        <w:rPr>
          <w:rFonts w:ascii="Times New Roman" w:hAnsi="Times New Roman" w:cs="Times New Roman"/>
          <w:sz w:val="22"/>
          <w:szCs w:val="22"/>
        </w:rPr>
      </w:pPr>
    </w:p>
    <w:p w14:paraId="4E2ECEC9" w14:textId="77777777" w:rsidR="00257565" w:rsidRPr="002D247D" w:rsidRDefault="00257565" w:rsidP="00FA3D76">
      <w:pPr>
        <w:keepNext/>
        <w:keepLines/>
        <w:tabs>
          <w:tab w:val="left" w:pos="720"/>
          <w:tab w:val="left" w:pos="1440"/>
          <w:tab w:val="left" w:pos="2160"/>
          <w:tab w:val="left" w:pos="2880"/>
          <w:tab w:val="left" w:pos="3600"/>
        </w:tabs>
        <w:ind w:left="3600" w:right="270" w:hanging="3600"/>
        <w:rPr>
          <w:rFonts w:ascii="Times New Roman" w:hAnsi="Times New Roman" w:cs="Times New Roman"/>
          <w:sz w:val="22"/>
          <w:szCs w:val="22"/>
        </w:rPr>
      </w:pP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sz w:val="22"/>
          <w:szCs w:val="22"/>
        </w:rPr>
        <w:tab/>
      </w:r>
      <w:r w:rsidRPr="002D247D">
        <w:rPr>
          <w:rFonts w:ascii="Times New Roman" w:hAnsi="Times New Roman" w:cs="Times New Roman"/>
          <w:b/>
          <w:sz w:val="22"/>
          <w:szCs w:val="22"/>
        </w:rPr>
        <w:t>NOTE</w:t>
      </w:r>
      <w:r w:rsidRPr="002D247D">
        <w:rPr>
          <w:rFonts w:ascii="Times New Roman" w:hAnsi="Times New Roman" w:cs="Times New Roman"/>
          <w:sz w:val="22"/>
          <w:szCs w:val="22"/>
        </w:rPr>
        <w:t>: Examples of a preliminary record are a clipboard list by consecutive load numbers or consecutively numbered trucking slips.</w:t>
      </w:r>
    </w:p>
    <w:p w14:paraId="74BFC9E9"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7CB1E820" w14:textId="77777777" w:rsidR="00257565" w:rsidRPr="002D247D" w:rsidRDefault="00257565">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2D247D">
        <w:rPr>
          <w:rFonts w:ascii="Times New Roman" w:hAnsi="Times New Roman" w:cs="Times New Roman"/>
          <w:sz w:val="22"/>
          <w:szCs w:val="22"/>
        </w:rPr>
        <w:tab/>
        <w:t>D.</w:t>
      </w:r>
      <w:r w:rsidRPr="002D247D">
        <w:rPr>
          <w:rFonts w:ascii="Times New Roman" w:hAnsi="Times New Roman" w:cs="Times New Roman"/>
          <w:sz w:val="22"/>
          <w:szCs w:val="22"/>
        </w:rPr>
        <w:tab/>
      </w:r>
      <w:r w:rsidRPr="002D247D">
        <w:rPr>
          <w:rFonts w:ascii="Times New Roman" w:hAnsi="Times New Roman" w:cs="Times New Roman"/>
          <w:b/>
          <w:sz w:val="22"/>
          <w:szCs w:val="22"/>
        </w:rPr>
        <w:t>Availability of preliminary record</w:t>
      </w:r>
      <w:r w:rsidRPr="002D247D">
        <w:rPr>
          <w:rFonts w:ascii="Times New Roman" w:hAnsi="Times New Roman" w:cs="Times New Roman"/>
          <w:sz w:val="22"/>
          <w:szCs w:val="22"/>
        </w:rPr>
        <w:t xml:space="preserve">. The preliminary record must be retained by the person requiring services and must be made available to the person providing services at the harvesting site on the day the wood is removed, and thereafter at a reasonable location designated by the person requiring </w:t>
      </w:r>
      <w:proofErr w:type="gramStart"/>
      <w:r w:rsidRPr="002D247D">
        <w:rPr>
          <w:rFonts w:ascii="Times New Roman" w:hAnsi="Times New Roman" w:cs="Times New Roman"/>
          <w:sz w:val="22"/>
          <w:szCs w:val="22"/>
        </w:rPr>
        <w:t>services, and</w:t>
      </w:r>
      <w:proofErr w:type="gramEnd"/>
      <w:r w:rsidRPr="002D247D">
        <w:rPr>
          <w:rFonts w:ascii="Times New Roman" w:hAnsi="Times New Roman" w:cs="Times New Roman"/>
          <w:sz w:val="22"/>
          <w:szCs w:val="22"/>
        </w:rPr>
        <w:t xml:space="preserve"> must remain available to the person providing services until 15 days after the related measurement tally sheet has been delivered to him.</w:t>
      </w:r>
    </w:p>
    <w:p w14:paraId="502316D3"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6D2F7896"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51320DD3" w14:textId="77777777" w:rsidR="00257565" w:rsidRPr="002D247D" w:rsidRDefault="00257565">
      <w:pPr>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2D247D">
        <w:rPr>
          <w:rFonts w:ascii="Times New Roman" w:hAnsi="Times New Roman" w:cs="Times New Roman"/>
          <w:b/>
          <w:sz w:val="22"/>
          <w:szCs w:val="22"/>
        </w:rPr>
        <w:t>SECTION 4.</w:t>
      </w:r>
      <w:r w:rsidRPr="002D247D">
        <w:rPr>
          <w:rFonts w:ascii="Times New Roman" w:hAnsi="Times New Roman" w:cs="Times New Roman"/>
          <w:b/>
          <w:sz w:val="22"/>
          <w:szCs w:val="22"/>
        </w:rPr>
        <w:tab/>
        <w:t>MEASUREMENT TALLY SHEETS WHERE PRIVILEGE TO MEASURE WOOD OUT OF STATE HAS BEEN SUSPENDED</w:t>
      </w:r>
    </w:p>
    <w:p w14:paraId="084930E5"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7AE5817A" w14:textId="77777777" w:rsidR="00257565" w:rsidRPr="002D247D" w:rsidRDefault="00257565" w:rsidP="007C1541">
      <w:pPr>
        <w:tabs>
          <w:tab w:val="left" w:pos="720"/>
          <w:tab w:val="left" w:pos="1440"/>
          <w:tab w:val="left" w:pos="2160"/>
          <w:tab w:val="left" w:pos="2880"/>
          <w:tab w:val="left" w:pos="3600"/>
        </w:tabs>
        <w:ind w:left="720" w:right="90" w:hanging="720"/>
        <w:rPr>
          <w:rFonts w:ascii="Times New Roman" w:hAnsi="Times New Roman" w:cs="Times New Roman"/>
          <w:sz w:val="22"/>
          <w:szCs w:val="22"/>
        </w:rPr>
      </w:pPr>
      <w:r w:rsidRPr="002D247D">
        <w:rPr>
          <w:rFonts w:ascii="Times New Roman" w:hAnsi="Times New Roman" w:cs="Times New Roman"/>
          <w:sz w:val="22"/>
          <w:szCs w:val="22"/>
        </w:rPr>
        <w:tab/>
        <w:t xml:space="preserve">During the period of time that an order suspending the privilege to measure wood outside of the state (as described in Chapter 381 </w:t>
      </w:r>
      <w:r w:rsidR="00FA3D76">
        <w:rPr>
          <w:rFonts w:ascii="Arial Narrow" w:hAnsi="Arial Narrow" w:cs="Times New Roman"/>
          <w:sz w:val="22"/>
          <w:szCs w:val="22"/>
        </w:rPr>
        <w:t>§</w:t>
      </w:r>
      <w:r w:rsidRPr="002D247D">
        <w:rPr>
          <w:rFonts w:ascii="Times New Roman" w:hAnsi="Times New Roman" w:cs="Times New Roman"/>
          <w:sz w:val="22"/>
          <w:szCs w:val="22"/>
        </w:rPr>
        <w:t>7) is in effect, the person requiring services to whom the order is directed must furnish any person providing services with a measurement tally sheet prior to hauling the wood out of state, and in accordance with the general requirements set forth in this chapter.</w:t>
      </w:r>
    </w:p>
    <w:p w14:paraId="51A51FAD" w14:textId="77777777" w:rsidR="00257565" w:rsidRPr="002D247D" w:rsidRDefault="00257565">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14:paraId="46BD2184"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60BB8D7B"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162FA14C"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r w:rsidRPr="002D247D">
        <w:rPr>
          <w:rFonts w:ascii="Times New Roman" w:hAnsi="Times New Roman" w:cs="Times New Roman"/>
          <w:sz w:val="22"/>
          <w:szCs w:val="22"/>
        </w:rPr>
        <w:t xml:space="preserve">STATUTORY AUTHORITY: 10 M.R.S.A. §2361-A </w:t>
      </w:r>
      <w:r w:rsidRPr="002D247D">
        <w:rPr>
          <w:rFonts w:ascii="Times New Roman" w:hAnsi="Times New Roman" w:cs="Times New Roman"/>
          <w:i/>
          <w:sz w:val="22"/>
          <w:szCs w:val="22"/>
        </w:rPr>
        <w:t>et seq</w:t>
      </w:r>
      <w:r w:rsidRPr="002D247D">
        <w:rPr>
          <w:rFonts w:ascii="Times New Roman" w:hAnsi="Times New Roman" w:cs="Times New Roman"/>
          <w:sz w:val="22"/>
          <w:szCs w:val="22"/>
        </w:rPr>
        <w:t>.</w:t>
      </w:r>
    </w:p>
    <w:p w14:paraId="3C4B8C85"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395A8EBA"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r w:rsidRPr="002D247D">
        <w:rPr>
          <w:rFonts w:ascii="Times New Roman" w:hAnsi="Times New Roman" w:cs="Times New Roman"/>
          <w:sz w:val="22"/>
          <w:szCs w:val="22"/>
        </w:rPr>
        <w:t>EFFECTIVE DATE:</w:t>
      </w:r>
    </w:p>
    <w:p w14:paraId="62224930"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r w:rsidRPr="002D247D">
        <w:rPr>
          <w:rFonts w:ascii="Times New Roman" w:hAnsi="Times New Roman" w:cs="Times New Roman"/>
          <w:sz w:val="22"/>
          <w:szCs w:val="22"/>
        </w:rPr>
        <w:tab/>
      </w:r>
      <w:smartTag w:uri="urn:schemas-microsoft-com:office:smarttags" w:element="date">
        <w:smartTagPr>
          <w:attr w:name="Month" w:val="4"/>
          <w:attr w:name="Day" w:val="30"/>
          <w:attr w:name="Year" w:val="1985"/>
        </w:smartTagPr>
        <w:r w:rsidRPr="002D247D">
          <w:rPr>
            <w:rFonts w:ascii="Times New Roman" w:hAnsi="Times New Roman" w:cs="Times New Roman"/>
            <w:sz w:val="22"/>
            <w:szCs w:val="22"/>
          </w:rPr>
          <w:t>April 30, 1985</w:t>
        </w:r>
      </w:smartTag>
      <w:r w:rsidRPr="002D247D">
        <w:rPr>
          <w:rFonts w:ascii="Times New Roman" w:hAnsi="Times New Roman" w:cs="Times New Roman"/>
          <w:sz w:val="22"/>
          <w:szCs w:val="22"/>
        </w:rPr>
        <w:t xml:space="preserve"> - filing 85-22</w:t>
      </w:r>
    </w:p>
    <w:p w14:paraId="585EAB8D"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42E81664"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r w:rsidRPr="002D247D">
        <w:rPr>
          <w:rFonts w:ascii="Times New Roman" w:hAnsi="Times New Roman" w:cs="Times New Roman"/>
          <w:sz w:val="22"/>
          <w:szCs w:val="22"/>
        </w:rPr>
        <w:t>AMENDED:</w:t>
      </w:r>
    </w:p>
    <w:p w14:paraId="5CAFCFD2"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r w:rsidRPr="002D247D">
        <w:rPr>
          <w:rFonts w:ascii="Times New Roman" w:hAnsi="Times New Roman" w:cs="Times New Roman"/>
          <w:sz w:val="22"/>
          <w:szCs w:val="22"/>
        </w:rPr>
        <w:tab/>
      </w:r>
      <w:smartTag w:uri="urn:schemas-microsoft-com:office:smarttags" w:element="date">
        <w:smartTagPr>
          <w:attr w:name="Month" w:val="7"/>
          <w:attr w:name="Day" w:val="30"/>
          <w:attr w:name="Year" w:val="1986"/>
        </w:smartTagPr>
        <w:r w:rsidRPr="002D247D">
          <w:rPr>
            <w:rFonts w:ascii="Times New Roman" w:hAnsi="Times New Roman" w:cs="Times New Roman"/>
            <w:sz w:val="22"/>
            <w:szCs w:val="22"/>
          </w:rPr>
          <w:t>July 30, 1986</w:t>
        </w:r>
      </w:smartTag>
      <w:r w:rsidRPr="002D247D">
        <w:rPr>
          <w:rFonts w:ascii="Times New Roman" w:hAnsi="Times New Roman" w:cs="Times New Roman"/>
          <w:sz w:val="22"/>
          <w:szCs w:val="22"/>
        </w:rPr>
        <w:t xml:space="preserve"> - filing 86-277</w:t>
      </w:r>
    </w:p>
    <w:p w14:paraId="5FC48ECB"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r w:rsidRPr="002D247D">
        <w:rPr>
          <w:rFonts w:ascii="Times New Roman" w:hAnsi="Times New Roman" w:cs="Times New Roman"/>
          <w:sz w:val="22"/>
          <w:szCs w:val="22"/>
        </w:rPr>
        <w:tab/>
      </w:r>
      <w:smartTag w:uri="urn:schemas-microsoft-com:office:smarttags" w:element="date">
        <w:smartTagPr>
          <w:attr w:name="Month" w:val="9"/>
          <w:attr w:name="Day" w:val="6"/>
          <w:attr w:name="Year" w:val="1988"/>
        </w:smartTagPr>
        <w:r w:rsidRPr="002D247D">
          <w:rPr>
            <w:rFonts w:ascii="Times New Roman" w:hAnsi="Times New Roman" w:cs="Times New Roman"/>
            <w:sz w:val="22"/>
            <w:szCs w:val="22"/>
          </w:rPr>
          <w:t>September 6, 1988</w:t>
        </w:r>
      </w:smartTag>
      <w:r w:rsidRPr="002D247D">
        <w:rPr>
          <w:rFonts w:ascii="Times New Roman" w:hAnsi="Times New Roman" w:cs="Times New Roman"/>
          <w:sz w:val="22"/>
          <w:szCs w:val="22"/>
        </w:rPr>
        <w:t xml:space="preserve"> - Section 2(D) - filing 88-304</w:t>
      </w:r>
    </w:p>
    <w:p w14:paraId="12A6E3FB"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2784CCAE"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r w:rsidRPr="002D247D">
        <w:rPr>
          <w:rFonts w:ascii="Times New Roman" w:hAnsi="Times New Roman" w:cs="Times New Roman"/>
          <w:sz w:val="22"/>
          <w:szCs w:val="22"/>
        </w:rPr>
        <w:t>EFFECTIVE DATE (ELECTRONIC CONVERSION):</w:t>
      </w:r>
    </w:p>
    <w:p w14:paraId="2CAD0767"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r w:rsidRPr="002D247D">
        <w:rPr>
          <w:rFonts w:ascii="Times New Roman" w:hAnsi="Times New Roman" w:cs="Times New Roman"/>
          <w:sz w:val="22"/>
          <w:szCs w:val="22"/>
        </w:rPr>
        <w:tab/>
      </w:r>
      <w:smartTag w:uri="urn:schemas-microsoft-com:office:smarttags" w:element="date">
        <w:smartTagPr>
          <w:attr w:name="Month" w:val="5"/>
          <w:attr w:name="Day" w:val="4"/>
          <w:attr w:name="Year" w:val="1996"/>
        </w:smartTagPr>
        <w:r w:rsidRPr="002D247D">
          <w:rPr>
            <w:rFonts w:ascii="Times New Roman" w:hAnsi="Times New Roman" w:cs="Times New Roman"/>
            <w:sz w:val="22"/>
            <w:szCs w:val="22"/>
          </w:rPr>
          <w:t>May 4, 1996</w:t>
        </w:r>
      </w:smartTag>
    </w:p>
    <w:p w14:paraId="0501CC3E"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3105277D"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r w:rsidRPr="002D247D">
        <w:rPr>
          <w:rFonts w:ascii="Times New Roman" w:hAnsi="Times New Roman" w:cs="Times New Roman"/>
          <w:sz w:val="22"/>
          <w:szCs w:val="22"/>
        </w:rPr>
        <w:t>NON-SUBSTANTIVE CORRECTIONS:</w:t>
      </w:r>
    </w:p>
    <w:p w14:paraId="2DC8AC65"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r w:rsidRPr="002D247D">
        <w:rPr>
          <w:rFonts w:ascii="Times New Roman" w:hAnsi="Times New Roman" w:cs="Times New Roman"/>
          <w:sz w:val="22"/>
          <w:szCs w:val="22"/>
        </w:rPr>
        <w:tab/>
      </w:r>
      <w:smartTag w:uri="urn:schemas-microsoft-com:office:smarttags" w:element="date">
        <w:smartTagPr>
          <w:attr w:name="Month" w:val="1"/>
          <w:attr w:name="Day" w:val="29"/>
          <w:attr w:name="Year" w:val="2003"/>
        </w:smartTagPr>
        <w:r w:rsidRPr="002D247D">
          <w:rPr>
            <w:rFonts w:ascii="Times New Roman" w:hAnsi="Times New Roman" w:cs="Times New Roman"/>
            <w:sz w:val="22"/>
            <w:szCs w:val="22"/>
          </w:rPr>
          <w:t>January 29, 2003</w:t>
        </w:r>
      </w:smartTag>
      <w:r w:rsidRPr="002D247D">
        <w:rPr>
          <w:rFonts w:ascii="Times New Roman" w:hAnsi="Times New Roman" w:cs="Times New Roman"/>
          <w:sz w:val="22"/>
          <w:szCs w:val="22"/>
        </w:rPr>
        <w:t xml:space="preserve"> - formatting and punctuation only</w:t>
      </w:r>
    </w:p>
    <w:p w14:paraId="068A6B32" w14:textId="77777777" w:rsidR="00257565" w:rsidRPr="002D247D" w:rsidRDefault="00257565">
      <w:pPr>
        <w:tabs>
          <w:tab w:val="left" w:pos="720"/>
          <w:tab w:val="left" w:pos="1440"/>
          <w:tab w:val="left" w:pos="2160"/>
          <w:tab w:val="left" w:pos="2880"/>
          <w:tab w:val="left" w:pos="3600"/>
        </w:tabs>
        <w:rPr>
          <w:rFonts w:ascii="Times New Roman" w:hAnsi="Times New Roman" w:cs="Times New Roman"/>
          <w:sz w:val="22"/>
          <w:szCs w:val="22"/>
        </w:rPr>
      </w:pPr>
    </w:p>
    <w:p w14:paraId="073F221A" w14:textId="77777777" w:rsidR="00257565" w:rsidRDefault="00FA3D76">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CORRECTIONS:</w:t>
      </w:r>
    </w:p>
    <w:p w14:paraId="1C0BF71F" w14:textId="77777777" w:rsidR="00FA3D76" w:rsidRDefault="00FA3D76">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proofErr w:type="gramStart"/>
      <w:r>
        <w:rPr>
          <w:rFonts w:ascii="Times New Roman" w:hAnsi="Times New Roman" w:cs="Times New Roman"/>
          <w:sz w:val="22"/>
          <w:szCs w:val="22"/>
        </w:rPr>
        <w:t>February,</w:t>
      </w:r>
      <w:proofErr w:type="gramEnd"/>
      <w:r>
        <w:rPr>
          <w:rFonts w:ascii="Times New Roman" w:hAnsi="Times New Roman" w:cs="Times New Roman"/>
          <w:sz w:val="22"/>
          <w:szCs w:val="22"/>
        </w:rPr>
        <w:t xml:space="preserve"> 2014 – agency names, formatting</w:t>
      </w:r>
    </w:p>
    <w:p w14:paraId="6739EAE6" w14:textId="77777777" w:rsidR="004C21DB" w:rsidRDefault="004C21DB">
      <w:pPr>
        <w:tabs>
          <w:tab w:val="left" w:pos="720"/>
          <w:tab w:val="left" w:pos="1440"/>
          <w:tab w:val="left" w:pos="2160"/>
          <w:tab w:val="left" w:pos="2880"/>
          <w:tab w:val="left" w:pos="3600"/>
        </w:tabs>
        <w:rPr>
          <w:rFonts w:ascii="Times New Roman" w:hAnsi="Times New Roman" w:cs="Times New Roman"/>
          <w:sz w:val="22"/>
          <w:szCs w:val="22"/>
        </w:rPr>
      </w:pPr>
    </w:p>
    <w:p w14:paraId="3E45F9B1" w14:textId="692B3F38" w:rsidR="004C21DB" w:rsidRPr="002D247D" w:rsidRDefault="004C21DB">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WORD VERSION CONVERSION AND ACCESSIBILITY CHECK: July 10, 2025</w:t>
      </w:r>
    </w:p>
    <w:sectPr w:rsidR="004C21DB" w:rsidRPr="002D247D">
      <w:headerReference w:type="default" r:id="rId6"/>
      <w:headerReference w:type="first" r:id="rId7"/>
      <w:pgSz w:w="12240" w:h="15840"/>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89F1" w14:textId="77777777" w:rsidR="00B814FE" w:rsidRDefault="00B814FE">
      <w:r>
        <w:separator/>
      </w:r>
    </w:p>
  </w:endnote>
  <w:endnote w:type="continuationSeparator" w:id="0">
    <w:p w14:paraId="02E6CF66" w14:textId="77777777" w:rsidR="00B814FE" w:rsidRDefault="00B8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9AE0D" w14:textId="77777777" w:rsidR="00B814FE" w:rsidRDefault="00B814FE">
      <w:r>
        <w:separator/>
      </w:r>
    </w:p>
  </w:footnote>
  <w:footnote w:type="continuationSeparator" w:id="0">
    <w:p w14:paraId="3B81B209" w14:textId="77777777" w:rsidR="00B814FE" w:rsidRDefault="00B81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BA2F" w14:textId="77777777" w:rsidR="00257565" w:rsidRDefault="00257565">
    <w:pPr>
      <w:pStyle w:val="Header"/>
      <w:pBdr>
        <w:bottom w:val="single" w:sz="6" w:space="1" w:color="auto"/>
      </w:pBdr>
      <w:jc w:val="right"/>
      <w:rPr>
        <w:rFonts w:ascii="Times New Roman" w:hAnsi="Times New Roman" w:cs="Times New Roman"/>
        <w:sz w:val="18"/>
        <w:szCs w:val="18"/>
      </w:rPr>
    </w:pPr>
  </w:p>
  <w:p w14:paraId="783E6BAC" w14:textId="77777777" w:rsidR="00257565" w:rsidRDefault="00257565">
    <w:pPr>
      <w:pStyle w:val="Header"/>
      <w:pBdr>
        <w:bottom w:val="single" w:sz="6" w:space="1" w:color="auto"/>
      </w:pBdr>
      <w:jc w:val="right"/>
      <w:rPr>
        <w:rFonts w:ascii="Times New Roman" w:hAnsi="Times New Roman" w:cs="Times New Roman"/>
        <w:sz w:val="18"/>
        <w:szCs w:val="18"/>
      </w:rPr>
    </w:pPr>
  </w:p>
  <w:p w14:paraId="0DB59415" w14:textId="77777777" w:rsidR="00257565" w:rsidRDefault="00257565">
    <w:pPr>
      <w:pStyle w:val="Header"/>
      <w:pBdr>
        <w:bottom w:val="single" w:sz="6" w:space="1" w:color="auto"/>
      </w:pBdr>
      <w:jc w:val="right"/>
      <w:rPr>
        <w:rFonts w:ascii="Times New Roman" w:hAnsi="Times New Roman" w:cs="Times New Roman"/>
        <w:sz w:val="18"/>
        <w:szCs w:val="18"/>
      </w:rPr>
    </w:pPr>
  </w:p>
  <w:p w14:paraId="09FEA101" w14:textId="77777777" w:rsidR="00257565" w:rsidRDefault="00257565">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01-001 Chapter 383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7C1541">
      <w:rPr>
        <w:rFonts w:ascii="Times New Roman" w:hAnsi="Times New Roman" w:cs="Times New Roman"/>
        <w:noProof/>
        <w:sz w:val="18"/>
        <w:szCs w:val="18"/>
      </w:rPr>
      <w:t>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5863" w14:textId="77777777" w:rsidR="00257565" w:rsidRDefault="0025756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62"/>
    <w:rsid w:val="001A296C"/>
    <w:rsid w:val="00257565"/>
    <w:rsid w:val="002D247D"/>
    <w:rsid w:val="004C21DB"/>
    <w:rsid w:val="007C1541"/>
    <w:rsid w:val="00A005F6"/>
    <w:rsid w:val="00A52BDB"/>
    <w:rsid w:val="00B814FE"/>
    <w:rsid w:val="00F31062"/>
    <w:rsid w:val="00FA3D76"/>
    <w:rsid w:val="00FD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289457EA"/>
  <w15:chartTrackingRefBased/>
  <w15:docId w15:val="{A1380F18-114D-406D-BB13-4FFFFDA7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cs="Courier"/>
      <w:sz w:val="24"/>
    </w:rPr>
  </w:style>
  <w:style w:type="paragraph" w:styleId="Heading1">
    <w:name w:val="heading 1"/>
    <w:basedOn w:val="Normal"/>
    <w:next w:val="Normal"/>
    <w:link w:val="Heading1Char"/>
    <w:uiPriority w:val="9"/>
    <w:qFormat/>
    <w:rsid w:val="004C21D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
    <w:name w:val="endnote text"/>
    <w:basedOn w:val="Normal"/>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style>
  <w:style w:type="paragraph" w:styleId="Revision">
    <w:name w:val="Revision"/>
    <w:hidden/>
    <w:uiPriority w:val="99"/>
    <w:semiHidden/>
    <w:rsid w:val="004C21DB"/>
    <w:rPr>
      <w:rFonts w:ascii="Courier" w:hAnsi="Courier" w:cs="Courier"/>
      <w:sz w:val="24"/>
    </w:rPr>
  </w:style>
  <w:style w:type="character" w:customStyle="1" w:styleId="Heading1Char">
    <w:name w:val="Heading 1 Char"/>
    <w:basedOn w:val="DefaultParagraphFont"/>
    <w:link w:val="Heading1"/>
    <w:uiPriority w:val="9"/>
    <w:rsid w:val="004C21D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2033</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01-001</vt:lpstr>
    </vt:vector>
  </TitlesOfParts>
  <Company>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c:title>
  <dc:subject/>
  <dc:creator>sys1</dc:creator>
  <cp:keywords/>
  <dc:description/>
  <cp:lastModifiedBy>Parr, J.Chris</cp:lastModifiedBy>
  <cp:revision>2</cp:revision>
  <cp:lastPrinted>2008-05-20T20:16:00Z</cp:lastPrinted>
  <dcterms:created xsi:type="dcterms:W3CDTF">2025-07-10T17:11:00Z</dcterms:created>
  <dcterms:modified xsi:type="dcterms:W3CDTF">2025-07-10T17:11:00Z</dcterms:modified>
</cp:coreProperties>
</file>