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7" w:rsidRPr="000C4A17" w:rsidRDefault="00111256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02-041</w:t>
      </w:r>
    </w:p>
    <w:p w:rsidR="000C4A17" w:rsidRDefault="000C4A17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ELEVATOR AND TRAMWAY SAFETY PROGRAM</w:t>
      </w:r>
    </w:p>
    <w:p w:rsidR="00111256" w:rsidRPr="000C4A17" w:rsidRDefault="00111256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 w:rsidRPr="00111256">
        <w:rPr>
          <w:rFonts w:ascii="Bookman Old Style" w:hAnsi="Bookman Old Style"/>
          <w:i/>
          <w:sz w:val="22"/>
          <w:szCs w:val="22"/>
        </w:rPr>
        <w:t>formerly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02-386 – Board of Elevator and Tramway Safety)</w:t>
      </w:r>
    </w:p>
    <w:p w:rsidR="00023D41" w:rsidRPr="000C4A17" w:rsidRDefault="00023D41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Maine Administrative Procedure Act</w:t>
      </w:r>
    </w:p>
    <w:p w:rsidR="00023D41" w:rsidRPr="000C4A17" w:rsidRDefault="00A1534E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023D41" w:rsidRPr="000C4A17">
        <w:rPr>
          <w:rFonts w:ascii="Bookman Old Style" w:hAnsi="Bookman Old Style"/>
          <w:sz w:val="22"/>
          <w:szCs w:val="22"/>
        </w:rPr>
        <w:t xml:space="preserve"> Regulatory Agenda</w:t>
      </w:r>
    </w:p>
    <w:p w:rsidR="004E3145" w:rsidRPr="000C4A17" w:rsidRDefault="004E3145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C4A17">
        <w:rPr>
          <w:rFonts w:ascii="Bookman Old Style" w:hAnsi="Bookman Old Style"/>
          <w:b/>
          <w:sz w:val="22"/>
          <w:szCs w:val="22"/>
        </w:rPr>
        <w:t>02-386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AGENCY NAME: Department of Profess</w:t>
      </w:r>
      <w:r w:rsidR="00F640D8" w:rsidRPr="000C4A17">
        <w:rPr>
          <w:rFonts w:ascii="Bookman Old Style" w:hAnsi="Bookman Old Style"/>
          <w:sz w:val="22"/>
          <w:szCs w:val="22"/>
        </w:rPr>
        <w:t>ional and Financial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sz w:val="22"/>
          <w:szCs w:val="22"/>
        </w:rPr>
        <w:t>Office</w:t>
      </w:r>
      <w:r w:rsidR="00F640D8" w:rsidRPr="000C4A17">
        <w:rPr>
          <w:rFonts w:ascii="Bookman Old Style" w:hAnsi="Bookman Old Style"/>
          <w:sz w:val="22"/>
          <w:szCs w:val="22"/>
        </w:rPr>
        <w:t xml:space="preserve"> of </w:t>
      </w:r>
      <w:r w:rsidR="00380938" w:rsidRPr="000C4A17">
        <w:rPr>
          <w:rFonts w:ascii="Bookman Old Style" w:hAnsi="Bookman Old Style"/>
          <w:sz w:val="22"/>
          <w:szCs w:val="22"/>
        </w:rPr>
        <w:t>Professional and Occupational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b/>
          <w:sz w:val="22"/>
          <w:szCs w:val="22"/>
        </w:rPr>
        <w:t>Elevator and Tramway Safety</w:t>
      </w:r>
      <w:r w:rsidR="00BC4F71" w:rsidRPr="000C4A17"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CONTACT PERSON</w:t>
      </w:r>
      <w:r w:rsidRPr="000C4A17">
        <w:rPr>
          <w:rFonts w:ascii="Bookman Old Style" w:hAnsi="Bookman Old Style"/>
          <w:sz w:val="22"/>
          <w:szCs w:val="22"/>
        </w:rPr>
        <w:t xml:space="preserve">: </w:t>
      </w:r>
    </w:p>
    <w:p w:rsidR="00616123" w:rsidRPr="000C4A17" w:rsidRDefault="00BC4F71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Catherine M. Carroll, Program Administrator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35 State House Station</w:t>
      </w: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Augusta, ME 04333</w:t>
      </w:r>
    </w:p>
    <w:p w:rsidR="00616123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tel</w:t>
      </w:r>
      <w:proofErr w:type="gramEnd"/>
      <w:r w:rsidRPr="000C4A17">
        <w:rPr>
          <w:rFonts w:ascii="Bookman Old Style" w:hAnsi="Bookman Old Style"/>
          <w:sz w:val="22"/>
          <w:szCs w:val="22"/>
        </w:rPr>
        <w:t>. 207/624-8605</w:t>
      </w:r>
    </w:p>
    <w:p w:rsidR="004E3145" w:rsidRPr="000C4A17" w:rsidRDefault="000C4A17" w:rsidP="000C4A1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</w:t>
      </w:r>
      <w:r w:rsidR="00F640D8" w:rsidRPr="000C4A17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>:</w:t>
      </w:r>
      <w:r w:rsidR="00F640D8" w:rsidRPr="000C4A17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Pr="00C86A22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C4A17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 xml:space="preserve">EXPECTED </w:t>
      </w:r>
      <w:r w:rsidR="00A1534E">
        <w:rPr>
          <w:rFonts w:ascii="Bookman Old Style" w:hAnsi="Bookman Old Style"/>
          <w:b/>
          <w:sz w:val="22"/>
          <w:szCs w:val="22"/>
        </w:rPr>
        <w:t>2015-2016</w:t>
      </w:r>
      <w:r w:rsidRPr="000C4A17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BC4F71" w:rsidRPr="000C4A17" w:rsidRDefault="00BC4F71" w:rsidP="000C4A17">
      <w:pPr>
        <w:pStyle w:val="DefaultText"/>
        <w:ind w:right="-720"/>
        <w:rPr>
          <w:rFonts w:ascii="Bookman Old Style" w:hAnsi="Bookman Old Style"/>
          <w:b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1</w:t>
      </w:r>
      <w:r w:rsidRPr="000C4A17">
        <w:rPr>
          <w:rFonts w:ascii="Bookman Old Style" w:hAnsi="Bookman Old Style"/>
          <w:sz w:val="22"/>
          <w:szCs w:val="22"/>
        </w:rPr>
        <w:t>: Definitions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§15202 and §15206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 w:rsidR="00915854">
        <w:rPr>
          <w:rFonts w:ascii="Bookman Old Style" w:hAnsi="Bookman Old Style"/>
          <w:sz w:val="22"/>
          <w:szCs w:val="22"/>
        </w:rPr>
        <w:t>is c</w:t>
      </w:r>
      <w:r w:rsidR="001843E6" w:rsidRPr="000C4A17">
        <w:rPr>
          <w:rFonts w:ascii="Bookman Old Style" w:hAnsi="Bookman Old Style"/>
          <w:sz w:val="22"/>
          <w:szCs w:val="22"/>
        </w:rPr>
        <w:t>hapter defines specialized terms that are used in the program’s rules.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7C6879">
        <w:rPr>
          <w:rFonts w:ascii="Bookman Old Style" w:hAnsi="Bookman Old Style"/>
          <w:sz w:val="22"/>
          <w:szCs w:val="22"/>
        </w:rPr>
        <w:t>This 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EC3F76">
        <w:rPr>
          <w:rFonts w:ascii="Bookman Old Style" w:hAnsi="Bookman Old Style"/>
          <w:sz w:val="22"/>
          <w:szCs w:val="22"/>
        </w:rPr>
        <w:t>will</w:t>
      </w:r>
      <w:r w:rsidR="001843E6" w:rsidRPr="000C4A17">
        <w:rPr>
          <w:rFonts w:ascii="Bookman Old Style" w:hAnsi="Bookman Old Style"/>
          <w:sz w:val="22"/>
          <w:szCs w:val="22"/>
        </w:rPr>
        <w:t xml:space="preserve"> be revised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1843E6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1843E6" w:rsidRPr="000C4A17">
        <w:rPr>
          <w:rFonts w:ascii="Bookman Old Style" w:hAnsi="Bookman Old Style"/>
          <w:sz w:val="22"/>
          <w:szCs w:val="22"/>
        </w:rPr>
        <w:t xml:space="preserve"> Maine State Legislature.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80001E"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915854">
      <w:pPr>
        <w:ind w:right="-180"/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3</w:t>
      </w:r>
      <w:r w:rsidRPr="000C4A17">
        <w:rPr>
          <w:rFonts w:ascii="Bookman Old Style" w:hAnsi="Bookman Old Style"/>
          <w:sz w:val="22"/>
          <w:szCs w:val="22"/>
        </w:rPr>
        <w:t>: Variances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§15204 and §15206</w:t>
      </w:r>
    </w:p>
    <w:p w:rsidR="001843E6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 w:rsidR="001843E6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>establishes</w:t>
      </w:r>
      <w:r w:rsidR="001843E6" w:rsidRPr="000C4A17">
        <w:rPr>
          <w:rFonts w:ascii="Bookman Old Style" w:hAnsi="Bookman Old Style"/>
          <w:sz w:val="22"/>
          <w:szCs w:val="22"/>
        </w:rPr>
        <w:t xml:space="preserve"> procedures for the filing of a petition for a variance.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</w:t>
      </w:r>
      <w:r w:rsidR="001843E6" w:rsidRPr="000C4A17">
        <w:rPr>
          <w:rFonts w:ascii="Bookman Old Style" w:hAnsi="Bookman Old Style"/>
          <w:sz w:val="22"/>
          <w:szCs w:val="22"/>
        </w:rPr>
        <w:t xml:space="preserve">be revised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1843E6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1843E6" w:rsidRPr="000C4A17">
        <w:rPr>
          <w:rFonts w:ascii="Bookman Old Style" w:hAnsi="Bookman Old Style"/>
          <w:sz w:val="22"/>
          <w:szCs w:val="22"/>
        </w:rPr>
        <w:t xml:space="preserve"> Maine State Legislature.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7</w:t>
      </w:r>
      <w:r w:rsidRPr="000C4A17">
        <w:rPr>
          <w:rFonts w:ascii="Bookman Old Style" w:hAnsi="Bookman Old Style"/>
          <w:sz w:val="22"/>
          <w:szCs w:val="22"/>
        </w:rPr>
        <w:t>: Advisory Rulings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2E3DB5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1843E6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="001843E6" w:rsidRPr="000C4A17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the procedures for issuing advisory rulings</w:t>
      </w:r>
      <w:r w:rsidR="007575D2">
        <w:rPr>
          <w:rFonts w:ascii="Bookman Old Style" w:hAnsi="Bookman Old Style"/>
          <w:sz w:val="22"/>
          <w:szCs w:val="22"/>
        </w:rPr>
        <w:t>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and tramway owners, and the general public.</w:t>
      </w:r>
      <w:proofErr w:type="gramEnd"/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616123" w:rsidRPr="000C4A17" w:rsidRDefault="00616123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262B54">
      <w:pPr>
        <w:keepNext/>
        <w:keepLines/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11</w:t>
      </w:r>
      <w:r w:rsidRPr="000C4A17">
        <w:rPr>
          <w:rFonts w:ascii="Bookman Old Style" w:hAnsi="Bookman Old Style"/>
          <w:sz w:val="22"/>
          <w:szCs w:val="22"/>
        </w:rPr>
        <w:t>: National Codes Applicable to Elevators and Tramways</w:t>
      </w:r>
    </w:p>
    <w:p w:rsidR="004E3145" w:rsidRPr="000C4A17" w:rsidRDefault="004E3145" w:rsidP="00262B54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4E3145" w:rsidRPr="000C4A17" w:rsidRDefault="004E3145" w:rsidP="00262B54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lastRenderedPageBreak/>
        <w:t>PURPOSE: Th</w:t>
      </w:r>
      <w:r w:rsidR="00A12D6F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allows the adoption of national</w:t>
      </w:r>
      <w:r w:rsidRPr="000C4A17">
        <w:rPr>
          <w:rFonts w:ascii="Bookman Old Style" w:hAnsi="Bookman Old Style"/>
          <w:sz w:val="22"/>
          <w:szCs w:val="22"/>
        </w:rPr>
        <w:t xml:space="preserve"> codes and standards that apply to elevators and tramways installed in the State of Maine.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927FB9">
        <w:rPr>
          <w:rFonts w:ascii="Bookman Old Style" w:hAnsi="Bookman Old Style"/>
          <w:sz w:val="22"/>
          <w:szCs w:val="22"/>
        </w:rPr>
        <w:t xml:space="preserve"> Maine State Legislature, and </w:t>
      </w:r>
      <w:r w:rsidR="007A0B22">
        <w:rPr>
          <w:rFonts w:ascii="Bookman Old Style" w:hAnsi="Bookman Old Style"/>
          <w:sz w:val="22"/>
          <w:szCs w:val="22"/>
        </w:rPr>
        <w:t xml:space="preserve">also </w:t>
      </w:r>
      <w:r w:rsidR="00927FB9">
        <w:rPr>
          <w:rFonts w:ascii="Bookman Old Style" w:hAnsi="Bookman Old Style"/>
          <w:sz w:val="22"/>
          <w:szCs w:val="22"/>
        </w:rPr>
        <w:t xml:space="preserve">will be amended in order to update the </w:t>
      </w:r>
      <w:r w:rsidR="00EE5E59">
        <w:rPr>
          <w:rFonts w:ascii="Bookman Old Style" w:hAnsi="Bookman Old Style"/>
          <w:sz w:val="22"/>
          <w:szCs w:val="22"/>
        </w:rPr>
        <w:t>adopted code editions</w:t>
      </w:r>
      <w:r w:rsidR="00927FB9">
        <w:rPr>
          <w:rFonts w:ascii="Bookman Old Style" w:hAnsi="Bookman Old Style"/>
          <w:sz w:val="22"/>
          <w:szCs w:val="22"/>
        </w:rPr>
        <w:t>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and tramway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13</w:t>
      </w:r>
      <w:r w:rsidRPr="000C4A17">
        <w:rPr>
          <w:rFonts w:ascii="Bookman Old Style" w:hAnsi="Bookman Old Style"/>
          <w:sz w:val="22"/>
          <w:szCs w:val="22"/>
        </w:rPr>
        <w:t>: Elevators</w:t>
      </w:r>
    </w:p>
    <w:p w:rsidR="004E3145" w:rsidRPr="000C4A17" w:rsidRDefault="004E3145" w:rsidP="00A74EEE">
      <w:pPr>
        <w:ind w:right="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§15224, §15227, §15228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the specific requirements for elevators.</w:t>
      </w:r>
      <w:r w:rsidR="00915854">
        <w:rPr>
          <w:rFonts w:ascii="Bookman Old Style" w:hAnsi="Bookman Old Style"/>
          <w:sz w:val="22"/>
          <w:szCs w:val="22"/>
        </w:rPr>
        <w:t xml:space="preserve">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Licensees, elevator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15</w:t>
      </w:r>
      <w:r w:rsidRPr="000C4A17">
        <w:rPr>
          <w:rFonts w:ascii="Bookman Old Style" w:hAnsi="Bookman Old Style"/>
          <w:sz w:val="22"/>
          <w:szCs w:val="22"/>
        </w:rPr>
        <w:t>: Tramways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</w:t>
      </w:r>
      <w:r w:rsidRPr="000C4A17">
        <w:rPr>
          <w:rFonts w:ascii="Bookman Old Style" w:hAnsi="Bookman Old Style"/>
          <w:sz w:val="22"/>
          <w:szCs w:val="22"/>
        </w:rPr>
        <w:t xml:space="preserve"> the specific requirements for tramways.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21</w:t>
      </w:r>
      <w:r w:rsidRPr="000C4A17">
        <w:rPr>
          <w:rFonts w:ascii="Bookman Old Style" w:hAnsi="Bookman Old Style"/>
          <w:sz w:val="22"/>
          <w:szCs w:val="22"/>
        </w:rPr>
        <w:t>: Elevator Owners’ Duties and Responsibilities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BC4F71" w:rsidRPr="000C4A17">
        <w:rPr>
          <w:rFonts w:ascii="Bookman Old Style" w:hAnsi="Bookman Old Style"/>
          <w:sz w:val="22"/>
          <w:szCs w:val="22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 standards for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the</w:t>
      </w:r>
      <w:r w:rsidRPr="000C4A17">
        <w:rPr>
          <w:rFonts w:ascii="Bookman Old Style" w:hAnsi="Bookman Old Style"/>
          <w:sz w:val="22"/>
          <w:szCs w:val="22"/>
        </w:rPr>
        <w:t xml:space="preserve"> general duties and responsibilities of owners of elevators.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Elevator Owners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23</w:t>
      </w:r>
      <w:r w:rsidRPr="000C4A17">
        <w:rPr>
          <w:rFonts w:ascii="Bookman Old Style" w:hAnsi="Bookman Old Style"/>
          <w:sz w:val="22"/>
          <w:szCs w:val="22"/>
        </w:rPr>
        <w:t>: Tramways Owners’ Duties and Responsibilities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 xml:space="preserve">establishes standards for </w:t>
      </w:r>
      <w:r w:rsidR="00A12D6F" w:rsidRPr="000C4A17">
        <w:rPr>
          <w:rFonts w:ascii="Bookman Old Style" w:hAnsi="Bookman Old Style"/>
          <w:sz w:val="22"/>
          <w:szCs w:val="22"/>
        </w:rPr>
        <w:t>the</w:t>
      </w:r>
      <w:r w:rsidRPr="000C4A17">
        <w:rPr>
          <w:rFonts w:ascii="Bookman Old Style" w:hAnsi="Bookman Old Style"/>
          <w:sz w:val="22"/>
          <w:szCs w:val="22"/>
        </w:rPr>
        <w:t xml:space="preserve"> general duties and responsibilities of owners of tramways.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  <w:proofErr w:type="gramEnd"/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E3DB5" w:rsidRPr="000C4A17" w:rsidRDefault="002E3DB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31</w:t>
      </w:r>
      <w:r w:rsidRPr="000C4A17">
        <w:rPr>
          <w:rFonts w:ascii="Bookman Old Style" w:hAnsi="Bookman Old Style"/>
          <w:sz w:val="22"/>
          <w:szCs w:val="22"/>
        </w:rPr>
        <w:t>: Licensed Private Elevator Inspectors</w:t>
      </w:r>
    </w:p>
    <w:p w:rsidR="004E3145" w:rsidRPr="000C4A17" w:rsidRDefault="004E3145" w:rsidP="00262B54">
      <w:pPr>
        <w:ind w:right="-36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§15208, §15216-C, §15221 and §15226</w:t>
      </w:r>
    </w:p>
    <w:p w:rsidR="00A12D6F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A12D6F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</w:t>
      </w:r>
      <w:r w:rsidR="002E3DB5" w:rsidRPr="000C4A17">
        <w:rPr>
          <w:rFonts w:ascii="Bookman Old Style" w:hAnsi="Bookman Old Style"/>
          <w:sz w:val="22"/>
          <w:szCs w:val="22"/>
        </w:rPr>
        <w:t>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annual licensure of private elevator inspectors.</w:t>
      </w:r>
      <w:r w:rsidR="00A12D6F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A12D6F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A12D6F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A12D6F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SCHEDULE FOR ADOPTION:</w:t>
      </w:r>
      <w:r w:rsidR="00EE06A1">
        <w:rPr>
          <w:rFonts w:ascii="Bookman Old Style" w:hAnsi="Bookman Old Style"/>
          <w:sz w:val="22"/>
          <w:szCs w:val="22"/>
        </w:rPr>
        <w:t xml:space="preserve"> 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33</w:t>
      </w:r>
      <w:r w:rsidRPr="000C4A17">
        <w:rPr>
          <w:rFonts w:ascii="Bookman Old Style" w:hAnsi="Bookman Old Style"/>
          <w:sz w:val="22"/>
          <w:szCs w:val="22"/>
        </w:rPr>
        <w:t>: Licensed Private Tramway Inspectors</w:t>
      </w:r>
    </w:p>
    <w:p w:rsidR="004E3145" w:rsidRPr="000C4A17" w:rsidRDefault="004E3145" w:rsidP="00A74EEE">
      <w:pPr>
        <w:ind w:right="-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§15209, §15216-C, §15221 and §15226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private tramway inspectors.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35</w:t>
      </w:r>
      <w:r w:rsidRPr="000C4A17">
        <w:rPr>
          <w:rFonts w:ascii="Bookman Old Style" w:hAnsi="Bookman Old Style"/>
          <w:sz w:val="22"/>
          <w:szCs w:val="22"/>
        </w:rPr>
        <w:t>: Licensed Wire Rope Inspectors</w:t>
      </w:r>
    </w:p>
    <w:p w:rsidR="004E3145" w:rsidRPr="000C4A17" w:rsidRDefault="004E3145" w:rsidP="00A53F97">
      <w:pPr>
        <w:ind w:right="-36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§15209-A, §15216-C, §15221 and §15226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private wire rope inspectors.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37</w:t>
      </w:r>
      <w:r w:rsidRPr="000C4A17">
        <w:rPr>
          <w:rFonts w:ascii="Bookman Old Style" w:hAnsi="Bookman Old Style"/>
          <w:sz w:val="22"/>
          <w:szCs w:val="22"/>
        </w:rPr>
        <w:t>: Licensed Elevator Mechanics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2E3DB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elevator mechanics.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A53F97">
      <w:pPr>
        <w:keepNext/>
        <w:keepLines/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39</w:t>
      </w:r>
      <w:r w:rsidRPr="000C4A17">
        <w:rPr>
          <w:rFonts w:ascii="Bookman Old Style" w:hAnsi="Bookman Old Style"/>
          <w:sz w:val="22"/>
          <w:szCs w:val="22"/>
        </w:rPr>
        <w:t>: Licensed Lift Mechanics</w:t>
      </w:r>
    </w:p>
    <w:p w:rsidR="004E3145" w:rsidRPr="000C4A17" w:rsidRDefault="004E3145" w:rsidP="00A53F97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2E3DB5" w:rsidRPr="000C4A17" w:rsidRDefault="004E3145" w:rsidP="00A53F97">
      <w:pPr>
        <w:keepNext/>
        <w:keepLines/>
        <w:ind w:right="-9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licensure of lift mechanics.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874E52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D1432" w:rsidRPr="000C4A17" w:rsidRDefault="004D1432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262B54">
      <w:pPr>
        <w:keepNext/>
        <w:keepLines/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41</w:t>
      </w:r>
      <w:r w:rsidRPr="000C4A17">
        <w:rPr>
          <w:rFonts w:ascii="Bookman Old Style" w:hAnsi="Bookman Old Style"/>
          <w:sz w:val="22"/>
          <w:szCs w:val="22"/>
        </w:rPr>
        <w:t>: Elevator Contractors</w:t>
      </w:r>
    </w:p>
    <w:p w:rsidR="004E3145" w:rsidRPr="000C4A17" w:rsidRDefault="004E3145" w:rsidP="00262B54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 and §15208-A</w:t>
      </w:r>
    </w:p>
    <w:p w:rsidR="002E3DB5" w:rsidRPr="000C4A17" w:rsidRDefault="004E3145" w:rsidP="00262B54">
      <w:pPr>
        <w:keepNext/>
        <w:keepLines/>
        <w:ind w:right="27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</w:t>
      </w:r>
      <w:r w:rsidR="002E3DB5" w:rsidRPr="000C4A17">
        <w:rPr>
          <w:rFonts w:ascii="Bookman Old Style" w:hAnsi="Bookman Old Style"/>
          <w:sz w:val="22"/>
          <w:szCs w:val="22"/>
        </w:rPr>
        <w:t xml:space="preserve">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establishes standard</w:t>
      </w:r>
      <w:r w:rsidRPr="000C4A17">
        <w:rPr>
          <w:rFonts w:ascii="Bookman Old Style" w:hAnsi="Bookman Old Style"/>
          <w:sz w:val="22"/>
          <w:szCs w:val="22"/>
        </w:rPr>
        <w:t xml:space="preserve"> requirements for initial and renewal registration of elevator contractors.</w:t>
      </w:r>
      <w:r w:rsidR="002E3DB5" w:rsidRPr="000C4A17">
        <w:rPr>
          <w:rFonts w:ascii="Bookman Old Style" w:hAnsi="Bookman Old Style"/>
          <w:sz w:val="22"/>
          <w:szCs w:val="22"/>
        </w:rPr>
        <w:t xml:space="preserve"> This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 </w:t>
      </w:r>
      <w:r w:rsidR="00915854">
        <w:rPr>
          <w:rFonts w:ascii="Bookman Old Style" w:hAnsi="Bookman Old Style"/>
          <w:sz w:val="22"/>
          <w:szCs w:val="22"/>
        </w:rPr>
        <w:t>Chapter</w:t>
      </w:r>
      <w:r w:rsidR="002E3DB5" w:rsidRPr="000C4A17">
        <w:rPr>
          <w:rFonts w:ascii="Bookman Old Style" w:hAnsi="Bookman Old Style"/>
          <w:sz w:val="22"/>
          <w:szCs w:val="22"/>
        </w:rPr>
        <w:t xml:space="preserve"> 70 enacted by the 126</w:t>
      </w:r>
      <w:r w:rsidR="002E3DB5" w:rsidRPr="000C4A17">
        <w:rPr>
          <w:rFonts w:ascii="Bookman Old Style" w:hAnsi="Bookman Old Style"/>
          <w:sz w:val="22"/>
          <w:szCs w:val="22"/>
          <w:vertAlign w:val="superscript"/>
        </w:rPr>
        <w:t>th</w:t>
      </w:r>
      <w:r w:rsidR="002E3DB5" w:rsidRPr="000C4A17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4E3145" w:rsidRPr="000C4A17" w:rsidRDefault="00874E52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 w:rsidR="00EE06A1">
        <w:rPr>
          <w:rFonts w:ascii="Bookman Old Style" w:hAnsi="Bookman Old Style"/>
          <w:sz w:val="22"/>
          <w:szCs w:val="22"/>
        </w:rPr>
        <w:t>Within 1 year, if necessary</w:t>
      </w:r>
      <w:r w:rsidR="00EE06A1" w:rsidRPr="000C4A17">
        <w:rPr>
          <w:rFonts w:ascii="Bookman Old Style" w:hAnsi="Bookman Old Style"/>
          <w:sz w:val="22"/>
          <w:szCs w:val="22"/>
        </w:rPr>
        <w:t>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proofErr w:type="gramStart"/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0C4A17" w:rsidRDefault="002254EC" w:rsidP="000C4A17">
      <w:pPr>
        <w:rPr>
          <w:rFonts w:ascii="Bookman Old Style" w:hAnsi="Bookman Old Style"/>
          <w:sz w:val="22"/>
          <w:szCs w:val="22"/>
        </w:rPr>
      </w:pPr>
    </w:p>
    <w:sectPr w:rsidR="002254EC" w:rsidRPr="000C4A17" w:rsidSect="009158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EE" w:rsidRDefault="00A74EEE" w:rsidP="00915854">
      <w:r>
        <w:separator/>
      </w:r>
    </w:p>
  </w:endnote>
  <w:endnote w:type="continuationSeparator" w:id="0">
    <w:p w:rsidR="00A74EEE" w:rsidRDefault="00A74EEE" w:rsidP="0091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E" w:rsidRDefault="00A74E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B54">
      <w:rPr>
        <w:noProof/>
      </w:rPr>
      <w:t>4</w:t>
    </w:r>
    <w:r>
      <w:rPr>
        <w:noProof/>
      </w:rPr>
      <w:fldChar w:fldCharType="end"/>
    </w:r>
  </w:p>
  <w:p w:rsidR="00A74EEE" w:rsidRDefault="00A7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EE" w:rsidRDefault="00A74EEE" w:rsidP="00915854">
      <w:r>
        <w:separator/>
      </w:r>
    </w:p>
  </w:footnote>
  <w:footnote w:type="continuationSeparator" w:id="0">
    <w:p w:rsidR="00A74EEE" w:rsidRDefault="00A74EEE" w:rsidP="0091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145"/>
    <w:rsid w:val="00023D41"/>
    <w:rsid w:val="000C4A17"/>
    <w:rsid w:val="000F6AB5"/>
    <w:rsid w:val="001010CE"/>
    <w:rsid w:val="00102F4F"/>
    <w:rsid w:val="00111256"/>
    <w:rsid w:val="00117EBD"/>
    <w:rsid w:val="001843E6"/>
    <w:rsid w:val="001D0F73"/>
    <w:rsid w:val="002254EC"/>
    <w:rsid w:val="00262B54"/>
    <w:rsid w:val="002E3DB5"/>
    <w:rsid w:val="00380938"/>
    <w:rsid w:val="00480568"/>
    <w:rsid w:val="004D1432"/>
    <w:rsid w:val="004E3145"/>
    <w:rsid w:val="00616123"/>
    <w:rsid w:val="006707B8"/>
    <w:rsid w:val="00722A16"/>
    <w:rsid w:val="00757275"/>
    <w:rsid w:val="007575D2"/>
    <w:rsid w:val="007A0B22"/>
    <w:rsid w:val="007B4778"/>
    <w:rsid w:val="007C6879"/>
    <w:rsid w:val="0080001E"/>
    <w:rsid w:val="00874E52"/>
    <w:rsid w:val="00915854"/>
    <w:rsid w:val="00927FB9"/>
    <w:rsid w:val="009A2EA5"/>
    <w:rsid w:val="009C6462"/>
    <w:rsid w:val="00A12D6F"/>
    <w:rsid w:val="00A1534E"/>
    <w:rsid w:val="00A21843"/>
    <w:rsid w:val="00A53F97"/>
    <w:rsid w:val="00A5628F"/>
    <w:rsid w:val="00A74EEE"/>
    <w:rsid w:val="00AA06C2"/>
    <w:rsid w:val="00B357C8"/>
    <w:rsid w:val="00BC4F71"/>
    <w:rsid w:val="00C24567"/>
    <w:rsid w:val="00EC3F76"/>
    <w:rsid w:val="00EE06A1"/>
    <w:rsid w:val="00EE5E59"/>
    <w:rsid w:val="00F52335"/>
    <w:rsid w:val="00F625EB"/>
    <w:rsid w:val="00F640D8"/>
    <w:rsid w:val="00FE7D79"/>
    <w:rsid w:val="00FF245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23D41"/>
    <w:rPr>
      <w:sz w:val="24"/>
    </w:rPr>
  </w:style>
  <w:style w:type="character" w:styleId="Hyperlink">
    <w:name w:val="Hyperlink"/>
    <w:rsid w:val="00F640D8"/>
    <w:rPr>
      <w:color w:val="0000FF"/>
      <w:u w:val="single"/>
    </w:rPr>
  </w:style>
  <w:style w:type="paragraph" w:styleId="Header">
    <w:name w:val="header"/>
    <w:basedOn w:val="Normal"/>
    <w:link w:val="HeaderChar"/>
    <w:rsid w:val="0091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854"/>
  </w:style>
  <w:style w:type="paragraph" w:styleId="Footer">
    <w:name w:val="footer"/>
    <w:basedOn w:val="Normal"/>
    <w:link w:val="FooterChar"/>
    <w:uiPriority w:val="99"/>
    <w:rsid w:val="0091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19</cp:revision>
  <cp:lastPrinted>2015-12-28T15:51:00Z</cp:lastPrinted>
  <dcterms:created xsi:type="dcterms:W3CDTF">2014-11-12T18:50:00Z</dcterms:created>
  <dcterms:modified xsi:type="dcterms:W3CDTF">2015-12-28T16:29:00Z</dcterms:modified>
</cp:coreProperties>
</file>