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AC" w:rsidRPr="00C010AC" w:rsidRDefault="00C010AC" w:rsidP="00F53447">
      <w:pPr>
        <w:jc w:val="center"/>
        <w:rPr>
          <w:rFonts w:ascii="Bookman Old Style" w:hAnsi="Bookman Old Style"/>
          <w:b/>
          <w:szCs w:val="22"/>
        </w:rPr>
      </w:pPr>
      <w:bookmarkStart w:id="0" w:name="_GoBack"/>
      <w:bookmarkEnd w:id="0"/>
      <w:r w:rsidRPr="00C010AC">
        <w:rPr>
          <w:rFonts w:ascii="Bookman Old Style" w:hAnsi="Bookman Old Style"/>
          <w:b/>
          <w:szCs w:val="22"/>
        </w:rPr>
        <w:t>16</w:t>
      </w:r>
    </w:p>
    <w:p w:rsidR="00C010AC" w:rsidRPr="00C010AC" w:rsidRDefault="00C010AC" w:rsidP="00F53447">
      <w:pPr>
        <w:jc w:val="center"/>
        <w:rPr>
          <w:rFonts w:ascii="Bookman Old Style" w:hAnsi="Bookman Old Style"/>
          <w:b/>
          <w:szCs w:val="22"/>
        </w:rPr>
      </w:pPr>
      <w:r w:rsidRPr="00C010AC">
        <w:rPr>
          <w:rFonts w:ascii="Bookman Old Style" w:hAnsi="Bookman Old Style"/>
          <w:b/>
          <w:szCs w:val="22"/>
        </w:rPr>
        <w:t xml:space="preserve">State of </w:t>
      </w:r>
      <w:smartTag w:uri="urn:schemas-microsoft-com:office:smarttags" w:element="place">
        <w:smartTag w:uri="urn:schemas-microsoft-com:office:smarttags" w:element="State">
          <w:r w:rsidRPr="00C010AC">
            <w:rPr>
              <w:rFonts w:ascii="Bookman Old Style" w:hAnsi="Bookman Old Style"/>
              <w:b/>
              <w:szCs w:val="22"/>
            </w:rPr>
            <w:t>Maine</w:t>
          </w:r>
        </w:smartTag>
      </w:smartTag>
    </w:p>
    <w:p w:rsidR="00C010AC" w:rsidRPr="00C010AC" w:rsidRDefault="00C010AC" w:rsidP="00F53447">
      <w:pPr>
        <w:jc w:val="center"/>
        <w:rPr>
          <w:rFonts w:ascii="Bookman Old Style" w:hAnsi="Bookman Old Style"/>
          <w:b/>
          <w:szCs w:val="22"/>
        </w:rPr>
      </w:pPr>
      <w:r w:rsidRPr="00C010AC">
        <w:rPr>
          <w:rFonts w:ascii="Bookman Old Style" w:hAnsi="Bookman Old Style"/>
          <w:b/>
          <w:szCs w:val="22"/>
        </w:rPr>
        <w:t>DEPARTMENT OF PUBLIC SAFETY</w:t>
      </w:r>
    </w:p>
    <w:p w:rsidR="00C010AC" w:rsidRDefault="00C010AC" w:rsidP="00F53447">
      <w:pPr>
        <w:jc w:val="center"/>
        <w:rPr>
          <w:rFonts w:ascii="Bookman Old Style" w:hAnsi="Bookman Old Style"/>
          <w:szCs w:val="22"/>
        </w:rPr>
      </w:pPr>
      <w:r w:rsidRPr="00C010AC">
        <w:rPr>
          <w:rFonts w:ascii="Bookman Old Style" w:hAnsi="Bookman Old Style"/>
          <w:szCs w:val="22"/>
        </w:rPr>
        <w:t>2013 – 2014 Regulatory Agenda</w:t>
      </w:r>
    </w:p>
    <w:p w:rsidR="000707B0" w:rsidRPr="000707B0" w:rsidRDefault="00E26AE4" w:rsidP="00F53447">
      <w:pPr>
        <w:jc w:val="center"/>
        <w:rPr>
          <w:rFonts w:ascii="Bookman Old Style" w:hAnsi="Bookman Old Style"/>
          <w:i/>
          <w:szCs w:val="22"/>
        </w:rPr>
      </w:pPr>
      <w:r>
        <w:rPr>
          <w:rFonts w:ascii="Bookman Old Style" w:hAnsi="Bookman Old Style"/>
          <w:i/>
          <w:szCs w:val="22"/>
        </w:rPr>
        <w:t>(</w:t>
      </w:r>
      <w:proofErr w:type="gramStart"/>
      <w:r>
        <w:rPr>
          <w:rFonts w:ascii="Bookman Old Style" w:hAnsi="Bookman Old Style"/>
          <w:i/>
          <w:szCs w:val="22"/>
        </w:rPr>
        <w:t>including</w:t>
      </w:r>
      <w:proofErr w:type="gramEnd"/>
      <w:r w:rsidR="000707B0" w:rsidRPr="000707B0">
        <w:rPr>
          <w:rFonts w:ascii="Bookman Old Style" w:hAnsi="Bookman Old Style"/>
          <w:i/>
          <w:szCs w:val="22"/>
        </w:rPr>
        <w:t xml:space="preserve"> amendment</w:t>
      </w:r>
      <w:r>
        <w:rPr>
          <w:rFonts w:ascii="Bookman Old Style" w:hAnsi="Bookman Old Style"/>
          <w:i/>
          <w:szCs w:val="22"/>
        </w:rPr>
        <w:t>s</w:t>
      </w:r>
      <w:r w:rsidR="000707B0" w:rsidRPr="000707B0">
        <w:rPr>
          <w:rFonts w:ascii="Bookman Old Style" w:hAnsi="Bookman Old Style"/>
          <w:i/>
          <w:szCs w:val="22"/>
        </w:rPr>
        <w:t>)</w:t>
      </w:r>
    </w:p>
    <w:p w:rsidR="00C010AC" w:rsidRPr="00C010AC" w:rsidRDefault="00C010AC" w:rsidP="00C904BE">
      <w:pPr>
        <w:pBdr>
          <w:bottom w:val="single" w:sz="4" w:space="1" w:color="auto"/>
        </w:pBdr>
        <w:rPr>
          <w:rFonts w:ascii="Bookman Old Style" w:hAnsi="Bookman Old Style"/>
          <w:szCs w:val="22"/>
        </w:rPr>
      </w:pPr>
    </w:p>
    <w:p w:rsidR="00C010AC" w:rsidRPr="00C010AC" w:rsidRDefault="00C010AC" w:rsidP="00C904BE">
      <w:pPr>
        <w:pBdr>
          <w:bottom w:val="single" w:sz="4" w:space="1" w:color="auto"/>
        </w:pBdr>
        <w:rPr>
          <w:rFonts w:ascii="Bookman Old Style" w:hAnsi="Bookman Old Style"/>
          <w:szCs w:val="22"/>
        </w:rPr>
      </w:pPr>
    </w:p>
    <w:p w:rsidR="00C010AC" w:rsidRPr="00C010AC" w:rsidRDefault="00C010AC" w:rsidP="00C904BE">
      <w:pPr>
        <w:rPr>
          <w:rFonts w:ascii="Bookman Old Style" w:hAnsi="Bookman Old Style"/>
          <w:szCs w:val="22"/>
        </w:rPr>
      </w:pPr>
    </w:p>
    <w:p w:rsidR="00C010AC" w:rsidRPr="00C010AC" w:rsidRDefault="00C010AC" w:rsidP="00921E55">
      <w:pPr>
        <w:rPr>
          <w:rFonts w:ascii="Bookman Old Style" w:hAnsi="Bookman Old Style"/>
          <w:b/>
          <w:szCs w:val="22"/>
        </w:rPr>
      </w:pPr>
      <w:r w:rsidRPr="00C010AC">
        <w:rPr>
          <w:rFonts w:ascii="Bookman Old Style" w:hAnsi="Bookman Old Style"/>
          <w:b/>
          <w:szCs w:val="22"/>
        </w:rPr>
        <w:t>16-163: Bureau of Emergency Medical Services (</w:t>
      </w:r>
      <w:smartTag w:uri="urn:schemas-microsoft-com:office:smarttags" w:element="place">
        <w:r w:rsidRPr="00C010AC">
          <w:rPr>
            <w:rFonts w:ascii="Bookman Old Style" w:hAnsi="Bookman Old Style"/>
            <w:b/>
            <w:szCs w:val="22"/>
          </w:rPr>
          <w:t>EMS</w:t>
        </w:r>
      </w:smartTag>
      <w:r w:rsidRPr="00C010AC">
        <w:rPr>
          <w:rFonts w:ascii="Bookman Old Style" w:hAnsi="Bookman Old Style"/>
          <w:b/>
          <w:szCs w:val="22"/>
        </w:rPr>
        <w:t>)</w:t>
      </w:r>
    </w:p>
    <w:p w:rsidR="00C010AC" w:rsidRPr="00C010AC" w:rsidRDefault="00C010AC" w:rsidP="00921E55">
      <w:pPr>
        <w:rPr>
          <w:rFonts w:ascii="Bookman Old Style" w:hAnsi="Bookman Old Style"/>
          <w:b/>
          <w:szCs w:val="22"/>
        </w:rPr>
      </w:pPr>
      <w:r w:rsidRPr="00C010AC">
        <w:rPr>
          <w:rFonts w:ascii="Bookman Old Style" w:hAnsi="Bookman Old Style"/>
          <w:b/>
          <w:szCs w:val="22"/>
        </w:rPr>
        <w:t>16-219: Office of the Commissioner</w:t>
      </w:r>
    </w:p>
    <w:p w:rsidR="00C010AC" w:rsidRPr="00C010AC" w:rsidRDefault="00C010AC" w:rsidP="00921E55">
      <w:pPr>
        <w:rPr>
          <w:rFonts w:ascii="Bookman Old Style" w:hAnsi="Bookman Old Style"/>
          <w:b/>
          <w:szCs w:val="22"/>
        </w:rPr>
      </w:pPr>
      <w:r w:rsidRPr="00C010AC">
        <w:rPr>
          <w:rFonts w:ascii="Bookman Old Style" w:hAnsi="Bookman Old Style"/>
          <w:b/>
          <w:szCs w:val="22"/>
        </w:rPr>
        <w:t>16-219: Bureau of Capitol Police</w:t>
      </w:r>
    </w:p>
    <w:p w:rsidR="00C010AC" w:rsidRPr="00C010AC" w:rsidRDefault="00C010AC" w:rsidP="00921E55">
      <w:pPr>
        <w:rPr>
          <w:rFonts w:ascii="Bookman Old Style" w:hAnsi="Bookman Old Style"/>
          <w:b/>
          <w:szCs w:val="22"/>
        </w:rPr>
      </w:pPr>
      <w:r w:rsidRPr="00C010AC">
        <w:rPr>
          <w:rFonts w:ascii="Bookman Old Style" w:hAnsi="Bookman Old Style"/>
          <w:b/>
          <w:szCs w:val="22"/>
        </w:rPr>
        <w:t xml:space="preserve">16-219: Office of </w:t>
      </w:r>
      <w:r w:rsidR="0084413D">
        <w:rPr>
          <w:rFonts w:ascii="Bookman Old Style" w:hAnsi="Bookman Old Style"/>
          <w:b/>
          <w:szCs w:val="22"/>
        </w:rPr>
        <w:t xml:space="preserve">State </w:t>
      </w:r>
      <w:r w:rsidRPr="00C010AC">
        <w:rPr>
          <w:rFonts w:ascii="Bookman Old Style" w:hAnsi="Bookman Old Style"/>
          <w:b/>
          <w:szCs w:val="22"/>
        </w:rPr>
        <w:t>Fire Marshal</w:t>
      </w:r>
    </w:p>
    <w:p w:rsidR="00C010AC" w:rsidRPr="00C010AC" w:rsidRDefault="00C010AC" w:rsidP="00921E55">
      <w:pPr>
        <w:rPr>
          <w:rFonts w:ascii="Bookman Old Style" w:hAnsi="Bookman Old Style"/>
          <w:b/>
          <w:szCs w:val="22"/>
        </w:rPr>
      </w:pPr>
      <w:r w:rsidRPr="00C010AC">
        <w:rPr>
          <w:rFonts w:ascii="Bookman Old Style" w:hAnsi="Bookman Old Style"/>
          <w:b/>
          <w:szCs w:val="22"/>
        </w:rPr>
        <w:t>16-222: Bureau of State Police</w:t>
      </w:r>
    </w:p>
    <w:p w:rsidR="00921E55" w:rsidRPr="00921E55" w:rsidRDefault="00C010AC" w:rsidP="00921E55">
      <w:pPr>
        <w:pStyle w:val="HTMLPreformatted"/>
        <w:rPr>
          <w:rFonts w:ascii="Bookman Old Style" w:hAnsi="Bookman Old Style"/>
          <w:i/>
          <w:iCs/>
          <w:sz w:val="22"/>
          <w:szCs w:val="22"/>
        </w:rPr>
      </w:pPr>
      <w:r w:rsidRPr="00921E55">
        <w:rPr>
          <w:rFonts w:ascii="Bookman Old Style" w:hAnsi="Bookman Old Style"/>
          <w:b/>
          <w:sz w:val="22"/>
          <w:szCs w:val="22"/>
        </w:rPr>
        <w:t>16-226: Liquor Licensing Unit</w:t>
      </w:r>
      <w:r w:rsidR="00921E55" w:rsidRPr="00921E55">
        <w:rPr>
          <w:rFonts w:ascii="Bookman Old Style" w:hAnsi="Bookman Old Style" w:cs="Courier New"/>
          <w:b/>
          <w:bCs/>
          <w:sz w:val="22"/>
          <w:szCs w:val="22"/>
        </w:rPr>
        <w:t xml:space="preserve"> </w:t>
      </w:r>
      <w:r w:rsidR="00921E55">
        <w:rPr>
          <w:rFonts w:ascii="Bookman Old Style" w:hAnsi="Bookman Old Style" w:cs="Courier New"/>
          <w:b/>
          <w:bCs/>
          <w:sz w:val="22"/>
          <w:szCs w:val="22"/>
        </w:rPr>
        <w:t xml:space="preserve">16 </w:t>
      </w:r>
      <w:r w:rsidR="00921E55">
        <w:rPr>
          <w:rFonts w:ascii="Bookman Old Style" w:hAnsi="Bookman Old Style"/>
          <w:i/>
          <w:iCs/>
          <w:sz w:val="22"/>
          <w:szCs w:val="22"/>
        </w:rPr>
        <w:t>(R</w:t>
      </w:r>
      <w:r w:rsidR="00921E55" w:rsidRPr="00921E55">
        <w:rPr>
          <w:rFonts w:ascii="Bookman Old Style" w:hAnsi="Bookman Old Style"/>
          <w:i/>
          <w:iCs/>
          <w:sz w:val="22"/>
          <w:szCs w:val="22"/>
        </w:rPr>
        <w:t xml:space="preserve">ule chapters have been moved to </w:t>
      </w:r>
      <w:r w:rsidR="00921E55" w:rsidRPr="00921E55">
        <w:rPr>
          <w:rFonts w:ascii="Bookman Old Style" w:hAnsi="Bookman Old Style"/>
          <w:iCs/>
          <w:color w:val="000000" w:themeColor="text1"/>
          <w:sz w:val="22"/>
          <w:szCs w:val="22"/>
        </w:rPr>
        <w:t>18-553</w:t>
      </w:r>
      <w:r w:rsidR="00921E55">
        <w:rPr>
          <w:rFonts w:ascii="Bookman Old Style" w:hAnsi="Bookman Old Style"/>
          <w:i/>
          <w:iCs/>
          <w:sz w:val="22"/>
          <w:szCs w:val="22"/>
        </w:rPr>
        <w:t>.</w:t>
      </w:r>
      <w:r w:rsidR="00921E55" w:rsidRPr="00921E55">
        <w:rPr>
          <w:rFonts w:ascii="Bookman Old Style" w:hAnsi="Bookman Old Style"/>
          <w:i/>
          <w:iCs/>
          <w:sz w:val="22"/>
          <w:szCs w:val="22"/>
        </w:rPr>
        <w:t>)</w:t>
      </w:r>
    </w:p>
    <w:p w:rsidR="00C010AC" w:rsidRPr="00C010AC" w:rsidRDefault="00C010AC" w:rsidP="00C904BE">
      <w:pPr>
        <w:pBdr>
          <w:bottom w:val="single" w:sz="4" w:space="1" w:color="auto"/>
        </w:pBdr>
        <w:rPr>
          <w:rFonts w:ascii="Bookman Old Style" w:hAnsi="Bookman Old Style"/>
          <w:b/>
          <w:szCs w:val="22"/>
        </w:rPr>
      </w:pPr>
      <w:r w:rsidRPr="00C010AC">
        <w:rPr>
          <w:rFonts w:ascii="Bookman Old Style" w:hAnsi="Bookman Old Style"/>
          <w:b/>
          <w:szCs w:val="22"/>
        </w:rPr>
        <w:t>16-227: Maine Criminal Justice Academy (MCJA)</w:t>
      </w:r>
    </w:p>
    <w:p w:rsidR="00C010AC" w:rsidRDefault="00C010AC" w:rsidP="00C904BE">
      <w:pPr>
        <w:pBdr>
          <w:bottom w:val="single" w:sz="4" w:space="1" w:color="auto"/>
        </w:pBdr>
        <w:rPr>
          <w:rFonts w:ascii="Bookman Old Style" w:hAnsi="Bookman Old Style"/>
          <w:b/>
          <w:szCs w:val="22"/>
        </w:rPr>
      </w:pPr>
      <w:r w:rsidRPr="00C010AC">
        <w:rPr>
          <w:rFonts w:ascii="Bookman Old Style" w:hAnsi="Bookman Old Style"/>
          <w:b/>
          <w:szCs w:val="22"/>
        </w:rPr>
        <w:t>16-633: Gambling Control Board</w:t>
      </w:r>
    </w:p>
    <w:p w:rsidR="009F2416" w:rsidRPr="009F2416" w:rsidRDefault="00E26AE4" w:rsidP="009F2416">
      <w:pPr>
        <w:pBdr>
          <w:bottom w:val="single" w:sz="4" w:space="1" w:color="auto"/>
        </w:pBdr>
        <w:ind w:left="720" w:hanging="720"/>
        <w:rPr>
          <w:rFonts w:ascii="Bookman Old Style" w:hAnsi="Bookman Old Style"/>
          <w:b/>
          <w:szCs w:val="22"/>
        </w:rPr>
      </w:pPr>
      <w:r>
        <w:rPr>
          <w:rFonts w:ascii="Bookman Old Style" w:hAnsi="Bookman Old Style"/>
          <w:b/>
          <w:szCs w:val="22"/>
        </w:rPr>
        <w:t xml:space="preserve">16-642: </w:t>
      </w:r>
      <w:r w:rsidR="009F2416" w:rsidRPr="009F2416">
        <w:rPr>
          <w:rFonts w:ascii="Bookman Old Style" w:hAnsi="Bookman Old Style"/>
          <w:b/>
          <w:bCs/>
          <w:szCs w:val="22"/>
        </w:rPr>
        <w:t>Bureau of Building Codes and Standards</w:t>
      </w:r>
    </w:p>
    <w:p w:rsidR="00C010AC" w:rsidRPr="00C010AC" w:rsidRDefault="00C010AC" w:rsidP="00C904BE">
      <w:pPr>
        <w:pBdr>
          <w:bottom w:val="single" w:sz="4" w:space="1" w:color="auto"/>
        </w:pBdr>
        <w:rPr>
          <w:rFonts w:ascii="Bookman Old Style" w:hAnsi="Bookman Old Style"/>
          <w:szCs w:val="22"/>
        </w:rPr>
      </w:pPr>
    </w:p>
    <w:p w:rsidR="00C010AC" w:rsidRDefault="00C010AC" w:rsidP="00C904BE">
      <w:pPr>
        <w:rPr>
          <w:rFonts w:ascii="Bookman Old Style" w:hAnsi="Bookman Old Style"/>
          <w:szCs w:val="22"/>
        </w:rPr>
      </w:pPr>
    </w:p>
    <w:p w:rsidR="00C010AC" w:rsidRDefault="00C010AC" w:rsidP="00C904BE">
      <w:pPr>
        <w:rPr>
          <w:rFonts w:ascii="Bookman Old Style" w:hAnsi="Bookman Old Style"/>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AGENCY UMBRELLA UNIT:</w:t>
      </w:r>
      <w:r w:rsidRPr="00C010AC">
        <w:rPr>
          <w:rFonts w:ascii="Bookman Old Style" w:hAnsi="Bookman Old Style" w:cs="Times New Roman"/>
          <w:b/>
          <w:szCs w:val="22"/>
        </w:rPr>
        <w:t xml:space="preserve"> 16-163</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 xml:space="preserve">AGENCY NAME: Department of Public Safety, </w:t>
      </w:r>
      <w:r w:rsidRPr="00C010AC">
        <w:rPr>
          <w:rFonts w:ascii="Bookman Old Style" w:hAnsi="Bookman Old Style" w:cs="Times New Roman"/>
          <w:b/>
          <w:szCs w:val="22"/>
        </w:rPr>
        <w:t>Bureau of Emergency Medical Services (EMS)</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
          <w:szCs w:val="22"/>
        </w:rPr>
        <w:t>CONTACT PERSON:</w:t>
      </w:r>
      <w:r w:rsidRPr="00C010AC">
        <w:rPr>
          <w:rFonts w:ascii="Bookman Old Style" w:hAnsi="Bookman Old Style" w:cs="Times New Roman"/>
          <w:szCs w:val="22"/>
        </w:rPr>
        <w:t xml:space="preserve"> Jay Bradshaw, Director, 152 State House Station, Augusta, Maine 04333-0152, </w:t>
      </w:r>
      <w:proofErr w:type="gramStart"/>
      <w:r w:rsidRPr="00C010AC">
        <w:rPr>
          <w:rFonts w:ascii="Bookman Old Style" w:hAnsi="Bookman Old Style" w:cs="Times New Roman"/>
          <w:szCs w:val="22"/>
        </w:rPr>
        <w:t>Tel</w:t>
      </w:r>
      <w:proofErr w:type="gramEnd"/>
      <w:r w:rsidRPr="00C010AC">
        <w:rPr>
          <w:rFonts w:ascii="Bookman Old Style" w:hAnsi="Bookman Old Style" w:cs="Times New Roman"/>
          <w:szCs w:val="22"/>
        </w:rPr>
        <w:t>: (207) 626-3860</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
          <w:szCs w:val="22"/>
        </w:rPr>
        <w:t>EMERGENCY RULES ADOPTED SINCE THE LAST REGULATORY AGENDA:</w:t>
      </w:r>
      <w:r w:rsidRPr="00C010AC">
        <w:rPr>
          <w:rFonts w:ascii="Bookman Old Style" w:hAnsi="Bookman Old Style" w:cs="Times New Roman"/>
          <w:szCs w:val="22"/>
        </w:rPr>
        <w:t xml:space="preserve"> None</w:t>
      </w:r>
    </w:p>
    <w:p w:rsidR="00C010AC" w:rsidRPr="00C010AC" w:rsidRDefault="00C010AC" w:rsidP="00C904BE">
      <w:pPr>
        <w:overflowPunct w:val="0"/>
        <w:autoSpaceDE w:val="0"/>
        <w:autoSpaceDN w:val="0"/>
        <w:adjustRightInd w:val="0"/>
        <w:textAlignment w:val="baseline"/>
        <w:rPr>
          <w:rFonts w:ascii="Bookman Old Style" w:hAnsi="Bookman Old Style" w:cs="Times New Roman"/>
          <w:b/>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
          <w:szCs w:val="22"/>
        </w:rPr>
        <w:t>EXPECTED 201</w:t>
      </w:r>
      <w:r w:rsidR="00A957C3">
        <w:rPr>
          <w:rFonts w:ascii="Bookman Old Style" w:hAnsi="Bookman Old Style" w:cs="Times New Roman"/>
          <w:b/>
          <w:szCs w:val="22"/>
        </w:rPr>
        <w:t>3</w:t>
      </w:r>
      <w:r w:rsidRPr="00C010AC">
        <w:rPr>
          <w:rFonts w:ascii="Bookman Old Style" w:hAnsi="Bookman Old Style" w:cs="Times New Roman"/>
          <w:b/>
          <w:szCs w:val="22"/>
        </w:rPr>
        <w:t>-201</w:t>
      </w:r>
      <w:r w:rsidR="00A957C3">
        <w:rPr>
          <w:rFonts w:ascii="Bookman Old Style" w:hAnsi="Bookman Old Style" w:cs="Times New Roman"/>
          <w:b/>
          <w:szCs w:val="22"/>
        </w:rPr>
        <w:t>4</w:t>
      </w:r>
      <w:r w:rsidRPr="00C010AC">
        <w:rPr>
          <w:rFonts w:ascii="Bookman Old Style" w:hAnsi="Bookman Old Style" w:cs="Times New Roman"/>
          <w:b/>
          <w:szCs w:val="22"/>
        </w:rPr>
        <w:t xml:space="preserve"> RULE-MAKING ACTIVITY</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CHAPTER 1:</w:t>
      </w:r>
      <w:r w:rsidRPr="00C010AC">
        <w:rPr>
          <w:rFonts w:ascii="Bookman Old Style" w:hAnsi="Bookman Old Style" w:cs="Times New Roman"/>
          <w:bCs/>
          <w:szCs w:val="22"/>
        </w:rPr>
        <w:t xml:space="preserve"> Mission and Goals of the Maine EMS System</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ensure that the mission and goals of Maine EMS and the Maine EMS System are consistent with applicable statutes and system philosophy. </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licensed EMS personnel (n=5298), licensed EMD Centers (n=33), licensed EMD personnel (n=521), Training Centers (n=10), and licensed Instructor Coordinators (n=173).</w:t>
      </w:r>
    </w:p>
    <w:p w:rsidR="00C010AC" w:rsidRPr="00C010AC" w:rsidRDefault="00C010AC" w:rsidP="00C904BE">
      <w:pPr>
        <w:rPr>
          <w:rFonts w:ascii="Bookman Old Style" w:hAnsi="Bookman Old Style" w:cs="Times New Roman"/>
          <w:szCs w:val="22"/>
        </w:rPr>
      </w:pPr>
      <w:r w:rsidRPr="00C010AC">
        <w:rPr>
          <w:rFonts w:ascii="Bookman Old Style" w:hAnsi="Bookman Old Style" w:cs="Times New Roman"/>
          <w:szCs w:val="22"/>
        </w:rPr>
        <w:t xml:space="preserve">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 </w:t>
      </w:r>
    </w:p>
    <w:p w:rsidR="00C010AC" w:rsidRPr="00C010AC" w:rsidRDefault="00C010AC" w:rsidP="00C904BE">
      <w:pPr>
        <w:rPr>
          <w:rFonts w:ascii="Bookman Old Style" w:hAnsi="Bookman Old Style" w:cs="Times New Roman"/>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 xml:space="preserve">CHAPTER 2: </w:t>
      </w:r>
      <w:r w:rsidRPr="00C010AC">
        <w:rPr>
          <w:rFonts w:ascii="Bookman Old Style" w:hAnsi="Bookman Old Style" w:cs="Times New Roman"/>
          <w:bCs/>
          <w:szCs w:val="22"/>
        </w:rPr>
        <w:t>Definitions</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ensure consistency with and provide clarification to all Chapters of the Maine EMS rules.</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lastRenderedPageBreak/>
        <w:t>LISTING OF AFFECTED PARTIES: All current licensed EMS services (n=269), licensed EMS personnel (n=5298), licensed EMD Centers (n=33), licensed EMD personnel (n=521), licensed Training Centers (n=10) and licensed Instructor Coordinators (n=173).</w:t>
      </w:r>
    </w:p>
    <w:p w:rsidR="00C010AC" w:rsidRPr="00C010AC" w:rsidRDefault="00C010AC" w:rsidP="00C904BE">
      <w:pPr>
        <w:rPr>
          <w:rFonts w:ascii="Bookman Old Style" w:hAnsi="Bookman Old Style" w:cs="Times New Roman"/>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C010AC" w:rsidRPr="00C010AC" w:rsidRDefault="00C010AC" w:rsidP="00C904BE">
      <w:pPr>
        <w:overflowPunct w:val="0"/>
        <w:autoSpaceDE w:val="0"/>
        <w:autoSpaceDN w:val="0"/>
        <w:adjustRightInd w:val="0"/>
        <w:textAlignment w:val="baseline"/>
        <w:rPr>
          <w:rFonts w:ascii="Bookman Old Style" w:hAnsi="Bookman Old Style" w:cs="Times New Roman"/>
          <w:b/>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CHAPTER 3:</w:t>
      </w:r>
      <w:r w:rsidRPr="00C010AC">
        <w:rPr>
          <w:rFonts w:ascii="Bookman Old Style" w:hAnsi="Bookman Old Style" w:cs="Times New Roman"/>
          <w:bCs/>
          <w:szCs w:val="22"/>
        </w:rPr>
        <w:t xml:space="preserve"> Ground Ambulance Service and Non-Transporting Service Licenses</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amend the approval process for EMS service licenses; adopt rules regarding online licensing and administrative functions; adopt and/or amend requirements pertaining to Quality Assurance/Quality Improvement; adopt or amend rules pertaining to the operations of a licensed EMS service; adopt or amend rules pertaining to run reporting; amend or clarify rules regarding the process, terms and fees associated with the issuance of new and renewal EMS service licenses; adopt or amend rules regarding license levels and response; adopt or amend rules regarding prioritized response; and adopt or amend rules concerning Paramedic Inter-Facility Transfers (PIFT). </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and licensed EMS personnel (n=5298).</w:t>
      </w:r>
    </w:p>
    <w:p w:rsidR="00C010AC" w:rsidRPr="00C010AC" w:rsidRDefault="00C010AC" w:rsidP="00C904BE">
      <w:pPr>
        <w:rPr>
          <w:rFonts w:ascii="Bookman Old Style" w:hAnsi="Bookman Old Style" w:cs="Times New Roman"/>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C010AC" w:rsidRPr="00C010AC" w:rsidRDefault="00C010AC" w:rsidP="00C904BE">
      <w:pPr>
        <w:rPr>
          <w:rFonts w:ascii="Bookman Old Style" w:hAnsi="Bookman Old Style" w:cs="Times New Roman"/>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CHAPTER 3-A:</w:t>
      </w:r>
      <w:r w:rsidRPr="00C010AC">
        <w:rPr>
          <w:rFonts w:ascii="Bookman Old Style" w:hAnsi="Bookman Old Style" w:cs="Times New Roman"/>
          <w:bCs/>
          <w:szCs w:val="22"/>
        </w:rPr>
        <w:t xml:space="preserve"> Emergency Medical Dispatch (EMD) Center Licenses</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amend the approval process for EMD Center Licensing; adopt or amend rules regarding online licensing and administrative functions; adopt and/or amend requirements pertaining to Quality Assurance/Quality Improvement; adopt or amend rules pertaining to the operations of a licensed EMD Center; amend or clarify rules regarding the process, terms and fees associated with the issuance of new and renewal EMD Center Licenses; and adopt or amend rules concerning prioritized dispatch.</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licensed EMD Centers (n=33) and licensed EMD personnel (n=521).</w:t>
      </w:r>
    </w:p>
    <w:p w:rsidR="00C010AC" w:rsidRPr="00C010AC" w:rsidRDefault="00C010AC" w:rsidP="00C904BE">
      <w:pPr>
        <w:ind w:right="-180"/>
        <w:rPr>
          <w:rFonts w:ascii="Bookman Old Style" w:hAnsi="Bookman Old Style" w:cs="Times New Roman"/>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EMD administrators, an ad hoc rules committee appointed by the Board of EMS and representatives of the EMS system.</w:t>
      </w:r>
    </w:p>
    <w:p w:rsidR="00C010AC" w:rsidRPr="00C010AC" w:rsidRDefault="00C010AC" w:rsidP="00C904BE">
      <w:pPr>
        <w:rPr>
          <w:rFonts w:ascii="Bookman Old Style" w:hAnsi="Bookman Old Style" w:cs="Times New Roman"/>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CHAPTER 4:</w:t>
      </w:r>
      <w:r w:rsidRPr="00C010AC">
        <w:rPr>
          <w:rFonts w:ascii="Bookman Old Style" w:hAnsi="Bookman Old Style" w:cs="Times New Roman"/>
          <w:bCs/>
          <w:szCs w:val="22"/>
        </w:rPr>
        <w:t xml:space="preserve"> Air Ambulance Service Licenses</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amend rules pertaining to air ambulance services; adopt and/or amend requirements pertaining to Quality Assurance/Quality Improvement for air ambulance licensees; adopt rules regarding online licensing and administrative functions; adopt or amend rules pertaining to the operations of a licensed EMS air ambulance service; and amend or clarify rules regarding the process, terms and fees associated with the issuance of new and renewal air ambulance service licenses.</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and licensed EMS personnel (n=5298).</w:t>
      </w:r>
    </w:p>
    <w:p w:rsidR="00C010AC" w:rsidRPr="00C010AC" w:rsidRDefault="00C010AC" w:rsidP="00C904BE">
      <w:pPr>
        <w:overflowPunct w:val="0"/>
        <w:autoSpaceDE w:val="0"/>
        <w:autoSpaceDN w:val="0"/>
        <w:adjustRightInd w:val="0"/>
        <w:ind w:right="-180"/>
        <w:textAlignment w:val="baseline"/>
        <w:rPr>
          <w:rFonts w:ascii="Bookman Old Style" w:hAnsi="Bookman Old Style" w:cs="Times New Roman"/>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C010AC" w:rsidRPr="00C010AC" w:rsidRDefault="00C010AC" w:rsidP="00C904BE">
      <w:pPr>
        <w:rPr>
          <w:rFonts w:ascii="Bookman Old Style" w:hAnsi="Bookman Old Style" w:cs="Times New Roman"/>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 xml:space="preserve">CHAPTER 5: </w:t>
      </w:r>
      <w:r w:rsidRPr="00C010AC">
        <w:rPr>
          <w:rFonts w:ascii="Bookman Old Style" w:hAnsi="Bookman Old Style" w:cs="Times New Roman"/>
          <w:bCs/>
          <w:szCs w:val="22"/>
        </w:rPr>
        <w:t>Personnel Licenses</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amend requirements for obtaining and maintaining an individual EMS license; amend rules regarding licensing for individuals with previous criminal or professional-license action records; adopt rules regarding online licensing and administrative functions; amend or adopt rules concerning continuing education requirements for licensure; change requirements regarding medical control of EMS licensees; adopt and/or amend requirements pertaining to Quality Assurance/Quality Improvement for EMS licensees; amend, adopt or clarify rules regarding the process, terms and fees associated with the issuance of new and renewal individual EMS licenses; adopt or amend rules pertaining to the scope of practice of a licensed EMS provider; adopt or amend rules regarding the practice of EMS patient care in nontraditional settings; and adopt or amend rules regarding Paramedic Inter-Facility Transfers (PIFT).</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and licensed EMS personnel (n=5298).</w:t>
      </w:r>
    </w:p>
    <w:p w:rsidR="00C010AC" w:rsidRPr="00C010AC" w:rsidRDefault="00C010AC" w:rsidP="00C904BE">
      <w:pPr>
        <w:rPr>
          <w:rFonts w:ascii="Bookman Old Style" w:hAnsi="Bookman Old Style" w:cs="Times New Roman"/>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C010AC" w:rsidRPr="00C010AC" w:rsidRDefault="00C010AC" w:rsidP="00C904BE">
      <w:pPr>
        <w:overflowPunct w:val="0"/>
        <w:autoSpaceDE w:val="0"/>
        <w:autoSpaceDN w:val="0"/>
        <w:adjustRightInd w:val="0"/>
        <w:textAlignment w:val="baseline"/>
        <w:rPr>
          <w:rFonts w:ascii="Bookman Old Style" w:hAnsi="Bookman Old Style" w:cs="Times New Roman"/>
          <w:b/>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 xml:space="preserve">CHAPTER 5-A: </w:t>
      </w:r>
      <w:r w:rsidRPr="00C010AC">
        <w:rPr>
          <w:rFonts w:ascii="Bookman Old Style" w:hAnsi="Bookman Old Style" w:cs="Times New Roman"/>
          <w:bCs/>
          <w:szCs w:val="22"/>
        </w:rPr>
        <w:t>Emergency Medical Dispatcher Licenses</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amend requirements for obtaining and maintaining an individual Emergency Medical Dispatcher (EMD) license; amend rules regarding licensing for individuals with previous criminal or professional-license action records; adopt or amend rules regarding online licensing and administrative functions; change requirements regarding protocols and medical direction of EMD licensees; adopt and/or amend requirements pertaining to Quality Assurance/Quality Improvement for EMD licensees; amend, adopt or clarify rules regarding the process, terms and fees associated with the issuance of new and renewal individual EMD licenses; and adopt or amend rules pertaining to the scope of practice of a licensed EMD provider.</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EMD Centers (n=33) and licensed EMD personnel (n=521).</w:t>
      </w:r>
    </w:p>
    <w:p w:rsidR="00C010AC" w:rsidRPr="00C010AC" w:rsidRDefault="00C010AC" w:rsidP="00C904BE">
      <w:pPr>
        <w:ind w:right="-180"/>
        <w:rPr>
          <w:rFonts w:ascii="Bookman Old Style" w:hAnsi="Bookman Old Style" w:cs="Times New Roman"/>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EMD administrators, an ad hoc rules committee appointed by the Board of EMS and representatives of the EMS system.</w:t>
      </w:r>
    </w:p>
    <w:p w:rsidR="00C010AC" w:rsidRPr="00C010AC" w:rsidRDefault="00C010AC" w:rsidP="00C904BE">
      <w:pPr>
        <w:overflowPunct w:val="0"/>
        <w:autoSpaceDE w:val="0"/>
        <w:autoSpaceDN w:val="0"/>
        <w:adjustRightInd w:val="0"/>
        <w:textAlignment w:val="baseline"/>
        <w:rPr>
          <w:rFonts w:ascii="Bookman Old Style" w:hAnsi="Bookman Old Style" w:cs="Times New Roman"/>
          <w:b/>
          <w:szCs w:val="22"/>
        </w:rPr>
      </w:pPr>
    </w:p>
    <w:p w:rsidR="00C010AC" w:rsidRPr="00C010AC" w:rsidRDefault="00C010AC" w:rsidP="00FC315A">
      <w:pPr>
        <w:keepNext/>
        <w:keepLines/>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CHAPTER 6:</w:t>
      </w:r>
      <w:r w:rsidRPr="00C010AC">
        <w:rPr>
          <w:rFonts w:ascii="Bookman Old Style" w:hAnsi="Bookman Old Style" w:cs="Times New Roman"/>
          <w:bCs/>
          <w:szCs w:val="22"/>
        </w:rPr>
        <w:t xml:space="preserve"> Advanced Life Support Drugs and Medications</w:t>
      </w:r>
    </w:p>
    <w:p w:rsidR="00C010AC" w:rsidRPr="00C010AC" w:rsidRDefault="00C010AC" w:rsidP="00FC315A">
      <w:pPr>
        <w:keepNext/>
        <w:keepLines/>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amend rules regarding the acquisition, storage, use, disposal and accountability of medications used by EMS providers and licensed services.</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and licensed EMS personnel (n=5298).</w:t>
      </w:r>
    </w:p>
    <w:p w:rsidR="00C010AC" w:rsidRPr="00C010AC" w:rsidRDefault="00C010AC" w:rsidP="00C904BE">
      <w:pPr>
        <w:ind w:right="-180"/>
        <w:rPr>
          <w:rFonts w:ascii="Bookman Old Style" w:hAnsi="Bookman Old Style" w:cs="Times New Roman"/>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C010AC" w:rsidRPr="00C010AC" w:rsidRDefault="00C010AC" w:rsidP="00C904BE">
      <w:pPr>
        <w:rPr>
          <w:rFonts w:ascii="Bookman Old Style" w:hAnsi="Bookman Old Style" w:cs="Times New Roman"/>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CHAPTER 7:</w:t>
      </w:r>
      <w:r w:rsidRPr="00C010AC">
        <w:rPr>
          <w:rFonts w:ascii="Bookman Old Style" w:hAnsi="Bookman Old Style" w:cs="Times New Roman"/>
          <w:bCs/>
          <w:szCs w:val="22"/>
        </w:rPr>
        <w:t xml:space="preserve"> State Licensure Examinations</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amend and clarify rules regarding EMS license examinations consistent with system needs and philosophy.</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licensed EMS personnel (n=5298) and licensed Training Centers (n=10).</w:t>
      </w:r>
    </w:p>
    <w:p w:rsidR="00C010AC" w:rsidRPr="00C010AC" w:rsidRDefault="00C010AC" w:rsidP="00C904BE">
      <w:pPr>
        <w:overflowPunct w:val="0"/>
        <w:autoSpaceDE w:val="0"/>
        <w:autoSpaceDN w:val="0"/>
        <w:adjustRightInd w:val="0"/>
        <w:textAlignment w:val="baseline"/>
        <w:rPr>
          <w:rFonts w:ascii="Bookman Old Style" w:hAnsi="Bookman Old Style" w:cs="Times New Roman"/>
          <w:b/>
          <w:bCs/>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Maine EMS approved Training Centers, an ad hoc rules committee appointed by the Board of EMS and representatives of the EMS system.</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p>
    <w:p w:rsidR="00C010AC" w:rsidRPr="00C010AC" w:rsidRDefault="00C010AC" w:rsidP="00FC315A">
      <w:pPr>
        <w:overflowPunct w:val="0"/>
        <w:autoSpaceDE w:val="0"/>
        <w:autoSpaceDN w:val="0"/>
        <w:adjustRightInd w:val="0"/>
        <w:ind w:right="-270"/>
        <w:textAlignment w:val="baseline"/>
        <w:rPr>
          <w:rFonts w:ascii="Bookman Old Style" w:hAnsi="Bookman Old Style" w:cs="Times New Roman"/>
          <w:bCs/>
          <w:szCs w:val="22"/>
        </w:rPr>
      </w:pPr>
      <w:r w:rsidRPr="00C010AC">
        <w:rPr>
          <w:rFonts w:ascii="Bookman Old Style" w:hAnsi="Bookman Old Style" w:cs="Times New Roman"/>
          <w:b/>
          <w:szCs w:val="22"/>
        </w:rPr>
        <w:t>CHAPTER 8:</w:t>
      </w:r>
      <w:r w:rsidRPr="00C010AC">
        <w:rPr>
          <w:rFonts w:ascii="Bookman Old Style" w:hAnsi="Bookman Old Style" w:cs="Times New Roman"/>
          <w:bCs/>
          <w:szCs w:val="22"/>
        </w:rPr>
        <w:t xml:space="preserve"> Training Courses and Continuing Education Programs Used for Licensure</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adopt or amend rules regarding the delivery of EMS education, and to reorganize CEH categories and hours. </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licensed EMS personnel (n=5298), licensed Instructor Coordinators (n=173) and licensed Training Centers (n=10).</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Maine EMS approved Training Centers, an ad hoc rules committee appointed by the Board of EMS and representatives of the EMS system.</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CHAPTER 8-A:</w:t>
      </w:r>
      <w:r w:rsidRPr="00C010AC">
        <w:rPr>
          <w:rFonts w:ascii="Bookman Old Style" w:hAnsi="Bookman Old Style" w:cs="Times New Roman"/>
          <w:szCs w:val="22"/>
        </w:rPr>
        <w:t xml:space="preserve"> Training Centers</w:t>
      </w:r>
      <w:r w:rsidRPr="00C010AC">
        <w:rPr>
          <w:rFonts w:ascii="Bookman Old Style" w:hAnsi="Bookman Old Style" w:cs="Times New Roman"/>
          <w:bCs/>
          <w:szCs w:val="22"/>
        </w:rPr>
        <w:t xml:space="preserve"> </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adopt or amend rules regarding the approval, renewal and authorization procedures for Training Centers. </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licensed EMS personnel (n=5298), licensed Instructor Coordinators (n=173) and licensed Training Centers (n=10).</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Maine EMS approved Training Centers, an ad hoc rules committee appointed by the Board of EMS and representatives of the EMS system.</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
          <w:szCs w:val="22"/>
        </w:rPr>
      </w:pPr>
      <w:r w:rsidRPr="00C010AC">
        <w:rPr>
          <w:rFonts w:ascii="Bookman Old Style" w:hAnsi="Bookman Old Style" w:cs="Times New Roman"/>
          <w:b/>
          <w:szCs w:val="22"/>
        </w:rPr>
        <w:t xml:space="preserve">CHAPTER 9: </w:t>
      </w:r>
      <w:r w:rsidRPr="00C010AC">
        <w:rPr>
          <w:rFonts w:ascii="Bookman Old Style" w:hAnsi="Bookman Old Style" w:cs="Times New Roman"/>
          <w:bCs/>
          <w:szCs w:val="22"/>
        </w:rPr>
        <w:t>Instructor Coordinator Licenses</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adopt or amend rules regarding EMS instructor licensing.</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licensed EMS personnel (n=5298), licensed Instructor Coordinators (n=173) and licensed Training centers (n=10).</w:t>
      </w:r>
    </w:p>
    <w:p w:rsidR="00C010AC" w:rsidRPr="00C010AC" w:rsidRDefault="00C010AC" w:rsidP="00C904BE">
      <w:pPr>
        <w:overflowPunct w:val="0"/>
        <w:autoSpaceDE w:val="0"/>
        <w:autoSpaceDN w:val="0"/>
        <w:adjustRightInd w:val="0"/>
        <w:ind w:right="-180"/>
        <w:textAlignment w:val="baseline"/>
        <w:rPr>
          <w:rFonts w:ascii="Bookman Old Style" w:hAnsi="Bookman Old Style" w:cs="Times New Roman"/>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r w:rsidRPr="00C010AC">
        <w:rPr>
          <w:rFonts w:ascii="Bookman Old Style" w:hAnsi="Bookman Old Style" w:cs="Times New Roman"/>
          <w:b/>
          <w:bCs/>
          <w:szCs w:val="22"/>
        </w:rPr>
        <w:t xml:space="preserve"> </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 xml:space="preserve">CHAPTER 9-A: </w:t>
      </w:r>
      <w:r w:rsidRPr="00C010AC">
        <w:rPr>
          <w:rFonts w:ascii="Bookman Old Style" w:hAnsi="Bookman Old Style" w:cs="Times New Roman"/>
          <w:bCs/>
          <w:szCs w:val="22"/>
        </w:rPr>
        <w:t>Emergency Medical Dispatch Training, Instructors and Continuing Education Programs</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adopt or amend rules regarding Emergency Medical Dispatcher Training, Instructors and continuing education programs.</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licensed EMD Centers (n=33) and licensed EMD personnel (n=521).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regional EMS Councils, EMD Centers, State regional and local EMD administrators, an ad hoc rules committee appointed by the Board of EMS and representatives of the EMS system.</w:t>
      </w:r>
      <w:r w:rsidRPr="00C010AC">
        <w:rPr>
          <w:rFonts w:ascii="Bookman Old Style" w:hAnsi="Bookman Old Style" w:cs="Times New Roman"/>
          <w:b/>
          <w:bCs/>
          <w:szCs w:val="22"/>
        </w:rPr>
        <w:t xml:space="preserve"> </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CHAPTER 10:</w:t>
      </w:r>
      <w:r w:rsidRPr="00C010AC">
        <w:rPr>
          <w:rFonts w:ascii="Bookman Old Style" w:hAnsi="Bookman Old Style" w:cs="Times New Roman"/>
          <w:bCs/>
          <w:szCs w:val="22"/>
        </w:rPr>
        <w:t xml:space="preserve"> Reciprocity</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adopt or amend rules regarding requirements for reciprocal licensing of EMS providers or services.</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and licensed EMS personnel (n=5298).</w:t>
      </w:r>
    </w:p>
    <w:p w:rsidR="00C010AC" w:rsidRPr="00C010AC" w:rsidRDefault="00C010AC" w:rsidP="00C904BE">
      <w:pPr>
        <w:overflowPunct w:val="0"/>
        <w:autoSpaceDE w:val="0"/>
        <w:autoSpaceDN w:val="0"/>
        <w:adjustRightInd w:val="0"/>
        <w:ind w:right="-180"/>
        <w:textAlignment w:val="baseline"/>
        <w:rPr>
          <w:rFonts w:ascii="Bookman Old Style" w:hAnsi="Bookman Old Style" w:cs="Times New Roman"/>
          <w:b/>
          <w:bCs/>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C010AC" w:rsidRPr="00C010AC" w:rsidRDefault="00C010AC" w:rsidP="00C904BE">
      <w:pPr>
        <w:overflowPunct w:val="0"/>
        <w:autoSpaceDE w:val="0"/>
        <w:autoSpaceDN w:val="0"/>
        <w:adjustRightInd w:val="0"/>
        <w:textAlignment w:val="baseline"/>
        <w:rPr>
          <w:rFonts w:ascii="Bookman Old Style" w:hAnsi="Bookman Old Style" w:cs="Times New Roman"/>
          <w:b/>
          <w:bCs/>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CHAPTER 11:</w:t>
      </w:r>
      <w:r w:rsidRPr="00C010AC">
        <w:rPr>
          <w:rFonts w:ascii="Bookman Old Style" w:hAnsi="Bookman Old Style" w:cs="Times New Roman"/>
          <w:bCs/>
          <w:szCs w:val="22"/>
        </w:rPr>
        <w:t xml:space="preserve"> Standards and Procedures for Refusing to Issue or Renew a License and for Modifying, Suspending or Revoking a License</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adopt, amend and clarify rules regarding the standards and procedures for refusing to issue, or renew, a license, and for modifying, suspending, or revoking a license or certification, or authorization</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licensed EMD Centers (n=33), licensed EMS personnel (n=5298), licensed EMD personnel (n=521), Instructor Coordinators (n=173) and licensed Training Centers (n=10).</w:t>
      </w:r>
    </w:p>
    <w:p w:rsidR="00C010AC" w:rsidRPr="00C010AC" w:rsidRDefault="00C010AC" w:rsidP="00C904BE">
      <w:pPr>
        <w:overflowPunct w:val="0"/>
        <w:autoSpaceDE w:val="0"/>
        <w:autoSpaceDN w:val="0"/>
        <w:adjustRightInd w:val="0"/>
        <w:textAlignment w:val="baseline"/>
        <w:rPr>
          <w:rFonts w:ascii="Bookman Old Style" w:hAnsi="Bookman Old Style" w:cs="Times New Roman"/>
          <w:b/>
          <w:bCs/>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and EMD administrators, an ad hoc rules committee appointed by the Board of EMS and representatives of the EMS and EMD systems.</w:t>
      </w:r>
    </w:p>
    <w:p w:rsidR="00C010AC" w:rsidRPr="00C010AC" w:rsidRDefault="00C010AC" w:rsidP="00C904BE">
      <w:pPr>
        <w:overflowPunct w:val="0"/>
        <w:autoSpaceDE w:val="0"/>
        <w:autoSpaceDN w:val="0"/>
        <w:adjustRightInd w:val="0"/>
        <w:textAlignment w:val="baseline"/>
        <w:rPr>
          <w:rFonts w:ascii="Bookman Old Style" w:hAnsi="Bookman Old Style" w:cs="Times New Roman"/>
          <w:b/>
          <w:bCs/>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CHAPTER 12:</w:t>
      </w:r>
      <w:r w:rsidRPr="00C010AC">
        <w:rPr>
          <w:rFonts w:ascii="Bookman Old Style" w:hAnsi="Bookman Old Style" w:cs="Times New Roman"/>
          <w:bCs/>
          <w:szCs w:val="22"/>
        </w:rPr>
        <w:t xml:space="preserve"> Procedures for Licensing Actions and Board Actions</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adopt or amend rules in accordance with Legislative changes made to Maine statute and to ensure consistency with applicable Maine statute.</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licensed EMD Centers (n=33), licensed EMS personnel (n=5298) licensed EMD personnel (n=521), licensed Training centers (n=10) and licensed Instructor Coordinators (n=186.</w:t>
      </w:r>
    </w:p>
    <w:p w:rsidR="00C010AC" w:rsidRPr="00C010AC" w:rsidRDefault="00C010AC" w:rsidP="00C904BE">
      <w:pPr>
        <w:overflowPunct w:val="0"/>
        <w:autoSpaceDE w:val="0"/>
        <w:autoSpaceDN w:val="0"/>
        <w:adjustRightInd w:val="0"/>
        <w:textAlignment w:val="baseline"/>
        <w:rPr>
          <w:rFonts w:ascii="Bookman Old Style" w:hAnsi="Bookman Old Style" w:cs="Times New Roman"/>
          <w:b/>
          <w:bCs/>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and EMD administrators, an ad hoc rules committee appointed by the Board of EMS and representatives of the EMS and EMD systems.</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CHAPTER 13:</w:t>
      </w:r>
      <w:r w:rsidRPr="00C010AC">
        <w:rPr>
          <w:rFonts w:ascii="Bookman Old Style" w:hAnsi="Bookman Old Style" w:cs="Times New Roman"/>
          <w:bCs/>
          <w:szCs w:val="22"/>
        </w:rPr>
        <w:t xml:space="preserve"> Waiver of Rules</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adopt or amend rules regarding waiver by the Board of EMS of any rule.</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ind w:right="-18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licensed EMD Centers (n=33), licensed EMS personnel (n=5298) licensed EMD personnel (n=521), licensed Training Centers (n=10) and licensed Instructor Coordinators (n=173).</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CONSENSUS-BASED RULE DEVELOPMENT: Rule development is accomplished through direct input from licensed providers, services, Instructor Coordinators, Training Centers, EMD Centers, regional EMS Councils, State regional and local EMS and EMD administrators, an ad hoc rules committee appointed by the Board of EMS and representatives of the EMS and EMD systems.</w:t>
      </w:r>
    </w:p>
    <w:p w:rsidR="00C010AC" w:rsidRPr="00C010AC" w:rsidRDefault="00C010AC" w:rsidP="00C904BE">
      <w:pPr>
        <w:overflowPunct w:val="0"/>
        <w:autoSpaceDE w:val="0"/>
        <w:autoSpaceDN w:val="0"/>
        <w:adjustRightInd w:val="0"/>
        <w:ind w:firstLine="720"/>
        <w:textAlignment w:val="baseline"/>
        <w:rPr>
          <w:rFonts w:ascii="Bookman Old Style" w:hAnsi="Bookman Old Style" w:cs="Times New Roman"/>
          <w:b/>
          <w:bCs/>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CHAPTER 14:</w:t>
      </w:r>
      <w:r w:rsidRPr="00C010AC">
        <w:rPr>
          <w:rFonts w:ascii="Bookman Old Style" w:hAnsi="Bookman Old Style" w:cs="Times New Roman"/>
          <w:bCs/>
          <w:szCs w:val="22"/>
        </w:rPr>
        <w:t xml:space="preserve"> Sexual Misconduct</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adopt or amend rules regarding sexual misconduct by EMS licensees and </w:t>
      </w:r>
      <w:r w:rsidR="00F021DC">
        <w:rPr>
          <w:rFonts w:ascii="Bookman Old Style" w:hAnsi="Bookman Old Style" w:cs="Times New Roman"/>
          <w:szCs w:val="22"/>
        </w:rPr>
        <w:t>certifican</w:t>
      </w:r>
      <w:r w:rsidR="00F021DC" w:rsidRPr="00C010AC">
        <w:rPr>
          <w:rFonts w:ascii="Bookman Old Style" w:hAnsi="Bookman Old Style" w:cs="Times New Roman"/>
          <w:szCs w:val="22"/>
        </w:rPr>
        <w:t>ts</w:t>
      </w:r>
      <w:r w:rsidRPr="00C010AC">
        <w:rPr>
          <w:rFonts w:ascii="Bookman Old Style" w:hAnsi="Bookman Old Style" w:cs="Times New Roman"/>
          <w:szCs w:val="22"/>
        </w:rPr>
        <w:t>.</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licensed EMD Centers (n=33), licensed EMS personnel (n=5298), licensed EMD providers (n=521) and licensed Instructor Coordinators (n=173).</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CONSENSUS-BASED RULE DEVELOPMENT: Rule development is accomplished through direct input from licensed providers, services, Instructor Coordinators, Training Centers, EMD Centers, regional EMS Councils, State regional and local EMS and EMD administrators, an ad hoc rules committee appointed by the Board of EMS and representatives of the EMS system.</w:t>
      </w:r>
    </w:p>
    <w:p w:rsidR="00C010AC" w:rsidRPr="00C010AC" w:rsidRDefault="00C010AC" w:rsidP="00C904BE">
      <w:pPr>
        <w:overflowPunct w:val="0"/>
        <w:autoSpaceDE w:val="0"/>
        <w:autoSpaceDN w:val="0"/>
        <w:adjustRightInd w:val="0"/>
        <w:textAlignment w:val="baseline"/>
        <w:rPr>
          <w:rFonts w:ascii="Bookman Old Style" w:hAnsi="Bookman Old Style" w:cs="Times New Roman"/>
          <w:b/>
          <w:bCs/>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CHAPTER 15:</w:t>
      </w:r>
      <w:r w:rsidRPr="00C010AC">
        <w:rPr>
          <w:rFonts w:ascii="Bookman Old Style" w:hAnsi="Bookman Old Style" w:cs="Times New Roman"/>
          <w:bCs/>
          <w:szCs w:val="22"/>
        </w:rPr>
        <w:t xml:space="preserve"> Maine EMS Regions and Regional Councils</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adopt or amend rules regarding: the number of EMS regions and regional councils; the definition, structure, designation, area and responsibilities of EMS regions and regional councils; service affiliation with regions and regional councils; and Medical Control and regional medical direction and regional medical directors. </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and licensed EMS personnel (n=5298) and Regions (n=6).</w:t>
      </w:r>
    </w:p>
    <w:p w:rsidR="00C010AC" w:rsidRPr="00C010AC" w:rsidRDefault="00C010AC" w:rsidP="00C904BE">
      <w:pPr>
        <w:overflowPunct w:val="0"/>
        <w:autoSpaceDE w:val="0"/>
        <w:autoSpaceDN w:val="0"/>
        <w:adjustRightInd w:val="0"/>
        <w:ind w:right="-180"/>
        <w:textAlignment w:val="baseline"/>
        <w:rPr>
          <w:rFonts w:ascii="Bookman Old Style" w:hAnsi="Bookman Old Style" w:cs="Times New Roman"/>
          <w:b/>
          <w:bCs/>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C010AC" w:rsidRPr="00C010AC" w:rsidRDefault="00C010AC" w:rsidP="00C904BE">
      <w:pPr>
        <w:overflowPunct w:val="0"/>
        <w:autoSpaceDE w:val="0"/>
        <w:autoSpaceDN w:val="0"/>
        <w:adjustRightInd w:val="0"/>
        <w:textAlignment w:val="baseline"/>
        <w:rPr>
          <w:rFonts w:ascii="Bookman Old Style" w:hAnsi="Bookman Old Style" w:cs="Times New Roman"/>
          <w:b/>
          <w:bCs/>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CHAPTER 16:</w:t>
      </w:r>
      <w:r w:rsidRPr="00C010AC">
        <w:rPr>
          <w:rFonts w:ascii="Bookman Old Style" w:hAnsi="Bookman Old Style" w:cs="Times New Roman"/>
          <w:bCs/>
          <w:szCs w:val="22"/>
        </w:rPr>
        <w:t xml:space="preserve"> Death Benefits for Emergency Medical Services Persons Who Die in the Line of Duty</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adopt or amend rules regarding death benefits for emergency medical services persons, pursuant to 25 M.R.S.A., Chapter 195-A</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licensed EMS personnel (n=5298).</w:t>
      </w:r>
    </w:p>
    <w:p w:rsidR="00C010AC" w:rsidRPr="00C010AC" w:rsidRDefault="00C010AC" w:rsidP="00C904BE">
      <w:pPr>
        <w:overflowPunct w:val="0"/>
        <w:autoSpaceDE w:val="0"/>
        <w:autoSpaceDN w:val="0"/>
        <w:adjustRightInd w:val="0"/>
        <w:ind w:right="-180"/>
        <w:textAlignment w:val="baseline"/>
        <w:rPr>
          <w:rFonts w:ascii="Bookman Old Style" w:hAnsi="Bookman Old Style" w:cs="Times New Roman"/>
          <w:b/>
          <w:bCs/>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C010AC" w:rsidRPr="00C010AC" w:rsidRDefault="00C010AC" w:rsidP="00C904BE">
      <w:pPr>
        <w:overflowPunct w:val="0"/>
        <w:autoSpaceDE w:val="0"/>
        <w:autoSpaceDN w:val="0"/>
        <w:adjustRightInd w:val="0"/>
        <w:textAlignment w:val="baseline"/>
        <w:rPr>
          <w:rFonts w:ascii="Bookman Old Style" w:hAnsi="Bookman Old Style" w:cs="Times New Roman"/>
          <w:b/>
          <w:bCs/>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
          <w:szCs w:val="22"/>
        </w:rPr>
        <w:t>CHAPTER 17:</w:t>
      </w:r>
      <w:r w:rsidRPr="00C010AC">
        <w:rPr>
          <w:rFonts w:ascii="Bookman Old Style" w:hAnsi="Bookman Old Style" w:cs="Times New Roman"/>
          <w:bCs/>
          <w:szCs w:val="22"/>
        </w:rPr>
        <w:t xml:space="preserve"> Equipment Lists for Maine EMS Services and Regional EMS Radio Frequencies </w:t>
      </w:r>
    </w:p>
    <w:p w:rsidR="00C010AC" w:rsidRPr="00C010AC" w:rsidRDefault="00C010AC" w:rsidP="00C904BE">
      <w:pPr>
        <w:overflowPunct w:val="0"/>
        <w:autoSpaceDE w:val="0"/>
        <w:autoSpaceDN w:val="0"/>
        <w:adjustRightInd w:val="0"/>
        <w:textAlignment w:val="baseline"/>
        <w:rPr>
          <w:rFonts w:ascii="Bookman Old Style" w:hAnsi="Bookman Old Style" w:cs="Times New Roman"/>
          <w:bCs/>
          <w:szCs w:val="22"/>
        </w:rPr>
      </w:pPr>
      <w:r w:rsidRPr="00C010AC">
        <w:rPr>
          <w:rFonts w:ascii="Bookman Old Style" w:hAnsi="Bookman Old Style" w:cs="Times New Roman"/>
          <w:bCs/>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Cs/>
          <w:szCs w:val="22"/>
        </w:rPr>
        <w:t>PURPOSE:</w:t>
      </w:r>
      <w:r w:rsidRPr="00C010AC">
        <w:rPr>
          <w:rFonts w:ascii="Bookman Old Style" w:hAnsi="Bookman Old Style" w:cs="Times New Roman"/>
          <w:szCs w:val="22"/>
        </w:rPr>
        <w:t xml:space="preserve"> To adopt or amend rules regarding minimum equipment requirements for EMS services and regional EMS radio frequencies.</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and licensed EMS personnel (n=5298).</w:t>
      </w:r>
    </w:p>
    <w:p w:rsidR="00C010AC" w:rsidRPr="00C010AC" w:rsidRDefault="00C010AC" w:rsidP="00C904BE">
      <w:pPr>
        <w:overflowPunct w:val="0"/>
        <w:autoSpaceDE w:val="0"/>
        <w:autoSpaceDN w:val="0"/>
        <w:adjustRightInd w:val="0"/>
        <w:ind w:right="-180"/>
        <w:textAlignment w:val="baseline"/>
        <w:rPr>
          <w:rFonts w:ascii="Bookman Old Style" w:hAnsi="Bookman Old Style" w:cs="Times New Roman"/>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b/>
          <w:szCs w:val="22"/>
        </w:rPr>
        <w:t xml:space="preserve">CHAPTER 18: </w:t>
      </w:r>
      <w:r w:rsidRPr="00C010AC">
        <w:rPr>
          <w:rFonts w:ascii="Bookman Old Style" w:hAnsi="Bookman Old Style" w:cs="Times New Roman"/>
          <w:szCs w:val="22"/>
        </w:rPr>
        <w:t xml:space="preserve">Quality Assurance / Quality Improvement </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STATUTORY AUTHORITY: 32 M.R.S.A. chapter 2-B §84.1</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PURPOSE: To promulgate rules regarding the Maine EMS Quality Assurance/Quality Improvement System.</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SCHEDULE FOR ADOPTION: Prior to October 1, 2014</w:t>
      </w:r>
    </w:p>
    <w:p w:rsidR="00C010AC" w:rsidRPr="00C010AC" w:rsidRDefault="00C010AC" w:rsidP="00C904BE">
      <w:pPr>
        <w:overflowPunct w:val="0"/>
        <w:autoSpaceDE w:val="0"/>
        <w:autoSpaceDN w:val="0"/>
        <w:adjustRightInd w:val="0"/>
        <w:textAlignment w:val="baseline"/>
        <w:rPr>
          <w:rFonts w:ascii="Bookman Old Style" w:hAnsi="Bookman Old Style" w:cs="Times New Roman"/>
          <w:szCs w:val="22"/>
        </w:rPr>
      </w:pPr>
      <w:r w:rsidRPr="00C010AC">
        <w:rPr>
          <w:rFonts w:ascii="Bookman Old Style" w:hAnsi="Bookman Old Style" w:cs="Times New Roman"/>
          <w:szCs w:val="22"/>
        </w:rPr>
        <w:t>LISTING OF AFFECTED PARTIES: All current licensed EMS services (n=269), licensed EMS personnel (n=5298), licensed EMD Centers (n=33), licensed EMD personnel, (n=521), licensed Training Centers, (n=10) licensed Instructor Coordinators (n=173) and all Regions (n=6).</w:t>
      </w:r>
    </w:p>
    <w:p w:rsidR="00C010AC" w:rsidRPr="00C010AC" w:rsidRDefault="00C010AC" w:rsidP="00C904BE">
      <w:pPr>
        <w:overflowPunct w:val="0"/>
        <w:autoSpaceDE w:val="0"/>
        <w:autoSpaceDN w:val="0"/>
        <w:adjustRightInd w:val="0"/>
        <w:ind w:right="-180"/>
        <w:textAlignment w:val="baseline"/>
        <w:rPr>
          <w:rFonts w:ascii="Bookman Old Style" w:hAnsi="Bookman Old Style" w:cs="Times New Roman"/>
          <w:szCs w:val="22"/>
        </w:rPr>
      </w:pPr>
      <w:r w:rsidRPr="00C010A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C010AC" w:rsidRPr="00C010AC" w:rsidRDefault="00C010AC" w:rsidP="00C904BE">
      <w:pPr>
        <w:pBdr>
          <w:bottom w:val="double" w:sz="4" w:space="1" w:color="948A54" w:themeColor="background2" w:themeShade="80"/>
        </w:pBdr>
        <w:overflowPunct w:val="0"/>
        <w:autoSpaceDE w:val="0"/>
        <w:autoSpaceDN w:val="0"/>
        <w:adjustRightInd w:val="0"/>
        <w:textAlignment w:val="baseline"/>
        <w:rPr>
          <w:rFonts w:ascii="Bookman Old Style" w:hAnsi="Bookman Old Style" w:cs="Times New Roman"/>
          <w:szCs w:val="22"/>
        </w:rPr>
      </w:pPr>
    </w:p>
    <w:p w:rsidR="00C010AC" w:rsidRDefault="00C010AC" w:rsidP="00C904BE">
      <w:pPr>
        <w:rPr>
          <w:rFonts w:ascii="Bookman Old Style" w:hAnsi="Bookman Old Style"/>
          <w:szCs w:val="22"/>
        </w:rPr>
      </w:pPr>
    </w:p>
    <w:p w:rsidR="00C010AC" w:rsidRDefault="00C010AC" w:rsidP="00C904BE">
      <w:pPr>
        <w:rPr>
          <w:rFonts w:ascii="Bookman Old Style" w:hAnsi="Bookman Old Style"/>
          <w:szCs w:val="22"/>
        </w:rPr>
      </w:pPr>
    </w:p>
    <w:p w:rsidR="00C010AC" w:rsidRPr="00C010AC" w:rsidRDefault="00C010AC" w:rsidP="00C904BE">
      <w:pPr>
        <w:rPr>
          <w:rFonts w:ascii="Bookman Old Style" w:hAnsi="Bookman Old Style"/>
          <w:color w:val="0F243E" w:themeColor="text2" w:themeShade="80"/>
          <w:szCs w:val="22"/>
        </w:rPr>
      </w:pPr>
      <w:r w:rsidRPr="00C010AC">
        <w:rPr>
          <w:rFonts w:ascii="Bookman Old Style" w:hAnsi="Bookman Old Style"/>
          <w:color w:val="0F243E" w:themeColor="text2" w:themeShade="80"/>
          <w:szCs w:val="22"/>
        </w:rPr>
        <w:t xml:space="preserve">AGENCY UMBRELLA UNIT: </w:t>
      </w:r>
      <w:r w:rsidRPr="00464324">
        <w:rPr>
          <w:rFonts w:ascii="Bookman Old Style" w:hAnsi="Bookman Old Style"/>
          <w:b/>
          <w:color w:val="0F243E" w:themeColor="text2" w:themeShade="80"/>
          <w:szCs w:val="22"/>
        </w:rPr>
        <w:t>16-219</w:t>
      </w:r>
      <w:r w:rsidRPr="00C010AC">
        <w:rPr>
          <w:rFonts w:ascii="Bookman Old Style" w:hAnsi="Bookman Old Style"/>
          <w:color w:val="0F243E" w:themeColor="text2" w:themeShade="80"/>
          <w:szCs w:val="22"/>
        </w:rPr>
        <w:t xml:space="preserve"> </w:t>
      </w:r>
    </w:p>
    <w:p w:rsidR="00C010AC" w:rsidRPr="00C010AC" w:rsidRDefault="00C010AC" w:rsidP="00C904BE">
      <w:pPr>
        <w:rPr>
          <w:rStyle w:val="Strong"/>
          <w:rFonts w:ascii="Bookman Old Style" w:hAnsi="Bookman Old Style"/>
          <w:b w:val="0"/>
          <w:bCs w:val="0"/>
          <w:color w:val="0F243E" w:themeColor="text2" w:themeShade="80"/>
          <w:szCs w:val="22"/>
        </w:rPr>
      </w:pPr>
      <w:r w:rsidRPr="00C010AC">
        <w:rPr>
          <w:rFonts w:ascii="Bookman Old Style" w:hAnsi="Bookman Old Style"/>
          <w:color w:val="0F243E" w:themeColor="text2" w:themeShade="80"/>
          <w:szCs w:val="22"/>
        </w:rPr>
        <w:t xml:space="preserve">AGENCY NAME: </w:t>
      </w:r>
      <w:r w:rsidRPr="00C010AC">
        <w:rPr>
          <w:rStyle w:val="Strong"/>
          <w:rFonts w:ascii="Bookman Old Style" w:hAnsi="Bookman Old Style"/>
          <w:b w:val="0"/>
          <w:bCs w:val="0"/>
          <w:color w:val="0F243E" w:themeColor="text2" w:themeShade="80"/>
          <w:szCs w:val="22"/>
        </w:rPr>
        <w:t xml:space="preserve">Maine Department of Public Safety, </w:t>
      </w:r>
      <w:r w:rsidRPr="00464324">
        <w:rPr>
          <w:rStyle w:val="Strong"/>
          <w:rFonts w:ascii="Bookman Old Style" w:hAnsi="Bookman Old Style"/>
          <w:bCs w:val="0"/>
          <w:color w:val="0F243E" w:themeColor="text2" w:themeShade="80"/>
          <w:szCs w:val="22"/>
        </w:rPr>
        <w:t>Office of the Commissioner</w:t>
      </w:r>
    </w:p>
    <w:p w:rsidR="00464324" w:rsidRDefault="00464324" w:rsidP="00C904BE">
      <w:pPr>
        <w:rPr>
          <w:rStyle w:val="Strong"/>
          <w:rFonts w:ascii="Bookman Old Style" w:hAnsi="Bookman Old Style"/>
          <w:b w:val="0"/>
          <w:bCs w:val="0"/>
          <w:color w:val="0F243E" w:themeColor="text2" w:themeShade="80"/>
          <w:szCs w:val="22"/>
        </w:rPr>
      </w:pPr>
    </w:p>
    <w:p w:rsidR="00C010AC" w:rsidRDefault="00C010AC" w:rsidP="00C904BE">
      <w:pPr>
        <w:rPr>
          <w:rStyle w:val="Strong"/>
          <w:rFonts w:ascii="Bookman Old Style" w:hAnsi="Bookman Old Style"/>
          <w:b w:val="0"/>
          <w:bCs w:val="0"/>
          <w:color w:val="0F243E" w:themeColor="text2" w:themeShade="80"/>
          <w:szCs w:val="22"/>
        </w:rPr>
      </w:pPr>
      <w:r w:rsidRPr="00464324">
        <w:rPr>
          <w:rStyle w:val="Strong"/>
          <w:rFonts w:ascii="Bookman Old Style" w:hAnsi="Bookman Old Style"/>
          <w:bCs w:val="0"/>
          <w:color w:val="0F243E" w:themeColor="text2" w:themeShade="80"/>
          <w:szCs w:val="22"/>
        </w:rPr>
        <w:t>CONTACT PERSON</w:t>
      </w:r>
      <w:r w:rsidRPr="00C010AC">
        <w:rPr>
          <w:rStyle w:val="Strong"/>
          <w:rFonts w:ascii="Bookman Old Style" w:hAnsi="Bookman Old Style"/>
          <w:b w:val="0"/>
          <w:bCs w:val="0"/>
          <w:color w:val="0F243E" w:themeColor="text2" w:themeShade="80"/>
          <w:szCs w:val="22"/>
        </w:rPr>
        <w:t>:</w:t>
      </w:r>
      <w:r w:rsidR="00464324">
        <w:rPr>
          <w:rStyle w:val="Strong"/>
          <w:rFonts w:ascii="Bookman Old Style" w:hAnsi="Bookman Old Style"/>
          <w:b w:val="0"/>
          <w:bCs w:val="0"/>
          <w:color w:val="0F243E" w:themeColor="text2" w:themeShade="80"/>
          <w:szCs w:val="22"/>
        </w:rPr>
        <w:t xml:space="preserve"> </w:t>
      </w:r>
    </w:p>
    <w:p w:rsidR="00464324" w:rsidRPr="00C010AC" w:rsidRDefault="00464324" w:rsidP="00C904BE">
      <w:pPr>
        <w:rPr>
          <w:rStyle w:val="Strong"/>
          <w:rFonts w:ascii="Bookman Old Style" w:hAnsi="Bookman Old Style"/>
          <w:b w:val="0"/>
          <w:bCs w:val="0"/>
          <w:color w:val="0F243E" w:themeColor="text2" w:themeShade="80"/>
          <w:szCs w:val="22"/>
        </w:rPr>
      </w:pPr>
    </w:p>
    <w:p w:rsidR="00C010AC" w:rsidRPr="00C010AC" w:rsidRDefault="00C010AC" w:rsidP="00C904BE">
      <w:pPr>
        <w:ind w:left="720"/>
        <w:rPr>
          <w:rStyle w:val="Strong"/>
          <w:rFonts w:ascii="Bookman Old Style" w:hAnsi="Bookman Old Style"/>
          <w:b w:val="0"/>
          <w:bCs w:val="0"/>
          <w:color w:val="0F243E" w:themeColor="text2" w:themeShade="80"/>
          <w:szCs w:val="22"/>
        </w:rPr>
      </w:pPr>
      <w:r w:rsidRPr="00C010AC">
        <w:rPr>
          <w:rStyle w:val="Strong"/>
          <w:rFonts w:ascii="Bookman Old Style" w:hAnsi="Bookman Old Style"/>
          <w:b w:val="0"/>
          <w:bCs w:val="0"/>
          <w:color w:val="0F243E" w:themeColor="text2" w:themeShade="80"/>
          <w:szCs w:val="22"/>
        </w:rPr>
        <w:t>Christopher Parr</w:t>
      </w:r>
    </w:p>
    <w:p w:rsidR="00C010AC" w:rsidRPr="00C010AC" w:rsidRDefault="00C010AC" w:rsidP="00C904BE">
      <w:pPr>
        <w:pStyle w:val="DefaultText"/>
        <w:ind w:left="720"/>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 xml:space="preserve">45 Commerce Dr., Suite 1, </w:t>
      </w:r>
    </w:p>
    <w:p w:rsidR="00C010AC" w:rsidRPr="00C010AC" w:rsidRDefault="00C010AC" w:rsidP="00C904BE">
      <w:pPr>
        <w:pStyle w:val="DefaultText"/>
        <w:ind w:left="720"/>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42 State House Station</w:t>
      </w:r>
    </w:p>
    <w:p w:rsidR="00C010AC" w:rsidRPr="00C010AC" w:rsidRDefault="00C010AC" w:rsidP="00C904BE">
      <w:pPr>
        <w:ind w:left="720"/>
        <w:rPr>
          <w:rStyle w:val="Strong"/>
          <w:rFonts w:ascii="Bookman Old Style" w:hAnsi="Bookman Old Style"/>
          <w:b w:val="0"/>
          <w:bCs w:val="0"/>
          <w:color w:val="0F243E" w:themeColor="text2" w:themeShade="80"/>
          <w:szCs w:val="22"/>
        </w:rPr>
      </w:pPr>
      <w:r w:rsidRPr="00C010AC">
        <w:rPr>
          <w:rFonts w:ascii="Bookman Old Style" w:hAnsi="Bookman Old Style"/>
          <w:color w:val="0F243E" w:themeColor="text2" w:themeShade="80"/>
          <w:szCs w:val="22"/>
        </w:rPr>
        <w:t>Augusta, Maine 04333-0042</w:t>
      </w:r>
    </w:p>
    <w:p w:rsidR="00C010AC" w:rsidRPr="00C010AC" w:rsidRDefault="00C010AC" w:rsidP="00C904BE">
      <w:pPr>
        <w:ind w:left="720"/>
        <w:rPr>
          <w:rFonts w:ascii="Bookman Old Style" w:hAnsi="Bookman Old Style"/>
          <w:color w:val="0F243E" w:themeColor="text2" w:themeShade="80"/>
          <w:szCs w:val="22"/>
        </w:rPr>
      </w:pPr>
      <w:r w:rsidRPr="00C010AC">
        <w:rPr>
          <w:rFonts w:ascii="Bookman Old Style" w:hAnsi="Bookman Old Style"/>
          <w:color w:val="0F243E" w:themeColor="text2" w:themeShade="80"/>
          <w:szCs w:val="22"/>
        </w:rPr>
        <w:t>Telephone: (207) 624-7200</w:t>
      </w:r>
    </w:p>
    <w:p w:rsidR="00C010AC" w:rsidRPr="00C010AC" w:rsidRDefault="00C010AC" w:rsidP="00C904BE">
      <w:pPr>
        <w:ind w:left="720"/>
        <w:rPr>
          <w:rStyle w:val="Strong"/>
          <w:rFonts w:ascii="Bookman Old Style" w:hAnsi="Bookman Old Style"/>
          <w:b w:val="0"/>
          <w:bCs w:val="0"/>
          <w:color w:val="0F243E" w:themeColor="text2" w:themeShade="80"/>
          <w:szCs w:val="22"/>
        </w:rPr>
      </w:pPr>
      <w:r w:rsidRPr="00C010AC">
        <w:rPr>
          <w:rFonts w:ascii="Bookman Old Style" w:hAnsi="Bookman Old Style"/>
          <w:color w:val="0F243E" w:themeColor="text2" w:themeShade="80"/>
          <w:szCs w:val="22"/>
        </w:rPr>
        <w:t xml:space="preserve">E-mail: </w:t>
      </w:r>
      <w:hyperlink r:id="rId8" w:history="1">
        <w:r w:rsidRPr="00C010AC">
          <w:rPr>
            <w:rStyle w:val="Hyperlink"/>
            <w:rFonts w:ascii="Bookman Old Style" w:hAnsi="Bookman Old Style"/>
            <w:color w:val="0F243E" w:themeColor="text2" w:themeShade="80"/>
            <w:szCs w:val="22"/>
          </w:rPr>
          <w:t>christopher.parr@maine.gov</w:t>
        </w:r>
      </w:hyperlink>
      <w:r w:rsidRPr="00C010AC">
        <w:rPr>
          <w:rStyle w:val="Strong"/>
          <w:rFonts w:ascii="Bookman Old Style" w:hAnsi="Bookman Old Style"/>
          <w:b w:val="0"/>
          <w:bCs w:val="0"/>
          <w:color w:val="0F243E" w:themeColor="text2" w:themeShade="80"/>
          <w:szCs w:val="22"/>
        </w:rPr>
        <w:t xml:space="preserve"> </w:t>
      </w:r>
    </w:p>
    <w:p w:rsidR="00C010AC" w:rsidRPr="00C010AC" w:rsidRDefault="00C010AC" w:rsidP="00C904BE">
      <w:pPr>
        <w:rPr>
          <w:rFonts w:ascii="Bookman Old Style" w:hAnsi="Bookman Old Style"/>
          <w:color w:val="0F243E" w:themeColor="text2" w:themeShade="80"/>
          <w:szCs w:val="22"/>
        </w:rPr>
      </w:pPr>
    </w:p>
    <w:p w:rsidR="00C010AC" w:rsidRPr="00C010AC" w:rsidRDefault="00C010AC" w:rsidP="00C904BE">
      <w:pPr>
        <w:rPr>
          <w:rFonts w:ascii="Bookman Old Style" w:hAnsi="Bookman Old Style"/>
          <w:b/>
          <w:bCs/>
          <w:color w:val="0F243E" w:themeColor="text2" w:themeShade="80"/>
          <w:szCs w:val="22"/>
        </w:rPr>
      </w:pPr>
      <w:r w:rsidRPr="00464324">
        <w:rPr>
          <w:rStyle w:val="Strong"/>
          <w:rFonts w:ascii="Bookman Old Style" w:hAnsi="Bookman Old Style"/>
          <w:bCs w:val="0"/>
          <w:color w:val="0F243E" w:themeColor="text2" w:themeShade="80"/>
          <w:szCs w:val="22"/>
        </w:rPr>
        <w:t>EMERGENCY RULES ADOPTED SINCE LAST REGULATORY AGENDA</w:t>
      </w:r>
      <w:r w:rsidRPr="00C010AC">
        <w:rPr>
          <w:rStyle w:val="Strong"/>
          <w:rFonts w:ascii="Bookman Old Style" w:hAnsi="Bookman Old Style"/>
          <w:b w:val="0"/>
          <w:bCs w:val="0"/>
          <w:color w:val="0F243E" w:themeColor="text2" w:themeShade="80"/>
          <w:szCs w:val="22"/>
        </w:rPr>
        <w:t>:</w:t>
      </w:r>
      <w:r w:rsidRPr="00C010AC">
        <w:rPr>
          <w:rFonts w:ascii="Bookman Old Style" w:hAnsi="Bookman Old Style"/>
          <w:color w:val="0F243E" w:themeColor="text2" w:themeShade="80"/>
          <w:szCs w:val="22"/>
        </w:rPr>
        <w:t xml:space="preserve"> None.</w:t>
      </w:r>
      <w:r w:rsidRPr="00C010AC">
        <w:rPr>
          <w:rStyle w:val="Strong"/>
          <w:rFonts w:ascii="Bookman Old Style" w:hAnsi="Bookman Old Style"/>
          <w:b w:val="0"/>
          <w:bCs w:val="0"/>
          <w:color w:val="0F243E" w:themeColor="text2" w:themeShade="80"/>
          <w:szCs w:val="22"/>
        </w:rPr>
        <w:t xml:space="preserve"> </w:t>
      </w:r>
    </w:p>
    <w:p w:rsidR="00C010AC" w:rsidRPr="00C010AC" w:rsidRDefault="00C010AC" w:rsidP="00C904BE">
      <w:pPr>
        <w:rPr>
          <w:rStyle w:val="Strong"/>
          <w:rFonts w:ascii="Bookman Old Style" w:hAnsi="Bookman Old Style"/>
          <w:b w:val="0"/>
          <w:bCs w:val="0"/>
          <w:color w:val="0F243E" w:themeColor="text2" w:themeShade="80"/>
          <w:szCs w:val="22"/>
          <w:u w:val="single"/>
        </w:rPr>
      </w:pPr>
    </w:p>
    <w:p w:rsidR="00C010AC" w:rsidRPr="00464324" w:rsidRDefault="00C010AC" w:rsidP="00C904BE">
      <w:pPr>
        <w:rPr>
          <w:rFonts w:ascii="Bookman Old Style" w:hAnsi="Bookman Old Style"/>
          <w:color w:val="0F243E" w:themeColor="text2" w:themeShade="80"/>
          <w:szCs w:val="22"/>
        </w:rPr>
      </w:pPr>
      <w:r w:rsidRPr="00464324">
        <w:rPr>
          <w:rStyle w:val="Strong"/>
          <w:rFonts w:ascii="Bookman Old Style" w:hAnsi="Bookman Old Style"/>
          <w:bCs w:val="0"/>
          <w:color w:val="0F243E" w:themeColor="text2" w:themeShade="80"/>
          <w:szCs w:val="22"/>
        </w:rPr>
        <w:t xml:space="preserve">ANTICIPATED </w:t>
      </w:r>
      <w:r w:rsidRPr="00464324">
        <w:rPr>
          <w:rStyle w:val="Strong"/>
          <w:rFonts w:ascii="Bookman Old Style" w:hAnsi="Bookman Old Style"/>
          <w:bCs w:val="0"/>
          <w:color w:val="0F243E" w:themeColor="text2" w:themeShade="80"/>
          <w:szCs w:val="22"/>
          <w:shd w:val="clear" w:color="auto" w:fill="F2DBDB" w:themeFill="accent2" w:themeFillTint="33"/>
        </w:rPr>
        <w:t>2013</w:t>
      </w:r>
      <w:r w:rsidRPr="00464324">
        <w:rPr>
          <w:rStyle w:val="Strong"/>
          <w:rFonts w:ascii="Bookman Old Style" w:hAnsi="Bookman Old Style"/>
          <w:bCs w:val="0"/>
          <w:color w:val="0F243E" w:themeColor="text2" w:themeShade="80"/>
          <w:szCs w:val="22"/>
        </w:rPr>
        <w:t>-</w:t>
      </w:r>
      <w:r w:rsidRPr="00464324">
        <w:rPr>
          <w:rStyle w:val="Strong"/>
          <w:rFonts w:ascii="Bookman Old Style" w:hAnsi="Bookman Old Style"/>
          <w:bCs w:val="0"/>
          <w:color w:val="0F243E" w:themeColor="text2" w:themeShade="80"/>
          <w:szCs w:val="22"/>
          <w:shd w:val="clear" w:color="auto" w:fill="F2DBDB" w:themeFill="accent2" w:themeFillTint="33"/>
        </w:rPr>
        <w:t>2014</w:t>
      </w:r>
      <w:r w:rsidRPr="00464324">
        <w:rPr>
          <w:rStyle w:val="Strong"/>
          <w:rFonts w:ascii="Bookman Old Style" w:hAnsi="Bookman Old Style"/>
          <w:bCs w:val="0"/>
          <w:color w:val="0F243E" w:themeColor="text2" w:themeShade="80"/>
          <w:szCs w:val="22"/>
        </w:rPr>
        <w:t xml:space="preserve"> RULEMAKING ACTIVITY</w:t>
      </w:r>
      <w:r w:rsidRPr="00464324">
        <w:rPr>
          <w:rStyle w:val="Strong"/>
          <w:rFonts w:ascii="Bookman Old Style" w:hAnsi="Bookman Old Style"/>
          <w:b w:val="0"/>
          <w:bCs w:val="0"/>
          <w:color w:val="0F243E" w:themeColor="text2" w:themeShade="80"/>
          <w:szCs w:val="22"/>
        </w:rPr>
        <w:t>:</w:t>
      </w:r>
    </w:p>
    <w:p w:rsidR="00C010AC" w:rsidRPr="00C010AC" w:rsidRDefault="00C010AC" w:rsidP="00C904BE">
      <w:pPr>
        <w:pStyle w:val="DefaultText"/>
        <w:rPr>
          <w:rFonts w:ascii="Bookman Old Style" w:hAnsi="Bookman Old Style" w:cs="Courier New"/>
          <w:caps/>
          <w:color w:val="0F243E" w:themeColor="text2" w:themeShade="80"/>
          <w:sz w:val="22"/>
          <w:szCs w:val="22"/>
        </w:rPr>
      </w:pPr>
    </w:p>
    <w:p w:rsidR="00C010AC" w:rsidRPr="00C010AC" w:rsidRDefault="00C010AC" w:rsidP="00C904BE">
      <w:pPr>
        <w:pStyle w:val="DefaultText"/>
        <w:rPr>
          <w:rFonts w:ascii="Bookman Old Style" w:hAnsi="Bookman Old Style" w:cs="Courier New"/>
          <w:caps/>
          <w:color w:val="0F243E" w:themeColor="text2" w:themeShade="80"/>
          <w:sz w:val="22"/>
          <w:szCs w:val="22"/>
        </w:rPr>
      </w:pPr>
      <w:r w:rsidRPr="00464324">
        <w:rPr>
          <w:rFonts w:ascii="Bookman Old Style" w:hAnsi="Bookman Old Style" w:cs="Courier New"/>
          <w:b/>
          <w:caps/>
          <w:color w:val="0F243E" w:themeColor="text2" w:themeShade="80"/>
          <w:sz w:val="22"/>
          <w:szCs w:val="22"/>
        </w:rPr>
        <w:t>chapter 39</w:t>
      </w:r>
      <w:r w:rsidRPr="00C010AC">
        <w:rPr>
          <w:rFonts w:ascii="Bookman Old Style" w:hAnsi="Bookman Old Style" w:cs="Courier New"/>
          <w:caps/>
          <w:color w:val="0F243E" w:themeColor="text2" w:themeShade="80"/>
          <w:sz w:val="22"/>
          <w:szCs w:val="22"/>
        </w:rPr>
        <w:t>: adjudicatory and licensing proceedings</w:t>
      </w:r>
    </w:p>
    <w:p w:rsidR="00C010AC" w:rsidRPr="00C010AC" w:rsidRDefault="00C010AC" w:rsidP="00C904BE">
      <w:pPr>
        <w:pStyle w:val="DefaultText"/>
        <w:rPr>
          <w:rFonts w:ascii="Bookman Old Style" w:hAnsi="Bookman Old Style" w:cs="Courier New"/>
          <w:caps/>
          <w:color w:val="0F243E" w:themeColor="text2" w:themeShade="80"/>
          <w:sz w:val="22"/>
          <w:szCs w:val="22"/>
        </w:rPr>
      </w:pPr>
      <w:r w:rsidRPr="00C010AC">
        <w:rPr>
          <w:rFonts w:ascii="Bookman Old Style" w:hAnsi="Bookman Old Style" w:cs="Courier New"/>
          <w:caps/>
          <w:color w:val="0F243E" w:themeColor="text2" w:themeShade="80"/>
          <w:sz w:val="22"/>
          <w:szCs w:val="22"/>
        </w:rPr>
        <w:t xml:space="preserve">statutory authority: 5 MRSA </w:t>
      </w:r>
      <w:r w:rsidR="00512682">
        <w:rPr>
          <w:rFonts w:ascii="Bookman Old Style" w:hAnsi="Bookman Old Style" w:cs="Courier New"/>
          <w:caps/>
          <w:color w:val="0F243E" w:themeColor="text2" w:themeShade="80"/>
          <w:sz w:val="22"/>
          <w:szCs w:val="22"/>
        </w:rPr>
        <w:t>§</w:t>
      </w:r>
      <w:r w:rsidRPr="00C010AC">
        <w:rPr>
          <w:rFonts w:ascii="Bookman Old Style" w:hAnsi="Bookman Old Style" w:cs="Courier New"/>
          <w:caps/>
          <w:color w:val="0F243E" w:themeColor="text2" w:themeShade="80"/>
          <w:sz w:val="22"/>
          <w:szCs w:val="22"/>
        </w:rPr>
        <w:t>8051.</w:t>
      </w:r>
    </w:p>
    <w:p w:rsidR="00C010AC" w:rsidRPr="00C010AC" w:rsidRDefault="00C010AC" w:rsidP="00C904BE">
      <w:pPr>
        <w:rPr>
          <w:rFonts w:ascii="Bookman Old Style" w:eastAsia="Arial Unicode MS" w:hAnsi="Bookman Old Style"/>
          <w:color w:val="0F243E" w:themeColor="text2" w:themeShade="80"/>
          <w:szCs w:val="22"/>
        </w:rPr>
      </w:pPr>
      <w:r w:rsidRPr="00C010AC">
        <w:rPr>
          <w:rFonts w:ascii="Bookman Old Style" w:hAnsi="Bookman Old Style"/>
          <w:caps/>
          <w:color w:val="0F243E" w:themeColor="text2" w:themeShade="80"/>
          <w:szCs w:val="22"/>
        </w:rPr>
        <w:t>PURPOSES:</w:t>
      </w:r>
      <w:r w:rsidRPr="00C010AC">
        <w:rPr>
          <w:rFonts w:ascii="Bookman Old Style" w:eastAsia="Arial Unicode MS" w:hAnsi="Bookman Old Style"/>
          <w:color w:val="0F243E" w:themeColor="text2" w:themeShade="80"/>
          <w:szCs w:val="22"/>
        </w:rPr>
        <w:t xml:space="preserve"> To ensure for the effective administration of applicable provisions of 5 MRSA Pt. 18, c. 375.</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aps/>
          <w:color w:val="0F243E" w:themeColor="text2" w:themeShade="80"/>
          <w:sz w:val="22"/>
          <w:szCs w:val="22"/>
        </w:rPr>
        <w:t>SCHEDULE FOR ADOPTION:</w:t>
      </w:r>
      <w:r w:rsidR="006854C2">
        <w:rPr>
          <w:rFonts w:ascii="Bookman Old Style" w:hAnsi="Bookman Old Style" w:cs="Courier New"/>
          <w:caps/>
          <w:color w:val="0F243E" w:themeColor="text2" w:themeShade="80"/>
          <w:sz w:val="22"/>
          <w:szCs w:val="22"/>
        </w:rPr>
        <w:t xml:space="preserve"> </w:t>
      </w:r>
      <w:r w:rsidRPr="00C010AC">
        <w:rPr>
          <w:rFonts w:ascii="Bookman Old Style" w:hAnsi="Bookman Old Style" w:cs="Courier New"/>
          <w:caps/>
          <w:color w:val="0F243E" w:themeColor="text2" w:themeShade="80"/>
          <w:sz w:val="22"/>
          <w:szCs w:val="22"/>
        </w:rPr>
        <w:t>p</w:t>
      </w:r>
      <w:r w:rsidRPr="00C010AC">
        <w:rPr>
          <w:rFonts w:ascii="Bookman Old Style" w:hAnsi="Bookman Old Style" w:cs="Courier New"/>
          <w:color w:val="0F243E" w:themeColor="text2" w:themeShade="80"/>
          <w:sz w:val="22"/>
          <w:szCs w:val="22"/>
        </w:rPr>
        <w:t xml:space="preserve">rior to October 1, </w:t>
      </w:r>
      <w:r w:rsidRPr="00C010AC">
        <w:rPr>
          <w:rFonts w:ascii="Bookman Old Style" w:hAnsi="Bookman Old Style" w:cs="Courier New"/>
          <w:color w:val="0F243E" w:themeColor="text2" w:themeShade="80"/>
          <w:sz w:val="22"/>
          <w:szCs w:val="22"/>
          <w:shd w:val="clear" w:color="auto" w:fill="F2DBDB" w:themeFill="accent2" w:themeFillTint="33"/>
        </w:rPr>
        <w:t>2014</w:t>
      </w:r>
      <w:r w:rsidRPr="00C010AC">
        <w:rPr>
          <w:rFonts w:ascii="Bookman Old Style" w:hAnsi="Bookman Old Style" w:cs="Courier New"/>
          <w:color w:val="0F243E" w:themeColor="text2" w:themeShade="80"/>
          <w:sz w:val="22"/>
          <w:szCs w:val="22"/>
          <w:shd w:val="clear" w:color="auto" w:fill="FFFFFF" w:themeFill="background1"/>
        </w:rPr>
        <w:t>.</w:t>
      </w:r>
    </w:p>
    <w:p w:rsidR="00C010AC" w:rsidRPr="00C010AC" w:rsidRDefault="00C010AC" w:rsidP="00C904BE">
      <w:pPr>
        <w:pStyle w:val="BodyTextIndent"/>
        <w:ind w:left="0"/>
        <w:rPr>
          <w:rFonts w:ascii="Bookman Old Style" w:hAnsi="Bookman Old Style"/>
          <w:caps/>
          <w:color w:val="0F243E" w:themeColor="text2" w:themeShade="80"/>
          <w:sz w:val="22"/>
          <w:szCs w:val="22"/>
        </w:rPr>
      </w:pPr>
      <w:proofErr w:type="gramStart"/>
      <w:r w:rsidRPr="00C010AC">
        <w:rPr>
          <w:rFonts w:ascii="Bookman Old Style" w:hAnsi="Bookman Old Style" w:cs="Courier New"/>
          <w:caps/>
          <w:color w:val="0F243E" w:themeColor="text2" w:themeShade="80"/>
          <w:sz w:val="22"/>
          <w:szCs w:val="22"/>
        </w:rPr>
        <w:t>AFFECTED PARTIES:</w:t>
      </w:r>
      <w:r w:rsidR="006854C2">
        <w:rPr>
          <w:rFonts w:ascii="Bookman Old Style" w:hAnsi="Bookman Old Style" w:cs="Courier New"/>
          <w:caps/>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Persons participating in and/or affected by adjudicatory proceedings, licensing proceedings, and advisory rulings of the agency.</w:t>
      </w:r>
      <w:proofErr w:type="gramEnd"/>
    </w:p>
    <w:p w:rsidR="00C010AC" w:rsidRPr="00C010AC" w:rsidRDefault="00C010AC" w:rsidP="00C904BE">
      <w:pPr>
        <w:pStyle w:val="DefaultText"/>
        <w:rPr>
          <w:rFonts w:ascii="Bookman Old Style" w:hAnsi="Bookman Old Style" w:cs="Courier New"/>
          <w:caps/>
          <w:color w:val="0F243E" w:themeColor="text2" w:themeShade="80"/>
          <w:sz w:val="22"/>
          <w:szCs w:val="22"/>
        </w:rPr>
      </w:pPr>
      <w:r w:rsidRPr="00C010AC">
        <w:rPr>
          <w:rFonts w:ascii="Bookman Old Style" w:hAnsi="Bookman Old Style" w:cs="Courier New"/>
          <w:caps/>
          <w:color w:val="0F243E" w:themeColor="text2" w:themeShade="80"/>
          <w:sz w:val="22"/>
          <w:szCs w:val="22"/>
        </w:rPr>
        <w:t>CONSENSUS-BASED RULE DEVELOPMENT: N</w:t>
      </w:r>
      <w:r w:rsidRPr="00C010AC">
        <w:rPr>
          <w:rFonts w:ascii="Bookman Old Style" w:hAnsi="Bookman Old Style" w:cs="Courier New"/>
          <w:color w:val="0F243E" w:themeColor="text2" w:themeShade="80"/>
          <w:sz w:val="22"/>
          <w:szCs w:val="22"/>
        </w:rPr>
        <w:t>ot anticipated.</w:t>
      </w:r>
    </w:p>
    <w:p w:rsidR="00464324" w:rsidRDefault="00464324" w:rsidP="00C904BE">
      <w:pPr>
        <w:pStyle w:val="DefaultText"/>
        <w:rPr>
          <w:rFonts w:ascii="Bookman Old Style" w:hAnsi="Bookman Old Style" w:cs="Courier New"/>
          <w:caps/>
          <w:color w:val="0F243E" w:themeColor="text2" w:themeShade="80"/>
          <w:sz w:val="22"/>
          <w:szCs w:val="22"/>
        </w:rPr>
      </w:pPr>
    </w:p>
    <w:p w:rsidR="00C010AC" w:rsidRPr="00C010AC" w:rsidRDefault="00C010AC" w:rsidP="00C904BE">
      <w:pPr>
        <w:pStyle w:val="DefaultText"/>
        <w:rPr>
          <w:rFonts w:ascii="Bookman Old Style" w:hAnsi="Bookman Old Style" w:cs="Courier New"/>
          <w:caps/>
          <w:color w:val="0F243E" w:themeColor="text2" w:themeShade="80"/>
          <w:sz w:val="22"/>
          <w:szCs w:val="22"/>
        </w:rPr>
      </w:pPr>
      <w:r w:rsidRPr="00464324">
        <w:rPr>
          <w:rFonts w:ascii="Bookman Old Style" w:hAnsi="Bookman Old Style" w:cs="Courier New"/>
          <w:b/>
          <w:caps/>
          <w:color w:val="0F243E" w:themeColor="text2" w:themeShade="80"/>
          <w:sz w:val="22"/>
          <w:szCs w:val="22"/>
        </w:rPr>
        <w:t>chapter 51</w:t>
      </w:r>
      <w:r w:rsidRPr="00C010AC">
        <w:rPr>
          <w:rFonts w:ascii="Bookman Old Style" w:hAnsi="Bookman Old Style" w:cs="Courier New"/>
          <w:caps/>
          <w:color w:val="0F243E" w:themeColor="text2" w:themeShade="80"/>
          <w:sz w:val="22"/>
          <w:szCs w:val="22"/>
        </w:rPr>
        <w:t>: polygraph examiner licensing rules</w:t>
      </w:r>
    </w:p>
    <w:p w:rsidR="00C010AC" w:rsidRPr="00C010AC" w:rsidRDefault="00C010AC" w:rsidP="00C904BE">
      <w:pPr>
        <w:pStyle w:val="DefaultText"/>
        <w:rPr>
          <w:rFonts w:ascii="Bookman Old Style" w:hAnsi="Bookman Old Style"/>
          <w:color w:val="0F243E" w:themeColor="text2" w:themeShade="80"/>
          <w:sz w:val="22"/>
          <w:szCs w:val="22"/>
        </w:rPr>
      </w:pPr>
      <w:r w:rsidRPr="00C010AC">
        <w:rPr>
          <w:rFonts w:ascii="Bookman Old Style" w:hAnsi="Bookman Old Style"/>
          <w:color w:val="0F243E" w:themeColor="text2" w:themeShade="80"/>
          <w:sz w:val="22"/>
          <w:szCs w:val="22"/>
        </w:rPr>
        <w:t>STATUTORY AUTHORITY:</w:t>
      </w:r>
      <w:r w:rsidR="006854C2">
        <w:rPr>
          <w:rFonts w:ascii="Bookman Old Style" w:hAnsi="Bookman Old Style"/>
          <w:color w:val="0F243E" w:themeColor="text2" w:themeShade="80"/>
          <w:sz w:val="22"/>
          <w:szCs w:val="22"/>
        </w:rPr>
        <w:t xml:space="preserve"> </w:t>
      </w:r>
      <w:r w:rsidRPr="00C010AC">
        <w:rPr>
          <w:rFonts w:ascii="Bookman Old Style" w:hAnsi="Bookman Old Style"/>
          <w:color w:val="0F243E" w:themeColor="text2" w:themeShade="80"/>
          <w:sz w:val="22"/>
          <w:szCs w:val="22"/>
        </w:rPr>
        <w:t xml:space="preserve">32 MRSA </w:t>
      </w:r>
      <w:r w:rsidR="00512682">
        <w:rPr>
          <w:rFonts w:ascii="Bookman Old Style" w:hAnsi="Bookman Old Style"/>
          <w:color w:val="0F243E" w:themeColor="text2" w:themeShade="80"/>
          <w:sz w:val="22"/>
          <w:szCs w:val="22"/>
        </w:rPr>
        <w:t>§</w:t>
      </w:r>
      <w:r w:rsidRPr="00C010AC">
        <w:rPr>
          <w:rFonts w:ascii="Bookman Old Style" w:hAnsi="Bookman Old Style"/>
          <w:color w:val="0F243E" w:themeColor="text2" w:themeShade="80"/>
          <w:sz w:val="22"/>
          <w:szCs w:val="22"/>
        </w:rPr>
        <w:t>7168.</w:t>
      </w:r>
    </w:p>
    <w:p w:rsidR="00C010AC" w:rsidRPr="00C010AC" w:rsidRDefault="00C010AC" w:rsidP="00C904BE">
      <w:pPr>
        <w:pStyle w:val="DefaultText"/>
        <w:rPr>
          <w:rFonts w:ascii="Bookman Old Style" w:hAnsi="Bookman Old Style"/>
          <w:color w:val="0F243E" w:themeColor="text2" w:themeShade="80"/>
          <w:sz w:val="22"/>
          <w:szCs w:val="22"/>
        </w:rPr>
      </w:pPr>
      <w:r w:rsidRPr="00C010AC">
        <w:rPr>
          <w:rFonts w:ascii="Bookman Old Style" w:hAnsi="Bookman Old Style"/>
          <w:color w:val="0F243E" w:themeColor="text2" w:themeShade="80"/>
          <w:sz w:val="22"/>
          <w:szCs w:val="22"/>
        </w:rPr>
        <w:t>PURPOSE: To ensure for the effective administration of 32 MRSA c. 85.</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olor w:val="0F243E" w:themeColor="text2" w:themeShade="80"/>
          <w:sz w:val="22"/>
          <w:szCs w:val="22"/>
        </w:rPr>
        <w:t xml:space="preserve">SCHEDULE FOR ADOPTION: </w:t>
      </w:r>
      <w:r w:rsidRPr="00C010AC">
        <w:rPr>
          <w:rFonts w:ascii="Bookman Old Style" w:hAnsi="Bookman Old Style" w:cs="Courier New"/>
          <w:caps/>
          <w:color w:val="0F243E" w:themeColor="text2" w:themeShade="80"/>
          <w:sz w:val="22"/>
          <w:szCs w:val="22"/>
        </w:rPr>
        <w:t>p</w:t>
      </w:r>
      <w:r w:rsidRPr="00C010AC">
        <w:rPr>
          <w:rFonts w:ascii="Bookman Old Style" w:hAnsi="Bookman Old Style" w:cs="Courier New"/>
          <w:color w:val="0F243E" w:themeColor="text2" w:themeShade="80"/>
          <w:sz w:val="22"/>
          <w:szCs w:val="22"/>
        </w:rPr>
        <w:t xml:space="preserve">rior to October 1, </w:t>
      </w:r>
      <w:r w:rsidRPr="00C010AC">
        <w:rPr>
          <w:rFonts w:ascii="Bookman Old Style" w:hAnsi="Bookman Old Style" w:cs="Courier New"/>
          <w:color w:val="0F243E" w:themeColor="text2" w:themeShade="80"/>
          <w:sz w:val="22"/>
          <w:szCs w:val="22"/>
          <w:shd w:val="clear" w:color="auto" w:fill="F2DBDB" w:themeFill="accent2" w:themeFillTint="33"/>
        </w:rPr>
        <w:t>2014</w:t>
      </w:r>
      <w:r w:rsidRPr="00C010AC">
        <w:rPr>
          <w:rFonts w:ascii="Bookman Old Style" w:hAnsi="Bookman Old Style" w:cs="Courier New"/>
          <w:color w:val="0F243E" w:themeColor="text2" w:themeShade="80"/>
          <w:sz w:val="22"/>
          <w:szCs w:val="22"/>
          <w:shd w:val="clear" w:color="auto" w:fill="FFFFFF" w:themeFill="background1"/>
        </w:rPr>
        <w:t>.</w:t>
      </w:r>
    </w:p>
    <w:p w:rsidR="00C010AC" w:rsidRPr="00C010AC" w:rsidRDefault="00C010AC" w:rsidP="00C904BE">
      <w:pPr>
        <w:pStyle w:val="DefaultText"/>
        <w:rPr>
          <w:rFonts w:ascii="Bookman Old Style" w:hAnsi="Bookman Old Style"/>
          <w:color w:val="0F243E" w:themeColor="text2" w:themeShade="80"/>
          <w:sz w:val="22"/>
          <w:szCs w:val="22"/>
        </w:rPr>
      </w:pPr>
      <w:proofErr w:type="gramStart"/>
      <w:r w:rsidRPr="00C010AC">
        <w:rPr>
          <w:rFonts w:ascii="Bookman Old Style" w:hAnsi="Bookman Old Style"/>
          <w:color w:val="0F243E" w:themeColor="text2" w:themeShade="80"/>
          <w:sz w:val="22"/>
          <w:szCs w:val="22"/>
        </w:rPr>
        <w:t>AFFECTED PARTIES: Persons holding or applying for a license to conduct polygraph examinations in the State of Maine.</w:t>
      </w:r>
      <w:proofErr w:type="gramEnd"/>
    </w:p>
    <w:p w:rsidR="00C010AC" w:rsidRPr="00C010AC" w:rsidRDefault="00C010AC" w:rsidP="00C904BE">
      <w:pPr>
        <w:pStyle w:val="DefaultText"/>
        <w:rPr>
          <w:rFonts w:ascii="Bookman Old Style" w:hAnsi="Bookman Old Style" w:cs="Courier New"/>
          <w:caps/>
          <w:color w:val="0F243E" w:themeColor="text2" w:themeShade="80"/>
          <w:sz w:val="22"/>
          <w:szCs w:val="22"/>
        </w:rPr>
      </w:pPr>
      <w:r w:rsidRPr="00C010AC">
        <w:rPr>
          <w:rFonts w:ascii="Bookman Old Style" w:hAnsi="Bookman Old Style"/>
          <w:color w:val="0F243E" w:themeColor="text2" w:themeShade="80"/>
          <w:sz w:val="22"/>
          <w:szCs w:val="22"/>
        </w:rPr>
        <w:t>CONSENSUS-BASED RULE DEVELOPMENT: Not anticipated.</w:t>
      </w:r>
    </w:p>
    <w:p w:rsidR="00464324" w:rsidRDefault="00464324" w:rsidP="00C904BE">
      <w:pPr>
        <w:pStyle w:val="DefaultText"/>
        <w:rPr>
          <w:rFonts w:ascii="Bookman Old Style" w:hAnsi="Bookman Old Style" w:cs="Courier New"/>
          <w:caps/>
          <w:color w:val="0F243E" w:themeColor="text2" w:themeShade="80"/>
          <w:sz w:val="22"/>
          <w:szCs w:val="22"/>
        </w:rPr>
      </w:pPr>
    </w:p>
    <w:p w:rsidR="00C010AC" w:rsidRPr="00C010AC" w:rsidRDefault="00C010AC" w:rsidP="00C904BE">
      <w:pPr>
        <w:pStyle w:val="DefaultText"/>
        <w:rPr>
          <w:rFonts w:ascii="Bookman Old Style" w:hAnsi="Bookman Old Style" w:cs="Courier New"/>
          <w:caps/>
          <w:color w:val="0F243E" w:themeColor="text2" w:themeShade="80"/>
          <w:sz w:val="22"/>
          <w:szCs w:val="22"/>
        </w:rPr>
      </w:pPr>
      <w:r w:rsidRPr="00464324">
        <w:rPr>
          <w:rFonts w:ascii="Bookman Old Style" w:hAnsi="Bookman Old Style" w:cs="Courier New"/>
          <w:b/>
          <w:caps/>
          <w:color w:val="0F243E" w:themeColor="text2" w:themeShade="80"/>
          <w:sz w:val="22"/>
          <w:szCs w:val="22"/>
        </w:rPr>
        <w:t>CHAPTER 60</w:t>
      </w:r>
      <w:r w:rsidRPr="00C010AC">
        <w:rPr>
          <w:rFonts w:ascii="Bookman Old Style" w:hAnsi="Bookman Old Style" w:cs="Courier New"/>
          <w:caps/>
          <w:color w:val="0F243E" w:themeColor="text2" w:themeShade="80"/>
          <w:sz w:val="22"/>
          <w:szCs w:val="22"/>
        </w:rPr>
        <w:t>:</w:t>
      </w:r>
      <w:r w:rsidR="006854C2">
        <w:rPr>
          <w:rFonts w:ascii="Bookman Old Style" w:hAnsi="Bookman Old Style" w:cs="Courier New"/>
          <w:caps/>
          <w:color w:val="0F243E" w:themeColor="text2" w:themeShade="80"/>
          <w:sz w:val="22"/>
          <w:szCs w:val="22"/>
        </w:rPr>
        <w:t xml:space="preserve"> </w:t>
      </w:r>
      <w:r w:rsidRPr="00C010AC">
        <w:rPr>
          <w:rFonts w:ascii="Bookman Old Style" w:hAnsi="Bookman Old Style"/>
          <w:caps/>
          <w:color w:val="0F243E" w:themeColor="text2" w:themeShade="80"/>
          <w:sz w:val="22"/>
          <w:szCs w:val="22"/>
        </w:rPr>
        <w:t>Transportation of Hazardous Materials in Maine</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STATUTORY AUTHORITY:</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25 M.R.S.A. </w:t>
      </w:r>
      <w:r w:rsidR="00512682">
        <w:rPr>
          <w:rFonts w:ascii="Bookman Old Style" w:hAnsi="Bookman Old Style" w:cs="Courier New"/>
          <w:color w:val="0F243E" w:themeColor="text2" w:themeShade="80"/>
          <w:sz w:val="22"/>
          <w:szCs w:val="22"/>
        </w:rPr>
        <w:t>§</w:t>
      </w:r>
      <w:r w:rsidRPr="00C010AC">
        <w:rPr>
          <w:rFonts w:ascii="Bookman Old Style" w:hAnsi="Bookman Old Style" w:cs="Courier New"/>
          <w:color w:val="0F243E" w:themeColor="text2" w:themeShade="80"/>
          <w:sz w:val="22"/>
          <w:szCs w:val="22"/>
        </w:rPr>
        <w:t>2103-A.</w:t>
      </w:r>
    </w:p>
    <w:p w:rsidR="00C010AC" w:rsidRPr="00C010AC" w:rsidRDefault="00C010AC" w:rsidP="00C904BE">
      <w:pPr>
        <w:pStyle w:val="DefaultText"/>
        <w:tabs>
          <w:tab w:val="left" w:pos="720"/>
          <w:tab w:val="left" w:pos="1440"/>
          <w:tab w:val="left" w:pos="2160"/>
          <w:tab w:val="left" w:pos="2880"/>
        </w:tabs>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PURPOSE:</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To adopt by reference federal regulations governing the safe transportation of hazardous materials.</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SCHEDULE FOR ADOPTION:</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aps/>
          <w:color w:val="0F243E" w:themeColor="text2" w:themeShade="80"/>
          <w:sz w:val="22"/>
          <w:szCs w:val="22"/>
        </w:rPr>
        <w:t>p</w:t>
      </w:r>
      <w:r w:rsidRPr="00C010AC">
        <w:rPr>
          <w:rFonts w:ascii="Bookman Old Style" w:hAnsi="Bookman Old Style" w:cs="Courier New"/>
          <w:color w:val="0F243E" w:themeColor="text2" w:themeShade="80"/>
          <w:sz w:val="22"/>
          <w:szCs w:val="22"/>
        </w:rPr>
        <w:t xml:space="preserve">rior to October 1, </w:t>
      </w:r>
      <w:r w:rsidRPr="00C010AC">
        <w:rPr>
          <w:rFonts w:ascii="Bookman Old Style" w:hAnsi="Bookman Old Style" w:cs="Courier New"/>
          <w:color w:val="0F243E" w:themeColor="text2" w:themeShade="80"/>
          <w:sz w:val="22"/>
          <w:szCs w:val="22"/>
          <w:shd w:val="clear" w:color="auto" w:fill="F2DBDB" w:themeFill="accent2" w:themeFillTint="33"/>
        </w:rPr>
        <w:t>2014</w:t>
      </w:r>
      <w:r w:rsidRPr="00C010AC">
        <w:rPr>
          <w:rFonts w:ascii="Bookman Old Style" w:hAnsi="Bookman Old Style" w:cs="Courier New"/>
          <w:color w:val="0F243E" w:themeColor="text2" w:themeShade="80"/>
          <w:sz w:val="22"/>
          <w:szCs w:val="22"/>
          <w:shd w:val="clear" w:color="auto" w:fill="FFFFFF" w:themeFill="background1"/>
        </w:rPr>
        <w:t>.</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AFFECTED PARTIES:</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All common, contract, and private motor carriers that transport hazardous materials.</w:t>
      </w:r>
    </w:p>
    <w:p w:rsidR="00C010AC" w:rsidRPr="00C010AC" w:rsidRDefault="00C010AC" w:rsidP="00C904BE">
      <w:pPr>
        <w:pStyle w:val="HTMLPreformatted"/>
        <w:rPr>
          <w:rFonts w:ascii="Bookman Old Style" w:hAnsi="Bookman Old Style"/>
          <w:caps/>
          <w:color w:val="0F243E" w:themeColor="text2" w:themeShade="80"/>
          <w:sz w:val="22"/>
          <w:szCs w:val="22"/>
        </w:rPr>
      </w:pPr>
      <w:r w:rsidRPr="00C010AC">
        <w:rPr>
          <w:rFonts w:ascii="Bookman Old Style" w:hAnsi="Bookman Old Style" w:cs="Courier New"/>
          <w:color w:val="0F243E" w:themeColor="text2" w:themeShade="80"/>
          <w:sz w:val="22"/>
          <w:szCs w:val="22"/>
        </w:rPr>
        <w:t>CONSENSUS-BASED RULE DEVELOPMENT: Not anticipated.</w:t>
      </w:r>
    </w:p>
    <w:p w:rsidR="00464324" w:rsidRDefault="00464324" w:rsidP="00C904BE">
      <w:pPr>
        <w:rPr>
          <w:rFonts w:ascii="Bookman Old Style" w:hAnsi="Bookman Old Style"/>
          <w:color w:val="0F243E" w:themeColor="text2" w:themeShade="80"/>
          <w:szCs w:val="22"/>
        </w:rPr>
      </w:pPr>
    </w:p>
    <w:p w:rsidR="00C010AC" w:rsidRPr="00C010AC" w:rsidRDefault="00C010AC" w:rsidP="00C904BE">
      <w:pPr>
        <w:rPr>
          <w:rFonts w:ascii="Bookman Old Style" w:hAnsi="Bookman Old Style"/>
          <w:color w:val="0F243E" w:themeColor="text2" w:themeShade="80"/>
          <w:szCs w:val="22"/>
        </w:rPr>
      </w:pPr>
      <w:r w:rsidRPr="00464324">
        <w:rPr>
          <w:rFonts w:ascii="Bookman Old Style" w:hAnsi="Bookman Old Style"/>
          <w:b/>
          <w:color w:val="0F243E" w:themeColor="text2" w:themeShade="80"/>
          <w:szCs w:val="22"/>
        </w:rPr>
        <w:t>CHAPTER NUMBER AND NAME</w:t>
      </w:r>
      <w:r w:rsidR="00464324">
        <w:rPr>
          <w:rFonts w:ascii="Bookman Old Style" w:hAnsi="Bookman Old Style"/>
          <w:color w:val="0F243E" w:themeColor="text2" w:themeShade="80"/>
          <w:szCs w:val="22"/>
        </w:rPr>
        <w:t>:</w:t>
      </w:r>
      <w:r w:rsidRPr="00C010AC">
        <w:rPr>
          <w:rFonts w:ascii="Bookman Old Style" w:hAnsi="Bookman Old Style"/>
          <w:color w:val="0F243E" w:themeColor="text2" w:themeShade="80"/>
          <w:szCs w:val="22"/>
        </w:rPr>
        <w:t xml:space="preserve"> TBD</w:t>
      </w:r>
    </w:p>
    <w:p w:rsidR="00C010AC" w:rsidRPr="00C010AC" w:rsidRDefault="00C010AC" w:rsidP="00C904BE">
      <w:pPr>
        <w:pStyle w:val="DefaultText"/>
        <w:rPr>
          <w:rFonts w:ascii="Bookman Old Style" w:hAnsi="Bookman Old Style"/>
          <w:color w:val="0F243E" w:themeColor="text2" w:themeShade="80"/>
          <w:sz w:val="22"/>
          <w:szCs w:val="22"/>
        </w:rPr>
      </w:pPr>
      <w:r w:rsidRPr="00C010AC">
        <w:rPr>
          <w:rFonts w:ascii="Bookman Old Style" w:hAnsi="Bookman Old Style"/>
          <w:color w:val="0F243E" w:themeColor="text2" w:themeShade="80"/>
          <w:sz w:val="22"/>
          <w:szCs w:val="22"/>
        </w:rPr>
        <w:t>STATUTORY AUTHORITY:</w:t>
      </w:r>
      <w:r w:rsidR="006854C2">
        <w:rPr>
          <w:rFonts w:ascii="Bookman Old Style" w:hAnsi="Bookman Old Style"/>
          <w:color w:val="0F243E" w:themeColor="text2" w:themeShade="80"/>
          <w:sz w:val="22"/>
          <w:szCs w:val="22"/>
        </w:rPr>
        <w:t xml:space="preserve"> </w:t>
      </w:r>
      <w:r w:rsidRPr="00C010AC">
        <w:rPr>
          <w:rFonts w:ascii="Bookman Old Style" w:hAnsi="Bookman Old Style"/>
          <w:color w:val="0F243E" w:themeColor="text2" w:themeShade="80"/>
          <w:sz w:val="22"/>
          <w:szCs w:val="22"/>
        </w:rPr>
        <w:t xml:space="preserve">15 MRSA </w:t>
      </w:r>
      <w:r w:rsidR="00512682">
        <w:rPr>
          <w:rFonts w:ascii="Bookman Old Style" w:hAnsi="Bookman Old Style"/>
          <w:color w:val="0F243E" w:themeColor="text2" w:themeShade="80"/>
          <w:sz w:val="22"/>
          <w:szCs w:val="22"/>
        </w:rPr>
        <w:t>§</w:t>
      </w:r>
      <w:r w:rsidRPr="00C010AC">
        <w:rPr>
          <w:rFonts w:ascii="Bookman Old Style" w:hAnsi="Bookman Old Style"/>
          <w:color w:val="0F243E" w:themeColor="text2" w:themeShade="80"/>
          <w:sz w:val="22"/>
          <w:szCs w:val="22"/>
        </w:rPr>
        <w:t>393.</w:t>
      </w:r>
    </w:p>
    <w:p w:rsidR="00C010AC" w:rsidRPr="00C010AC" w:rsidRDefault="00C010AC" w:rsidP="00C904BE">
      <w:pPr>
        <w:pStyle w:val="DefaultText"/>
        <w:rPr>
          <w:rFonts w:ascii="Bookman Old Style" w:hAnsi="Bookman Old Style"/>
          <w:color w:val="0F243E" w:themeColor="text2" w:themeShade="80"/>
          <w:sz w:val="22"/>
          <w:szCs w:val="22"/>
        </w:rPr>
      </w:pPr>
      <w:r w:rsidRPr="00C010AC">
        <w:rPr>
          <w:rFonts w:ascii="Bookman Old Style" w:hAnsi="Bookman Old Style"/>
          <w:color w:val="0F243E" w:themeColor="text2" w:themeShade="80"/>
          <w:sz w:val="22"/>
          <w:szCs w:val="22"/>
        </w:rPr>
        <w:t xml:space="preserve">PURPOSE: To </w:t>
      </w:r>
      <w:r w:rsidRPr="00C010AC">
        <w:rPr>
          <w:rStyle w:val="text1"/>
          <w:rFonts w:ascii="Bookman Old Style" w:hAnsi="Bookman Old Style"/>
          <w:color w:val="0F243E" w:themeColor="text2" w:themeShade="80"/>
          <w:sz w:val="22"/>
          <w:szCs w:val="22"/>
        </w:rPr>
        <w:t xml:space="preserve">ensure for the effective administration of 15 MRSA </w:t>
      </w:r>
      <w:r w:rsidR="00512682">
        <w:rPr>
          <w:rStyle w:val="text1"/>
          <w:rFonts w:ascii="Bookman Old Style" w:hAnsi="Bookman Old Style"/>
          <w:color w:val="0F243E" w:themeColor="text2" w:themeShade="80"/>
          <w:sz w:val="22"/>
          <w:szCs w:val="22"/>
        </w:rPr>
        <w:t>§</w:t>
      </w:r>
      <w:r w:rsidRPr="00C010AC">
        <w:rPr>
          <w:rStyle w:val="text1"/>
          <w:rFonts w:ascii="Bookman Old Style" w:hAnsi="Bookman Old Style"/>
          <w:color w:val="0F243E" w:themeColor="text2" w:themeShade="80"/>
          <w:sz w:val="22"/>
          <w:szCs w:val="22"/>
        </w:rPr>
        <w:t>393.</w:t>
      </w:r>
    </w:p>
    <w:p w:rsidR="00C010AC" w:rsidRPr="00C010AC" w:rsidRDefault="00C010AC" w:rsidP="00C904BE">
      <w:pPr>
        <w:pStyle w:val="DefaultText"/>
        <w:rPr>
          <w:rFonts w:ascii="Bookman Old Style" w:hAnsi="Bookman Old Style"/>
          <w:color w:val="0F243E" w:themeColor="text2" w:themeShade="80"/>
          <w:sz w:val="22"/>
          <w:szCs w:val="22"/>
        </w:rPr>
      </w:pPr>
      <w:r w:rsidRPr="00C010AC">
        <w:rPr>
          <w:rFonts w:ascii="Bookman Old Style" w:hAnsi="Bookman Old Style"/>
          <w:color w:val="0F243E" w:themeColor="text2" w:themeShade="80"/>
          <w:sz w:val="22"/>
          <w:szCs w:val="22"/>
        </w:rPr>
        <w:t>SCHEDULE FOR ADOPTION:</w:t>
      </w:r>
      <w:r w:rsidR="006854C2">
        <w:rPr>
          <w:rFonts w:ascii="Bookman Old Style" w:hAnsi="Bookman Old Style"/>
          <w:color w:val="0F243E" w:themeColor="text2" w:themeShade="80"/>
          <w:sz w:val="22"/>
          <w:szCs w:val="22"/>
        </w:rPr>
        <w:t xml:space="preserve"> </w:t>
      </w:r>
      <w:r w:rsidRPr="00C010AC">
        <w:rPr>
          <w:rFonts w:ascii="Bookman Old Style" w:hAnsi="Bookman Old Style" w:cs="Courier New"/>
          <w:caps/>
          <w:color w:val="0F243E" w:themeColor="text2" w:themeShade="80"/>
          <w:sz w:val="22"/>
          <w:szCs w:val="22"/>
        </w:rPr>
        <w:t>p</w:t>
      </w:r>
      <w:r w:rsidRPr="00C010AC">
        <w:rPr>
          <w:rFonts w:ascii="Bookman Old Style" w:hAnsi="Bookman Old Style" w:cs="Courier New"/>
          <w:color w:val="0F243E" w:themeColor="text2" w:themeShade="80"/>
          <w:sz w:val="22"/>
          <w:szCs w:val="22"/>
        </w:rPr>
        <w:t xml:space="preserve">rior to October 1, </w:t>
      </w:r>
      <w:r w:rsidRPr="00C010AC">
        <w:rPr>
          <w:rFonts w:ascii="Bookman Old Style" w:hAnsi="Bookman Old Style" w:cs="Courier New"/>
          <w:color w:val="0F243E" w:themeColor="text2" w:themeShade="80"/>
          <w:sz w:val="22"/>
          <w:szCs w:val="22"/>
          <w:shd w:val="clear" w:color="auto" w:fill="F2DBDB" w:themeFill="accent2" w:themeFillTint="33"/>
        </w:rPr>
        <w:t>2014</w:t>
      </w:r>
      <w:r w:rsidRPr="00C010AC">
        <w:rPr>
          <w:rFonts w:ascii="Bookman Old Style" w:hAnsi="Bookman Old Style" w:cs="Courier New"/>
          <w:color w:val="0F243E" w:themeColor="text2" w:themeShade="80"/>
          <w:sz w:val="22"/>
          <w:szCs w:val="22"/>
          <w:shd w:val="clear" w:color="auto" w:fill="FFFFFF" w:themeFill="background1"/>
        </w:rPr>
        <w:t>.</w:t>
      </w:r>
    </w:p>
    <w:p w:rsidR="00C010AC" w:rsidRPr="00C010AC" w:rsidRDefault="00C010AC" w:rsidP="00C904BE">
      <w:pPr>
        <w:pStyle w:val="DefaultText"/>
        <w:rPr>
          <w:rFonts w:ascii="Bookman Old Style" w:hAnsi="Bookman Old Style"/>
          <w:color w:val="0F243E" w:themeColor="text2" w:themeShade="80"/>
          <w:sz w:val="22"/>
          <w:szCs w:val="22"/>
        </w:rPr>
      </w:pPr>
      <w:r w:rsidRPr="00C010AC">
        <w:rPr>
          <w:rFonts w:ascii="Bookman Old Style" w:hAnsi="Bookman Old Style"/>
          <w:color w:val="0F243E" w:themeColor="text2" w:themeShade="80"/>
          <w:sz w:val="22"/>
          <w:szCs w:val="22"/>
        </w:rPr>
        <w:t xml:space="preserve">AFFECTED PARTIES: Persons prohibited from owning or possessing a firearm pursuant to 15 MRSA </w:t>
      </w:r>
      <w:r w:rsidR="00512682">
        <w:rPr>
          <w:rFonts w:ascii="Bookman Old Style" w:hAnsi="Bookman Old Style"/>
          <w:color w:val="0F243E" w:themeColor="text2" w:themeShade="80"/>
          <w:sz w:val="22"/>
          <w:szCs w:val="22"/>
        </w:rPr>
        <w:t>§</w:t>
      </w:r>
      <w:r w:rsidRPr="00C010AC">
        <w:rPr>
          <w:rFonts w:ascii="Bookman Old Style" w:hAnsi="Bookman Old Style"/>
          <w:color w:val="0F243E" w:themeColor="text2" w:themeShade="80"/>
          <w:sz w:val="22"/>
          <w:szCs w:val="22"/>
        </w:rPr>
        <w:t>393.</w:t>
      </w:r>
    </w:p>
    <w:p w:rsidR="00C010AC" w:rsidRDefault="00C010AC" w:rsidP="00C904BE">
      <w:pPr>
        <w:rPr>
          <w:rFonts w:ascii="Bookman Old Style" w:hAnsi="Bookman Old Style"/>
          <w:color w:val="0F243E" w:themeColor="text2" w:themeShade="80"/>
          <w:szCs w:val="22"/>
        </w:rPr>
      </w:pPr>
      <w:r w:rsidRPr="00C010AC">
        <w:rPr>
          <w:rFonts w:ascii="Bookman Old Style" w:hAnsi="Bookman Old Style"/>
          <w:color w:val="0F243E" w:themeColor="text2" w:themeShade="80"/>
          <w:szCs w:val="22"/>
        </w:rPr>
        <w:t>CONSENSUS-BASED RULE DEVELOPMENT: Not anticipated.</w:t>
      </w:r>
    </w:p>
    <w:p w:rsidR="00464324" w:rsidRPr="00C010AC" w:rsidRDefault="00464324" w:rsidP="00C904BE">
      <w:pPr>
        <w:rPr>
          <w:rFonts w:ascii="Bookman Old Style" w:hAnsi="Bookman Old Style"/>
          <w:color w:val="0F243E" w:themeColor="text2" w:themeShade="80"/>
          <w:szCs w:val="22"/>
        </w:rPr>
      </w:pPr>
    </w:p>
    <w:p w:rsidR="00464324" w:rsidRPr="00C010AC" w:rsidRDefault="00464324" w:rsidP="00C904BE">
      <w:pPr>
        <w:rPr>
          <w:rFonts w:ascii="Bookman Old Style" w:hAnsi="Bookman Old Style"/>
          <w:color w:val="0F243E" w:themeColor="text2" w:themeShade="80"/>
          <w:szCs w:val="22"/>
        </w:rPr>
      </w:pPr>
      <w:r w:rsidRPr="00464324">
        <w:rPr>
          <w:rFonts w:ascii="Bookman Old Style" w:hAnsi="Bookman Old Style"/>
          <w:b/>
          <w:color w:val="0F243E" w:themeColor="text2" w:themeShade="80"/>
          <w:szCs w:val="22"/>
        </w:rPr>
        <w:t>CHAPTER NUMBER AND NAME</w:t>
      </w:r>
      <w:r>
        <w:rPr>
          <w:rFonts w:ascii="Bookman Old Style" w:hAnsi="Bookman Old Style"/>
          <w:color w:val="0F243E" w:themeColor="text2" w:themeShade="80"/>
          <w:szCs w:val="22"/>
        </w:rPr>
        <w:t>:</w:t>
      </w:r>
      <w:r w:rsidRPr="00C010AC">
        <w:rPr>
          <w:rFonts w:ascii="Bookman Old Style" w:hAnsi="Bookman Old Style"/>
          <w:color w:val="0F243E" w:themeColor="text2" w:themeShade="80"/>
          <w:szCs w:val="22"/>
        </w:rPr>
        <w:t xml:space="preserve"> TBD</w:t>
      </w:r>
    </w:p>
    <w:p w:rsidR="00C010AC" w:rsidRPr="00C010AC" w:rsidRDefault="00C010AC" w:rsidP="00C904BE">
      <w:pPr>
        <w:pStyle w:val="DefaultText"/>
        <w:rPr>
          <w:rFonts w:ascii="Bookman Old Style" w:hAnsi="Bookman Old Style"/>
          <w:color w:val="0F243E" w:themeColor="text2" w:themeShade="80"/>
          <w:sz w:val="22"/>
          <w:szCs w:val="22"/>
        </w:rPr>
      </w:pPr>
      <w:r w:rsidRPr="00C010AC">
        <w:rPr>
          <w:rFonts w:ascii="Bookman Old Style" w:hAnsi="Bookman Old Style"/>
          <w:color w:val="0F243E" w:themeColor="text2" w:themeShade="80"/>
          <w:sz w:val="22"/>
          <w:szCs w:val="22"/>
        </w:rPr>
        <w:t>STATUTORY AUTHORITY:</w:t>
      </w:r>
      <w:r w:rsidR="006854C2">
        <w:rPr>
          <w:rFonts w:ascii="Bookman Old Style" w:hAnsi="Bookman Old Style"/>
          <w:color w:val="0F243E" w:themeColor="text2" w:themeShade="80"/>
          <w:sz w:val="22"/>
          <w:szCs w:val="22"/>
        </w:rPr>
        <w:t xml:space="preserve"> </w:t>
      </w:r>
      <w:r w:rsidRPr="00C010AC">
        <w:rPr>
          <w:rFonts w:ascii="Bookman Old Style" w:hAnsi="Bookman Old Style"/>
          <w:color w:val="0F243E" w:themeColor="text2" w:themeShade="80"/>
          <w:sz w:val="22"/>
          <w:szCs w:val="22"/>
        </w:rPr>
        <w:t>25 MRSA c. 501.</w:t>
      </w:r>
    </w:p>
    <w:p w:rsidR="00C010AC" w:rsidRPr="00C010AC" w:rsidRDefault="00C010AC" w:rsidP="00C904BE">
      <w:pPr>
        <w:pStyle w:val="DefaultText"/>
        <w:rPr>
          <w:rFonts w:ascii="Bookman Old Style" w:hAnsi="Bookman Old Style"/>
          <w:color w:val="0F243E" w:themeColor="text2" w:themeShade="80"/>
          <w:sz w:val="22"/>
          <w:szCs w:val="22"/>
        </w:rPr>
      </w:pPr>
      <w:r w:rsidRPr="00C010AC">
        <w:rPr>
          <w:rFonts w:ascii="Bookman Old Style" w:hAnsi="Bookman Old Style"/>
          <w:color w:val="0F243E" w:themeColor="text2" w:themeShade="80"/>
          <w:sz w:val="22"/>
          <w:szCs w:val="22"/>
        </w:rPr>
        <w:t xml:space="preserve">PURPOSE: To </w:t>
      </w:r>
      <w:r w:rsidRPr="00C010AC">
        <w:rPr>
          <w:rStyle w:val="text1"/>
          <w:rFonts w:ascii="Bookman Old Style" w:hAnsi="Bookman Old Style"/>
          <w:color w:val="0F243E" w:themeColor="text2" w:themeShade="80"/>
          <w:sz w:val="22"/>
          <w:szCs w:val="22"/>
        </w:rPr>
        <w:t>ensure for the effective administration of 25 MRSA c. 501.</w:t>
      </w:r>
    </w:p>
    <w:p w:rsidR="00C010AC" w:rsidRPr="00C010AC" w:rsidRDefault="00C010AC" w:rsidP="00C904BE">
      <w:pPr>
        <w:pStyle w:val="DefaultText"/>
        <w:rPr>
          <w:rFonts w:ascii="Bookman Old Style" w:hAnsi="Bookman Old Style" w:cs="Courier New"/>
          <w:color w:val="0F243E" w:themeColor="text2" w:themeShade="80"/>
          <w:sz w:val="22"/>
          <w:szCs w:val="22"/>
          <w:shd w:val="clear" w:color="auto" w:fill="FFFFFF" w:themeFill="background1"/>
        </w:rPr>
      </w:pPr>
      <w:r w:rsidRPr="00C010AC">
        <w:rPr>
          <w:rFonts w:ascii="Bookman Old Style" w:hAnsi="Bookman Old Style"/>
          <w:color w:val="0F243E" w:themeColor="text2" w:themeShade="80"/>
          <w:sz w:val="22"/>
          <w:szCs w:val="22"/>
        </w:rPr>
        <w:t xml:space="preserve">SCHEDULE FOR ADOPTION: </w:t>
      </w:r>
      <w:r w:rsidRPr="00C010AC">
        <w:rPr>
          <w:rFonts w:ascii="Bookman Old Style" w:hAnsi="Bookman Old Style" w:cs="Courier New"/>
          <w:caps/>
          <w:color w:val="0F243E" w:themeColor="text2" w:themeShade="80"/>
          <w:sz w:val="22"/>
          <w:szCs w:val="22"/>
        </w:rPr>
        <w:t>p</w:t>
      </w:r>
      <w:r w:rsidRPr="00C010AC">
        <w:rPr>
          <w:rFonts w:ascii="Bookman Old Style" w:hAnsi="Bookman Old Style" w:cs="Courier New"/>
          <w:color w:val="0F243E" w:themeColor="text2" w:themeShade="80"/>
          <w:sz w:val="22"/>
          <w:szCs w:val="22"/>
        </w:rPr>
        <w:t xml:space="preserve">rior to October 1, </w:t>
      </w:r>
      <w:r w:rsidRPr="00C010AC">
        <w:rPr>
          <w:rFonts w:ascii="Bookman Old Style" w:hAnsi="Bookman Old Style" w:cs="Courier New"/>
          <w:color w:val="0F243E" w:themeColor="text2" w:themeShade="80"/>
          <w:sz w:val="22"/>
          <w:szCs w:val="22"/>
          <w:shd w:val="clear" w:color="auto" w:fill="F2DBDB" w:themeFill="accent2" w:themeFillTint="33"/>
        </w:rPr>
        <w:t>2014</w:t>
      </w:r>
      <w:r w:rsidRPr="00C010AC">
        <w:rPr>
          <w:rFonts w:ascii="Bookman Old Style" w:hAnsi="Bookman Old Style" w:cs="Courier New"/>
          <w:color w:val="0F243E" w:themeColor="text2" w:themeShade="80"/>
          <w:sz w:val="22"/>
          <w:szCs w:val="22"/>
          <w:shd w:val="clear" w:color="auto" w:fill="FFFFFF" w:themeFill="background1"/>
        </w:rPr>
        <w:t>.</w:t>
      </w:r>
    </w:p>
    <w:p w:rsidR="00C010AC" w:rsidRPr="00C010AC" w:rsidRDefault="00C010AC" w:rsidP="00C904BE">
      <w:pPr>
        <w:pStyle w:val="DefaultText"/>
        <w:rPr>
          <w:rFonts w:ascii="Bookman Old Style" w:hAnsi="Bookman Old Style"/>
          <w:color w:val="0F243E" w:themeColor="text2" w:themeShade="80"/>
          <w:sz w:val="22"/>
          <w:szCs w:val="22"/>
        </w:rPr>
      </w:pPr>
      <w:proofErr w:type="gramStart"/>
      <w:r w:rsidRPr="00C010AC">
        <w:rPr>
          <w:rFonts w:ascii="Bookman Old Style" w:hAnsi="Bookman Old Style"/>
          <w:color w:val="0F243E" w:themeColor="text2" w:themeShade="80"/>
          <w:sz w:val="22"/>
          <w:szCs w:val="22"/>
        </w:rPr>
        <w:t>AFFECTED PARTIES: Law enforcement agencies that have or want to create a critical incident stress management team.</w:t>
      </w:r>
      <w:proofErr w:type="gramEnd"/>
    </w:p>
    <w:p w:rsidR="00C010AC" w:rsidRDefault="00C010AC" w:rsidP="00C904BE">
      <w:pPr>
        <w:rPr>
          <w:rFonts w:ascii="Bookman Old Style" w:hAnsi="Bookman Old Style"/>
          <w:color w:val="0F243E" w:themeColor="text2" w:themeShade="80"/>
          <w:szCs w:val="22"/>
        </w:rPr>
      </w:pPr>
      <w:r w:rsidRPr="00C010AC">
        <w:rPr>
          <w:rFonts w:ascii="Bookman Old Style" w:hAnsi="Bookman Old Style"/>
          <w:color w:val="0F243E" w:themeColor="text2" w:themeShade="80"/>
          <w:szCs w:val="22"/>
        </w:rPr>
        <w:t>CONSENSUS-BASED RULE DEVELOPMENT: Not anticipated.</w:t>
      </w:r>
    </w:p>
    <w:p w:rsidR="000707B0" w:rsidRDefault="000707B0" w:rsidP="00C904BE">
      <w:pPr>
        <w:rPr>
          <w:rFonts w:ascii="Bookman Old Style" w:hAnsi="Bookman Old Style"/>
          <w:color w:val="0F243E" w:themeColor="text2" w:themeShade="80"/>
          <w:szCs w:val="22"/>
        </w:rPr>
      </w:pPr>
    </w:p>
    <w:p w:rsidR="000707B0" w:rsidRPr="000707B0" w:rsidRDefault="000707B0" w:rsidP="00C904BE">
      <w:pPr>
        <w:rPr>
          <w:rFonts w:ascii="Bookman Old Style" w:hAnsi="Bookman Old Style"/>
          <w:color w:val="0F243E" w:themeColor="text2" w:themeShade="80"/>
          <w:szCs w:val="22"/>
          <w:u w:val="single"/>
        </w:rPr>
      </w:pPr>
      <w:r w:rsidRPr="000707B0">
        <w:rPr>
          <w:rFonts w:ascii="Bookman Old Style" w:hAnsi="Bookman Old Style"/>
          <w:color w:val="0F243E" w:themeColor="text2" w:themeShade="80"/>
          <w:szCs w:val="22"/>
          <w:u w:val="single"/>
        </w:rPr>
        <w:t>June, 2014 amendment</w:t>
      </w:r>
    </w:p>
    <w:p w:rsidR="000707B0" w:rsidRPr="000707B0" w:rsidRDefault="000707B0" w:rsidP="000707B0">
      <w:pPr>
        <w:pStyle w:val="HTMLPreformatted"/>
        <w:rPr>
          <w:rFonts w:ascii="Bookman Old Style" w:hAnsi="Bookman Old Style"/>
          <w:sz w:val="22"/>
          <w:szCs w:val="22"/>
        </w:rPr>
      </w:pPr>
      <w:r w:rsidRPr="000707B0">
        <w:rPr>
          <w:rFonts w:ascii="Bookman Old Style" w:hAnsi="Bookman Old Style" w:cs="Courier New"/>
          <w:b/>
          <w:caps/>
          <w:color w:val="0F243E" w:themeColor="text2" w:themeShade="80"/>
          <w:sz w:val="22"/>
          <w:szCs w:val="22"/>
        </w:rPr>
        <w:t>CHAPTER 504</w:t>
      </w:r>
      <w:r w:rsidRPr="000707B0">
        <w:rPr>
          <w:rFonts w:ascii="Bookman Old Style" w:hAnsi="Bookman Old Style" w:cs="Courier New"/>
          <w:caps/>
          <w:color w:val="0F243E" w:themeColor="text2" w:themeShade="80"/>
          <w:sz w:val="22"/>
          <w:szCs w:val="22"/>
        </w:rPr>
        <w:t xml:space="preserve">: </w:t>
      </w:r>
      <w:r w:rsidRPr="000707B0">
        <w:rPr>
          <w:rFonts w:ascii="Bookman Old Style" w:hAnsi="Bookman Old Style"/>
          <w:sz w:val="22"/>
          <w:szCs w:val="22"/>
        </w:rPr>
        <w:t>GRIEVANCE PROCEDURES FOR THE HANDICAPPED</w:t>
      </w:r>
    </w:p>
    <w:p w:rsidR="000707B0" w:rsidRPr="000707B0" w:rsidRDefault="000707B0" w:rsidP="000707B0">
      <w:pPr>
        <w:pStyle w:val="DefaultText"/>
        <w:jc w:val="both"/>
        <w:rPr>
          <w:rFonts w:ascii="Bookman Old Style" w:hAnsi="Bookman Old Style" w:cs="Courier New"/>
          <w:color w:val="0F243E" w:themeColor="text2" w:themeShade="80"/>
          <w:sz w:val="22"/>
          <w:szCs w:val="22"/>
        </w:rPr>
      </w:pPr>
      <w:r w:rsidRPr="000707B0">
        <w:rPr>
          <w:rFonts w:ascii="Bookman Old Style" w:hAnsi="Bookman Old Style" w:cs="Courier New"/>
          <w:caps/>
          <w:color w:val="0F243E" w:themeColor="text2" w:themeShade="80"/>
          <w:sz w:val="22"/>
          <w:szCs w:val="22"/>
        </w:rPr>
        <w:t xml:space="preserve">sTATUTORY AUTHORITY: </w:t>
      </w:r>
      <w:r w:rsidRPr="000707B0">
        <w:rPr>
          <w:rFonts w:ascii="Bookman Old Style" w:hAnsi="Bookman Old Style" w:cs="Courier New"/>
          <w:caps/>
          <w:sz w:val="22"/>
          <w:szCs w:val="22"/>
        </w:rPr>
        <w:t>N</w:t>
      </w:r>
      <w:r w:rsidRPr="000707B0">
        <w:rPr>
          <w:rFonts w:ascii="Bookman Old Style" w:hAnsi="Bookman Old Style" w:cs="Courier New"/>
          <w:sz w:val="22"/>
          <w:szCs w:val="22"/>
        </w:rPr>
        <w:t>one.</w:t>
      </w:r>
    </w:p>
    <w:p w:rsidR="000707B0" w:rsidRPr="000707B0" w:rsidRDefault="000707B0" w:rsidP="000707B0">
      <w:pPr>
        <w:pStyle w:val="DefaultText"/>
        <w:rPr>
          <w:rFonts w:ascii="Bookman Old Style" w:hAnsi="Bookman Old Style"/>
          <w:sz w:val="22"/>
          <w:szCs w:val="22"/>
        </w:rPr>
      </w:pPr>
      <w:r w:rsidRPr="000707B0">
        <w:rPr>
          <w:rFonts w:ascii="Bookman Old Style" w:hAnsi="Bookman Old Style" w:cs="Courier New"/>
          <w:color w:val="0F243E" w:themeColor="text2" w:themeShade="80"/>
          <w:sz w:val="22"/>
          <w:szCs w:val="22"/>
        </w:rPr>
        <w:t>PURPOSE: The regulation will be rescinded because it</w:t>
      </w:r>
      <w:r w:rsidRPr="000707B0">
        <w:rPr>
          <w:rFonts w:ascii="Bookman Old Style" w:hAnsi="Bookman Old Style" w:cs="Courier New"/>
          <w:color w:val="0F243E" w:themeColor="text2" w:themeShade="80"/>
          <w:sz w:val="22"/>
          <w:szCs w:val="22"/>
          <w:shd w:val="clear" w:color="auto" w:fill="FFFFFF" w:themeFill="background1"/>
        </w:rPr>
        <w:t xml:space="preserve"> has been superseded by another State regulation (</w:t>
      </w:r>
      <w:r w:rsidRPr="000707B0">
        <w:rPr>
          <w:rFonts w:ascii="Bookman Old Style" w:hAnsi="Bookman Old Style" w:cs="Courier New"/>
          <w:i/>
          <w:color w:val="0F243E" w:themeColor="text2" w:themeShade="80"/>
          <w:sz w:val="22"/>
          <w:szCs w:val="22"/>
          <w:shd w:val="clear" w:color="auto" w:fill="FFFFFF" w:themeFill="background1"/>
        </w:rPr>
        <w:t>see</w:t>
      </w:r>
      <w:r w:rsidRPr="000707B0">
        <w:rPr>
          <w:rFonts w:ascii="Bookman Old Style" w:hAnsi="Bookman Old Style" w:cs="Courier New"/>
          <w:color w:val="0F243E" w:themeColor="text2" w:themeShade="80"/>
          <w:sz w:val="22"/>
          <w:szCs w:val="22"/>
          <w:shd w:val="clear" w:color="auto" w:fill="FFFFFF" w:themeFill="background1"/>
        </w:rPr>
        <w:t xml:space="preserve"> </w:t>
      </w:r>
      <w:r w:rsidRPr="000707B0">
        <w:rPr>
          <w:rFonts w:ascii="Bookman Old Style" w:hAnsi="Bookman Old Style"/>
          <w:sz w:val="22"/>
          <w:szCs w:val="22"/>
        </w:rPr>
        <w:t xml:space="preserve">12-168 CMR. c. 50, </w:t>
      </w:r>
      <w:r>
        <w:rPr>
          <w:rFonts w:ascii="Bookman Old Style" w:hAnsi="Bookman Old Style"/>
          <w:sz w:val="22"/>
          <w:szCs w:val="22"/>
        </w:rPr>
        <w:t>“</w:t>
      </w:r>
      <w:r w:rsidRPr="000707B0">
        <w:rPr>
          <w:rFonts w:ascii="Bookman Old Style" w:hAnsi="Bookman Old Style"/>
          <w:sz w:val="22"/>
          <w:szCs w:val="22"/>
        </w:rPr>
        <w:t>Nondiscrimination Policy and Grievance Procedure</w:t>
      </w:r>
      <w:r>
        <w:rPr>
          <w:rFonts w:ascii="Bookman Old Style" w:hAnsi="Bookman Old Style"/>
          <w:sz w:val="22"/>
          <w:szCs w:val="22"/>
        </w:rPr>
        <w:t>”</w:t>
      </w:r>
      <w:r w:rsidRPr="000707B0">
        <w:rPr>
          <w:rFonts w:ascii="Bookman Old Style" w:hAnsi="Bookman Old Style"/>
          <w:sz w:val="22"/>
          <w:szCs w:val="22"/>
        </w:rPr>
        <w:t>).</w:t>
      </w:r>
    </w:p>
    <w:p w:rsidR="000707B0" w:rsidRPr="000707B0" w:rsidRDefault="000707B0" w:rsidP="000707B0">
      <w:pPr>
        <w:pStyle w:val="DefaultText"/>
        <w:jc w:val="both"/>
        <w:rPr>
          <w:rFonts w:ascii="Bookman Old Style" w:hAnsi="Bookman Old Style" w:cs="Courier New"/>
          <w:color w:val="0F243E" w:themeColor="text2" w:themeShade="80"/>
          <w:sz w:val="22"/>
          <w:szCs w:val="22"/>
          <w:shd w:val="clear" w:color="auto" w:fill="FFFFFF" w:themeFill="background1"/>
        </w:rPr>
      </w:pPr>
      <w:r w:rsidRPr="000707B0">
        <w:rPr>
          <w:rFonts w:ascii="Bookman Old Style" w:hAnsi="Bookman Old Style" w:cs="Courier New"/>
          <w:color w:val="0F243E" w:themeColor="text2" w:themeShade="80"/>
          <w:sz w:val="22"/>
          <w:szCs w:val="22"/>
        </w:rPr>
        <w:t xml:space="preserve">SCHEDULE FOR ADOPTION: </w:t>
      </w:r>
      <w:r w:rsidRPr="000707B0">
        <w:rPr>
          <w:rFonts w:ascii="Bookman Old Style" w:hAnsi="Bookman Old Style" w:cs="Courier New"/>
          <w:caps/>
          <w:color w:val="0F243E" w:themeColor="text2" w:themeShade="80"/>
          <w:sz w:val="22"/>
          <w:szCs w:val="22"/>
        </w:rPr>
        <w:t>p</w:t>
      </w:r>
      <w:r w:rsidRPr="000707B0">
        <w:rPr>
          <w:rFonts w:ascii="Bookman Old Style" w:hAnsi="Bookman Old Style" w:cs="Courier New"/>
          <w:color w:val="0F243E" w:themeColor="text2" w:themeShade="80"/>
          <w:sz w:val="22"/>
          <w:szCs w:val="22"/>
        </w:rPr>
        <w:t xml:space="preserve">rior to October 1, </w:t>
      </w:r>
      <w:r w:rsidRPr="000707B0">
        <w:rPr>
          <w:rFonts w:ascii="Bookman Old Style" w:hAnsi="Bookman Old Style" w:cs="Courier New"/>
          <w:color w:val="0F243E" w:themeColor="text2" w:themeShade="80"/>
          <w:sz w:val="22"/>
          <w:szCs w:val="22"/>
          <w:shd w:val="clear" w:color="auto" w:fill="F2DBDB" w:themeFill="accent2" w:themeFillTint="33"/>
        </w:rPr>
        <w:t>2015</w:t>
      </w:r>
      <w:r w:rsidRPr="000707B0">
        <w:rPr>
          <w:rFonts w:ascii="Bookman Old Style" w:hAnsi="Bookman Old Style" w:cs="Courier New"/>
          <w:color w:val="0F243E" w:themeColor="text2" w:themeShade="80"/>
          <w:sz w:val="22"/>
          <w:szCs w:val="22"/>
          <w:shd w:val="clear" w:color="auto" w:fill="FFFFFF" w:themeFill="background1"/>
        </w:rPr>
        <w:t>.</w:t>
      </w:r>
    </w:p>
    <w:p w:rsidR="000707B0" w:rsidRPr="000707B0" w:rsidRDefault="000707B0" w:rsidP="000707B0">
      <w:pPr>
        <w:pStyle w:val="HTMLPreformatted"/>
        <w:tabs>
          <w:tab w:val="clear" w:pos="9160"/>
        </w:tabs>
        <w:rPr>
          <w:rFonts w:ascii="Bookman Old Style" w:hAnsi="Bookman Old Style"/>
          <w:sz w:val="22"/>
          <w:szCs w:val="22"/>
        </w:rPr>
      </w:pPr>
      <w:proofErr w:type="gramStart"/>
      <w:r w:rsidRPr="000707B0">
        <w:rPr>
          <w:rFonts w:ascii="Bookman Old Style" w:hAnsi="Bookman Old Style" w:cs="Courier New"/>
          <w:color w:val="0F243E" w:themeColor="text2" w:themeShade="80"/>
          <w:sz w:val="22"/>
          <w:szCs w:val="22"/>
          <w:shd w:val="clear" w:color="auto" w:fill="FFFFFF" w:themeFill="background1"/>
        </w:rPr>
        <w:t>AFFECTED PARTIES: None (the regulation is being rescinded).</w:t>
      </w:r>
      <w:proofErr w:type="gramEnd"/>
    </w:p>
    <w:p w:rsidR="000707B0" w:rsidRPr="000707B0" w:rsidRDefault="000707B0" w:rsidP="000707B0">
      <w:pPr>
        <w:pStyle w:val="DefaultText"/>
        <w:jc w:val="both"/>
        <w:rPr>
          <w:rFonts w:ascii="Bookman Old Style" w:hAnsi="Bookman Old Style" w:cs="Courier New"/>
          <w:color w:val="0F243E" w:themeColor="text2" w:themeShade="80"/>
          <w:sz w:val="22"/>
          <w:szCs w:val="22"/>
          <w:shd w:val="clear" w:color="auto" w:fill="FFFFFF" w:themeFill="background1"/>
        </w:rPr>
      </w:pPr>
      <w:r w:rsidRPr="000707B0">
        <w:rPr>
          <w:rFonts w:ascii="Bookman Old Style" w:hAnsi="Bookman Old Style" w:cs="Courier New"/>
          <w:color w:val="0F243E" w:themeColor="text2" w:themeShade="80"/>
          <w:sz w:val="22"/>
          <w:szCs w:val="22"/>
          <w:shd w:val="clear" w:color="auto" w:fill="FFFFFF" w:themeFill="background1"/>
        </w:rPr>
        <w:t>CONSENSUS-BASED RULE DEVELOPMENT: Not anticipated.</w:t>
      </w:r>
    </w:p>
    <w:p w:rsidR="00C010AC" w:rsidRPr="00C010AC" w:rsidRDefault="00C010AC" w:rsidP="00C904BE">
      <w:pPr>
        <w:pBdr>
          <w:bottom w:val="single" w:sz="4" w:space="1" w:color="auto"/>
        </w:pBdr>
        <w:rPr>
          <w:rFonts w:ascii="Bookman Old Style" w:hAnsi="Bookman Old Style"/>
          <w:szCs w:val="22"/>
        </w:rPr>
      </w:pPr>
    </w:p>
    <w:p w:rsidR="00C010AC" w:rsidRDefault="00C010AC" w:rsidP="00C904BE">
      <w:pPr>
        <w:rPr>
          <w:rFonts w:ascii="Bookman Old Style" w:hAnsi="Bookman Old Style"/>
          <w:szCs w:val="22"/>
        </w:rPr>
      </w:pPr>
    </w:p>
    <w:p w:rsidR="00464324" w:rsidRDefault="00464324" w:rsidP="00C904BE">
      <w:pPr>
        <w:rPr>
          <w:rFonts w:ascii="Bookman Old Style" w:hAnsi="Bookman Old Style"/>
          <w:szCs w:val="22"/>
        </w:rPr>
      </w:pPr>
    </w:p>
    <w:p w:rsidR="008919D5" w:rsidRPr="008919D5" w:rsidRDefault="008919D5" w:rsidP="00C904BE">
      <w:pPr>
        <w:rPr>
          <w:rFonts w:ascii="Bookman Old Style" w:hAnsi="Bookman Old Style" w:cs="Times New Roman"/>
          <w:color w:val="000000"/>
          <w:szCs w:val="22"/>
        </w:rPr>
      </w:pPr>
      <w:r w:rsidRPr="008919D5">
        <w:rPr>
          <w:rFonts w:ascii="Bookman Old Style" w:hAnsi="Bookman Old Style" w:cs="Times New Roman"/>
          <w:color w:val="000000"/>
          <w:szCs w:val="22"/>
        </w:rPr>
        <w:t xml:space="preserve">AGENCY UMBRELLA UNIT: </w:t>
      </w:r>
      <w:r w:rsidRPr="008919D5">
        <w:rPr>
          <w:rFonts w:ascii="Bookman Old Style" w:hAnsi="Bookman Old Style" w:cs="Times New Roman"/>
          <w:b/>
          <w:bCs/>
          <w:color w:val="000000"/>
          <w:szCs w:val="22"/>
        </w:rPr>
        <w:t>16-219</w:t>
      </w:r>
      <w:r w:rsidRPr="008919D5">
        <w:rPr>
          <w:rFonts w:ascii="Bookman Old Style" w:hAnsi="Bookman Old Style" w:cs="Times New Roman"/>
          <w:color w:val="000000"/>
          <w:szCs w:val="22"/>
        </w:rPr>
        <w:br/>
        <w:t xml:space="preserve">AGENCY NAME: </w:t>
      </w:r>
      <w:r w:rsidRPr="008919D5">
        <w:rPr>
          <w:rFonts w:ascii="Bookman Old Style" w:hAnsi="Bookman Old Style" w:cs="Times New Roman"/>
          <w:b/>
          <w:bCs/>
          <w:color w:val="000000"/>
          <w:szCs w:val="22"/>
        </w:rPr>
        <w:t xml:space="preserve">Bureau of Capitol Police </w:t>
      </w:r>
      <w:r w:rsidRPr="008919D5">
        <w:rPr>
          <w:rFonts w:ascii="Bookman Old Style" w:hAnsi="Bookman Old Style" w:cs="Times New Roman"/>
          <w:color w:val="000000"/>
          <w:szCs w:val="22"/>
        </w:rPr>
        <w:br/>
      </w:r>
      <w:r w:rsidRPr="008919D5">
        <w:rPr>
          <w:rFonts w:ascii="Bookman Old Style" w:hAnsi="Bookman Old Style" w:cs="Times New Roman"/>
          <w:color w:val="000000"/>
          <w:szCs w:val="22"/>
        </w:rPr>
        <w:br/>
      </w:r>
      <w:r w:rsidRPr="008919D5">
        <w:rPr>
          <w:rFonts w:ascii="Bookman Old Style" w:hAnsi="Bookman Old Style" w:cs="Times New Roman"/>
          <w:b/>
          <w:bCs/>
          <w:color w:val="000000"/>
          <w:szCs w:val="22"/>
        </w:rPr>
        <w:t xml:space="preserve">CONTACT PERSON: </w:t>
      </w:r>
      <w:r w:rsidRPr="008919D5">
        <w:rPr>
          <w:rFonts w:ascii="Bookman Old Style" w:hAnsi="Bookman Old Style" w:cs="Times New Roman"/>
          <w:bCs/>
          <w:color w:val="000000"/>
          <w:szCs w:val="22"/>
        </w:rPr>
        <w:t>Russell J. Gauvin</w:t>
      </w:r>
      <w:r w:rsidRPr="008919D5">
        <w:rPr>
          <w:rFonts w:ascii="Bookman Old Style" w:hAnsi="Bookman Old Style" w:cs="Times New Roman"/>
          <w:color w:val="000000"/>
          <w:szCs w:val="22"/>
        </w:rPr>
        <w:t xml:space="preserve">, 68 State House Station, Augusta, Maine 04333-0068; Telephone: (207) 287-4357. E-mail: </w:t>
      </w:r>
      <w:hyperlink r:id="rId9" w:history="1">
        <w:r w:rsidRPr="008919D5">
          <w:rPr>
            <w:rFonts w:ascii="Bookman Old Style" w:hAnsi="Bookman Old Style" w:cs="Times New Roman"/>
            <w:color w:val="0000FF"/>
            <w:szCs w:val="22"/>
            <w:u w:val="single"/>
          </w:rPr>
          <w:t>Russell.J.Gauvin@maine.gov</w:t>
        </w:r>
      </w:hyperlink>
      <w:r w:rsidRPr="008919D5">
        <w:rPr>
          <w:rFonts w:ascii="Bookman Old Style" w:hAnsi="Bookman Old Style" w:cs="Times New Roman"/>
          <w:color w:val="000000"/>
          <w:szCs w:val="22"/>
        </w:rPr>
        <w:t xml:space="preserve"> .</w:t>
      </w:r>
      <w:r w:rsidRPr="008919D5">
        <w:rPr>
          <w:rFonts w:ascii="Bookman Old Style" w:hAnsi="Bookman Old Style" w:cs="Times New Roman"/>
          <w:color w:val="000000"/>
          <w:szCs w:val="22"/>
        </w:rPr>
        <w:br/>
      </w:r>
      <w:r w:rsidRPr="008919D5">
        <w:rPr>
          <w:rFonts w:ascii="Bookman Old Style" w:hAnsi="Bookman Old Style" w:cs="Times New Roman"/>
          <w:color w:val="000000"/>
          <w:szCs w:val="22"/>
        </w:rPr>
        <w:br/>
      </w:r>
      <w:r w:rsidRPr="008919D5">
        <w:rPr>
          <w:rFonts w:ascii="Bookman Old Style" w:hAnsi="Bookman Old Style" w:cs="Times New Roman"/>
          <w:b/>
          <w:bCs/>
          <w:color w:val="000000"/>
          <w:szCs w:val="22"/>
        </w:rPr>
        <w:t>EMERGENCY RULES ADOPTED SINCE LAST REGULATORY AGENDA:</w:t>
      </w:r>
      <w:r w:rsidRPr="008919D5">
        <w:rPr>
          <w:rFonts w:ascii="Bookman Old Style" w:hAnsi="Bookman Old Style" w:cs="Times New Roman"/>
          <w:color w:val="000000"/>
          <w:szCs w:val="22"/>
        </w:rPr>
        <w:t xml:space="preserve"> None.</w:t>
      </w:r>
      <w:r w:rsidRPr="008919D5">
        <w:rPr>
          <w:rFonts w:ascii="Bookman Old Style" w:hAnsi="Bookman Old Style" w:cs="Times New Roman"/>
          <w:color w:val="000000"/>
          <w:szCs w:val="22"/>
        </w:rPr>
        <w:br/>
      </w:r>
      <w:r w:rsidRPr="008919D5">
        <w:rPr>
          <w:rFonts w:ascii="Bookman Old Style" w:hAnsi="Bookman Old Style" w:cs="Times New Roman"/>
          <w:color w:val="000000"/>
          <w:szCs w:val="22"/>
        </w:rPr>
        <w:br/>
      </w:r>
      <w:r w:rsidRPr="008919D5">
        <w:rPr>
          <w:rFonts w:ascii="Bookman Old Style" w:hAnsi="Bookman Old Style" w:cs="Times New Roman"/>
          <w:b/>
          <w:bCs/>
          <w:color w:val="000000"/>
          <w:szCs w:val="22"/>
        </w:rPr>
        <w:t>ANTICIPATED 2013-2014 RULEMAKING ACTIVITY:</w:t>
      </w:r>
      <w:r w:rsidRPr="008919D5">
        <w:rPr>
          <w:rFonts w:ascii="Bookman Old Style" w:hAnsi="Bookman Old Style" w:cs="Times New Roman"/>
          <w:color w:val="000000"/>
          <w:szCs w:val="22"/>
        </w:rPr>
        <w:br/>
      </w:r>
      <w:r w:rsidRPr="008919D5">
        <w:rPr>
          <w:rFonts w:ascii="Bookman Old Style" w:hAnsi="Bookman Old Style" w:cs="Times New Roman"/>
          <w:color w:val="000000"/>
          <w:szCs w:val="22"/>
        </w:rPr>
        <w:br/>
      </w:r>
      <w:r w:rsidRPr="008919D5">
        <w:rPr>
          <w:rFonts w:ascii="Bookman Old Style" w:hAnsi="Bookman Old Style" w:cs="Times New Roman"/>
          <w:b/>
          <w:bCs/>
          <w:color w:val="000000"/>
          <w:szCs w:val="22"/>
        </w:rPr>
        <w:t>CHAPTER 41:</w:t>
      </w:r>
      <w:r w:rsidRPr="008919D5">
        <w:rPr>
          <w:rFonts w:ascii="Bookman Old Style" w:hAnsi="Bookman Old Style" w:cs="Times New Roman"/>
          <w:color w:val="000000"/>
          <w:szCs w:val="22"/>
        </w:rPr>
        <w:t xml:space="preserve"> Capitol Area Security Rules</w:t>
      </w:r>
      <w:r w:rsidR="006854C2">
        <w:rPr>
          <w:rFonts w:ascii="Bookman Old Style" w:hAnsi="Bookman Old Style" w:cs="Times New Roman"/>
          <w:color w:val="000000"/>
          <w:szCs w:val="22"/>
        </w:rPr>
        <w:t xml:space="preserve"> </w:t>
      </w:r>
      <w:r w:rsidRPr="008919D5">
        <w:rPr>
          <w:rFonts w:ascii="Bookman Old Style" w:hAnsi="Bookman Old Style" w:cs="Times New Roman"/>
          <w:color w:val="000000"/>
          <w:szCs w:val="22"/>
        </w:rPr>
        <w:br/>
        <w:t>STATUTORY AUTHORITY: 25 MRSA §2904</w:t>
      </w:r>
      <w:r w:rsidRPr="008919D5">
        <w:rPr>
          <w:rFonts w:ascii="Bookman Old Style" w:hAnsi="Bookman Old Style" w:cs="Times New Roman"/>
          <w:color w:val="000000"/>
          <w:szCs w:val="22"/>
        </w:rPr>
        <w:br/>
        <w:t xml:space="preserve">PURPOSE: To ensure for the </w:t>
      </w:r>
      <w:r w:rsidRPr="008919D5">
        <w:rPr>
          <w:rFonts w:ascii="Bookman Old Style" w:hAnsi="Bookman Old Style" w:cs="Times"/>
          <w:color w:val="000000"/>
          <w:szCs w:val="22"/>
        </w:rPr>
        <w:t>security regarding use and occupancy of all parks, grounds, buildings and appurtenances maintained by the State at the Capitol Area or other state-controlled locations in Augusta</w:t>
      </w:r>
      <w:r w:rsidRPr="008919D5">
        <w:rPr>
          <w:rFonts w:ascii="Bookman Old Style" w:hAnsi="Bookman Old Style" w:cs="Times New Roman"/>
          <w:color w:val="000000"/>
          <w:szCs w:val="22"/>
        </w:rPr>
        <w:t>.</w:t>
      </w:r>
      <w:r w:rsidRPr="008919D5">
        <w:rPr>
          <w:rFonts w:ascii="Bookman Old Style" w:hAnsi="Bookman Old Style" w:cs="Times New Roman"/>
          <w:color w:val="000000"/>
          <w:szCs w:val="22"/>
        </w:rPr>
        <w:br/>
        <w:t>SCHEDULE FOR ADOPTION: Prior to October 1, 2014</w:t>
      </w:r>
      <w:r w:rsidRPr="008919D5">
        <w:rPr>
          <w:rFonts w:ascii="Bookman Old Style" w:hAnsi="Bookman Old Style" w:cs="Times New Roman"/>
          <w:color w:val="000000"/>
          <w:szCs w:val="22"/>
        </w:rPr>
        <w:br/>
        <w:t>AFFECTED PARTIES: All Persons using or wishing to use the State properties in Augusta, ME CONSENSUS-BASED RULE DEVELOPMENT: Not anticipated.</w:t>
      </w:r>
    </w:p>
    <w:p w:rsidR="008919D5" w:rsidRPr="008919D5" w:rsidRDefault="008919D5" w:rsidP="00C904BE">
      <w:pPr>
        <w:rPr>
          <w:rFonts w:ascii="Bookman Old Style" w:hAnsi="Bookman Old Style" w:cs="Times New Roman"/>
          <w:color w:val="000000"/>
          <w:szCs w:val="22"/>
        </w:rPr>
      </w:pPr>
    </w:p>
    <w:p w:rsidR="008919D5" w:rsidRPr="008919D5" w:rsidRDefault="008919D5" w:rsidP="00C904BE">
      <w:pPr>
        <w:autoSpaceDE w:val="0"/>
        <w:autoSpaceDN w:val="0"/>
        <w:adjustRightInd w:val="0"/>
        <w:rPr>
          <w:rFonts w:ascii="Bookman Old Style" w:hAnsi="Bookman Old Style" w:cs="Times New Roman"/>
          <w:szCs w:val="22"/>
        </w:rPr>
      </w:pPr>
      <w:r w:rsidRPr="008919D5">
        <w:rPr>
          <w:rFonts w:ascii="Bookman Old Style" w:hAnsi="Bookman Old Style" w:cs="Times New Roman"/>
          <w:b/>
          <w:bCs/>
          <w:color w:val="000000"/>
          <w:szCs w:val="22"/>
        </w:rPr>
        <w:t>CHAPTER 42:</w:t>
      </w:r>
      <w:r w:rsidRPr="008919D5">
        <w:rPr>
          <w:rFonts w:ascii="Bookman Old Style" w:hAnsi="Bookman Old Style" w:cs="Times New Roman"/>
          <w:color w:val="000000"/>
          <w:szCs w:val="22"/>
        </w:rPr>
        <w:t xml:space="preserve"> </w:t>
      </w:r>
      <w:r w:rsidRPr="008919D5">
        <w:rPr>
          <w:rFonts w:ascii="Bookman Old Style" w:hAnsi="Bookman Old Style" w:cs="Times New Roman"/>
          <w:szCs w:val="22"/>
        </w:rPr>
        <w:t>Rules Relating to Parking on State Property</w:t>
      </w:r>
      <w:r w:rsidRPr="008919D5">
        <w:rPr>
          <w:rFonts w:ascii="Bookman Old Style" w:hAnsi="Bookman Old Style" w:cs="Times New Roman"/>
          <w:color w:val="000000"/>
          <w:szCs w:val="22"/>
        </w:rPr>
        <w:br/>
        <w:t>STATUTORY AUTHORITY: 25 MRSA §2906</w:t>
      </w:r>
      <w:r w:rsidRPr="008919D5">
        <w:rPr>
          <w:rFonts w:ascii="Bookman Old Style" w:hAnsi="Bookman Old Style" w:cs="Times New Roman"/>
          <w:color w:val="000000"/>
          <w:szCs w:val="22"/>
        </w:rPr>
        <w:br/>
        <w:t xml:space="preserve">PURPOSE: To ensure for the proper </w:t>
      </w:r>
      <w:r w:rsidRPr="008919D5">
        <w:rPr>
          <w:rFonts w:ascii="Bookman Old Style" w:hAnsi="Bookman Old Style" w:cs="Times New Roman"/>
          <w:szCs w:val="22"/>
        </w:rPr>
        <w:t>use of public ways and parking areas maintained by the State at the Capitol Area or other state controlled locations in Augusta.</w:t>
      </w:r>
    </w:p>
    <w:p w:rsidR="008919D5" w:rsidRPr="008919D5" w:rsidRDefault="008919D5" w:rsidP="00C904BE">
      <w:pPr>
        <w:rPr>
          <w:rFonts w:ascii="Bookman Old Style" w:hAnsi="Bookman Old Style" w:cs="Times New Roman"/>
          <w:color w:val="000000"/>
          <w:szCs w:val="22"/>
        </w:rPr>
      </w:pPr>
      <w:r w:rsidRPr="008919D5">
        <w:rPr>
          <w:rFonts w:ascii="Bookman Old Style" w:hAnsi="Bookman Old Style" w:cs="Times New Roman"/>
          <w:color w:val="000000"/>
          <w:szCs w:val="22"/>
        </w:rPr>
        <w:t>SCHEDULE FOR ADOPTION: Prior to October 1, 2014</w:t>
      </w:r>
      <w:r w:rsidRPr="008919D5">
        <w:rPr>
          <w:rFonts w:ascii="Bookman Old Style" w:hAnsi="Bookman Old Style" w:cs="Times New Roman"/>
          <w:color w:val="000000"/>
          <w:szCs w:val="22"/>
        </w:rPr>
        <w:br/>
        <w:t xml:space="preserve">AFFECTED PARTIES: All Persons driving on public ways or parking in parking areas on the State properties in Augusta, ME </w:t>
      </w:r>
    </w:p>
    <w:p w:rsidR="008919D5" w:rsidRPr="008919D5" w:rsidRDefault="008919D5" w:rsidP="00C904BE">
      <w:pPr>
        <w:rPr>
          <w:rFonts w:ascii="Bookman Old Style" w:hAnsi="Bookman Old Style" w:cs="Times New Roman"/>
          <w:color w:val="000000"/>
          <w:szCs w:val="22"/>
        </w:rPr>
      </w:pPr>
      <w:r w:rsidRPr="008919D5">
        <w:rPr>
          <w:rFonts w:ascii="Bookman Old Style" w:hAnsi="Bookman Old Style" w:cs="Times New Roman"/>
          <w:color w:val="000000"/>
          <w:szCs w:val="22"/>
        </w:rPr>
        <w:t>CONSENSUS-BASED RULE DEVELOPMENT: Not anticipated.</w:t>
      </w:r>
    </w:p>
    <w:p w:rsidR="008919D5" w:rsidRPr="008919D5" w:rsidRDefault="008919D5" w:rsidP="00C904BE">
      <w:pPr>
        <w:rPr>
          <w:rFonts w:ascii="Bookman Old Style" w:hAnsi="Bookman Old Style" w:cs="Times New Roman"/>
          <w:szCs w:val="22"/>
        </w:rPr>
      </w:pPr>
    </w:p>
    <w:p w:rsidR="008919D5" w:rsidRDefault="008919D5" w:rsidP="00C904BE">
      <w:pPr>
        <w:pBdr>
          <w:bottom w:val="double" w:sz="4" w:space="1" w:color="948A54" w:themeColor="background2" w:themeShade="80"/>
        </w:pBdr>
        <w:rPr>
          <w:rFonts w:ascii="Bookman Old Style" w:hAnsi="Bookman Old Style"/>
          <w:szCs w:val="22"/>
        </w:rPr>
      </w:pPr>
    </w:p>
    <w:p w:rsidR="008919D5" w:rsidRDefault="008919D5" w:rsidP="00C904BE">
      <w:pPr>
        <w:rPr>
          <w:rFonts w:ascii="Bookman Old Style" w:hAnsi="Bookman Old Style"/>
          <w:szCs w:val="22"/>
        </w:rPr>
      </w:pPr>
    </w:p>
    <w:p w:rsidR="008919D5" w:rsidRDefault="008919D5" w:rsidP="00C904BE">
      <w:pPr>
        <w:rPr>
          <w:rFonts w:ascii="Bookman Old Style" w:hAnsi="Bookman Old Style"/>
          <w:szCs w:val="22"/>
        </w:rPr>
      </w:pPr>
    </w:p>
    <w:p w:rsidR="00C56072" w:rsidRPr="00C56072" w:rsidRDefault="00C56072" w:rsidP="00FC315A">
      <w:pPr>
        <w:keepNext/>
        <w:keepLines/>
        <w:outlineLvl w:val="0"/>
        <w:rPr>
          <w:rFonts w:ascii="Bookman Old Style" w:hAnsi="Bookman Old Style" w:cs="Times New Roman"/>
          <w:b/>
          <w:bCs/>
          <w:szCs w:val="22"/>
        </w:rPr>
      </w:pPr>
      <w:r w:rsidRPr="00C56072">
        <w:rPr>
          <w:rFonts w:ascii="Bookman Old Style" w:hAnsi="Bookman Old Style" w:cs="Times New Roman"/>
          <w:b/>
          <w:bCs/>
          <w:szCs w:val="22"/>
        </w:rPr>
        <w:t>AGENCY UMBRELLA-UNIT NUMBER: 16-219</w:t>
      </w:r>
    </w:p>
    <w:p w:rsidR="00C56072" w:rsidRPr="00C56072" w:rsidRDefault="00C56072" w:rsidP="00FC315A">
      <w:pPr>
        <w:keepNext/>
        <w:keepLines/>
        <w:rPr>
          <w:rFonts w:ascii="Bookman Old Style" w:hAnsi="Bookman Old Style" w:cs="Times New Roman"/>
          <w:b/>
          <w:bCs/>
          <w:szCs w:val="22"/>
        </w:rPr>
      </w:pPr>
    </w:p>
    <w:p w:rsidR="00C56072" w:rsidRPr="00C56072" w:rsidRDefault="00C56072" w:rsidP="00FC315A">
      <w:pPr>
        <w:keepNext/>
        <w:keepLines/>
        <w:rPr>
          <w:rFonts w:ascii="Bookman Old Style" w:hAnsi="Bookman Old Style" w:cs="Times New Roman"/>
          <w:szCs w:val="22"/>
        </w:rPr>
      </w:pPr>
      <w:r w:rsidRPr="00C56072">
        <w:rPr>
          <w:rFonts w:ascii="Bookman Old Style" w:hAnsi="Bookman Old Style" w:cs="Times New Roman"/>
          <w:b/>
          <w:bCs/>
          <w:szCs w:val="22"/>
        </w:rPr>
        <w:t>AGENCY NAME:</w:t>
      </w:r>
      <w:r w:rsidRPr="00C56072">
        <w:rPr>
          <w:rFonts w:ascii="Bookman Old Style" w:hAnsi="Bookman Old Style" w:cs="Times New Roman"/>
          <w:szCs w:val="22"/>
        </w:rPr>
        <w:tab/>
        <w:t>DEPARTMENT OF PUBLIC SAFETY</w:t>
      </w:r>
    </w:p>
    <w:p w:rsidR="00C56072" w:rsidRPr="00C56072" w:rsidRDefault="00C56072" w:rsidP="00FC315A">
      <w:pPr>
        <w:keepNext/>
        <w:keepLines/>
        <w:rPr>
          <w:rFonts w:ascii="Bookman Old Style" w:hAnsi="Bookman Old Style" w:cs="Times New Roman"/>
          <w:szCs w:val="22"/>
        </w:rPr>
      </w:pPr>
      <w:r w:rsidRPr="00C56072">
        <w:rPr>
          <w:rFonts w:ascii="Bookman Old Style" w:hAnsi="Bookman Old Style" w:cs="Times New Roman"/>
          <w:szCs w:val="22"/>
        </w:rPr>
        <w:tab/>
      </w:r>
      <w:r w:rsidRPr="00C56072">
        <w:rPr>
          <w:rFonts w:ascii="Bookman Old Style" w:hAnsi="Bookman Old Style" w:cs="Times New Roman"/>
          <w:szCs w:val="22"/>
        </w:rPr>
        <w:tab/>
      </w:r>
      <w:r w:rsidRPr="00C56072">
        <w:rPr>
          <w:rFonts w:ascii="Bookman Old Style" w:hAnsi="Bookman Old Style" w:cs="Times New Roman"/>
          <w:szCs w:val="22"/>
        </w:rPr>
        <w:tab/>
        <w:t>OFFICE OF STATE FIRE MARSHAL</w:t>
      </w:r>
    </w:p>
    <w:p w:rsidR="00C56072" w:rsidRPr="00C56072" w:rsidRDefault="00C56072" w:rsidP="00FC315A">
      <w:pPr>
        <w:keepNext/>
        <w:keepLines/>
        <w:rPr>
          <w:rFonts w:ascii="Bookman Old Style" w:hAnsi="Bookman Old Style" w:cs="Times New Roman"/>
          <w:szCs w:val="22"/>
        </w:rPr>
      </w:pPr>
      <w:r w:rsidRPr="00C56072">
        <w:rPr>
          <w:rFonts w:ascii="Bookman Old Style" w:hAnsi="Bookman Old Style" w:cs="Times New Roman"/>
          <w:szCs w:val="22"/>
        </w:rPr>
        <w:tab/>
      </w:r>
      <w:r w:rsidRPr="00C56072">
        <w:rPr>
          <w:rFonts w:ascii="Bookman Old Style" w:hAnsi="Bookman Old Style" w:cs="Times New Roman"/>
          <w:szCs w:val="22"/>
        </w:rPr>
        <w:tab/>
      </w:r>
      <w:r w:rsidRPr="00C56072">
        <w:rPr>
          <w:rFonts w:ascii="Bookman Old Style" w:hAnsi="Bookman Old Style" w:cs="Times New Roman"/>
          <w:szCs w:val="22"/>
        </w:rPr>
        <w:tab/>
        <w:t>JOSEPH E. THOMAS, STATE FIRE MARSHAL</w:t>
      </w:r>
    </w:p>
    <w:p w:rsidR="00C56072" w:rsidRPr="00C56072" w:rsidRDefault="00C56072" w:rsidP="00FC315A">
      <w:pPr>
        <w:keepNext/>
        <w:keepLines/>
        <w:rPr>
          <w:rFonts w:ascii="Bookman Old Style" w:hAnsi="Bookman Old Style" w:cs="Times New Roman"/>
          <w:szCs w:val="22"/>
        </w:rPr>
      </w:pPr>
      <w:r w:rsidRPr="00C56072">
        <w:rPr>
          <w:rFonts w:ascii="Bookman Old Style" w:hAnsi="Bookman Old Style" w:cs="Times New Roman"/>
          <w:szCs w:val="22"/>
        </w:rPr>
        <w:tab/>
      </w:r>
      <w:r w:rsidRPr="00C56072">
        <w:rPr>
          <w:rFonts w:ascii="Bookman Old Style" w:hAnsi="Bookman Old Style" w:cs="Times New Roman"/>
          <w:szCs w:val="22"/>
        </w:rPr>
        <w:tab/>
      </w:r>
      <w:r w:rsidRPr="00C56072">
        <w:rPr>
          <w:rFonts w:ascii="Bookman Old Style" w:hAnsi="Bookman Old Style" w:cs="Times New Roman"/>
          <w:szCs w:val="22"/>
        </w:rPr>
        <w:tab/>
        <w:t>52 STATE HOUSE STATION</w:t>
      </w:r>
    </w:p>
    <w:p w:rsidR="00C56072" w:rsidRPr="00C56072" w:rsidRDefault="00C56072" w:rsidP="00FC315A">
      <w:pPr>
        <w:keepNext/>
        <w:keepLines/>
        <w:rPr>
          <w:rFonts w:ascii="Bookman Old Style" w:hAnsi="Bookman Old Style" w:cs="Times New Roman"/>
          <w:szCs w:val="22"/>
        </w:rPr>
      </w:pPr>
      <w:r w:rsidRPr="00C56072">
        <w:rPr>
          <w:rFonts w:ascii="Bookman Old Style" w:hAnsi="Bookman Old Style" w:cs="Times New Roman"/>
          <w:szCs w:val="22"/>
        </w:rPr>
        <w:tab/>
      </w:r>
      <w:r w:rsidRPr="00C56072">
        <w:rPr>
          <w:rFonts w:ascii="Bookman Old Style" w:hAnsi="Bookman Old Style" w:cs="Times New Roman"/>
          <w:szCs w:val="22"/>
        </w:rPr>
        <w:tab/>
      </w:r>
      <w:r w:rsidRPr="00C56072">
        <w:rPr>
          <w:rFonts w:ascii="Bookman Old Style" w:hAnsi="Bookman Old Style" w:cs="Times New Roman"/>
          <w:szCs w:val="22"/>
        </w:rPr>
        <w:tab/>
        <w:t>AUGUSTA, ME 04333-0052</w:t>
      </w:r>
    </w:p>
    <w:p w:rsidR="00C56072" w:rsidRPr="00C56072" w:rsidRDefault="00C56072" w:rsidP="00FC315A">
      <w:pPr>
        <w:keepNext/>
        <w:keepLines/>
        <w:rPr>
          <w:rFonts w:ascii="Bookman Old Style" w:hAnsi="Bookman Old Style" w:cs="Times New Roman"/>
          <w:szCs w:val="22"/>
        </w:rPr>
      </w:pPr>
      <w:r w:rsidRPr="00C56072">
        <w:rPr>
          <w:rFonts w:ascii="Bookman Old Style" w:hAnsi="Bookman Old Style" w:cs="Times New Roman"/>
          <w:szCs w:val="22"/>
        </w:rPr>
        <w:tab/>
      </w:r>
      <w:r w:rsidRPr="00C56072">
        <w:rPr>
          <w:rFonts w:ascii="Bookman Old Style" w:hAnsi="Bookman Old Style" w:cs="Times New Roman"/>
          <w:szCs w:val="22"/>
        </w:rPr>
        <w:tab/>
      </w:r>
      <w:r w:rsidRPr="00C56072">
        <w:rPr>
          <w:rFonts w:ascii="Bookman Old Style" w:hAnsi="Bookman Old Style" w:cs="Times New Roman"/>
          <w:szCs w:val="22"/>
        </w:rPr>
        <w:tab/>
        <w:t>Tel: (207) 626-3870</w:t>
      </w:r>
    </w:p>
    <w:p w:rsidR="00C56072" w:rsidRPr="00C56072" w:rsidRDefault="00C56072" w:rsidP="00C904BE">
      <w:pPr>
        <w:rPr>
          <w:rFonts w:ascii="Bookman Old Style" w:hAnsi="Bookman Old Style" w:cs="Times New Roman"/>
          <w:szCs w:val="22"/>
        </w:rPr>
      </w:pP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b/>
          <w:bCs/>
          <w:szCs w:val="22"/>
        </w:rPr>
        <w:t xml:space="preserve">EMERGENCY RULES ADOPTED SINCE THE LAST REGULATORY AGENDA: </w:t>
      </w:r>
      <w:r w:rsidRPr="00C56072">
        <w:rPr>
          <w:rFonts w:ascii="Bookman Old Style" w:hAnsi="Bookman Old Style" w:cs="Times New Roman"/>
          <w:szCs w:val="22"/>
        </w:rPr>
        <w:t>None</w:t>
      </w:r>
    </w:p>
    <w:p w:rsidR="00C56072" w:rsidRPr="00C56072" w:rsidRDefault="00C56072" w:rsidP="00C904BE">
      <w:pPr>
        <w:rPr>
          <w:rFonts w:ascii="Bookman Old Style" w:hAnsi="Bookman Old Style" w:cs="Times New Roman"/>
          <w:szCs w:val="22"/>
        </w:rPr>
      </w:pPr>
    </w:p>
    <w:p w:rsidR="00C56072" w:rsidRPr="00C56072" w:rsidRDefault="00C56072" w:rsidP="00C904BE">
      <w:pPr>
        <w:rPr>
          <w:rFonts w:ascii="Bookman Old Style" w:hAnsi="Bookman Old Style" w:cs="Times New Roman"/>
          <w:b/>
          <w:bCs/>
          <w:szCs w:val="22"/>
        </w:rPr>
      </w:pPr>
      <w:r w:rsidRPr="00C56072">
        <w:rPr>
          <w:rFonts w:ascii="Bookman Old Style" w:hAnsi="Bookman Old Style" w:cs="Times New Roman"/>
          <w:b/>
          <w:bCs/>
          <w:szCs w:val="22"/>
        </w:rPr>
        <w:t>EXPECTED 2013-2014 RULE-MAKING ACTIVITY:</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1: FEE SCHEDULE FOR PLANS EXAMINATION</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2450</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This rule establishes fees to support construction plan reviews for permits of building construction and licensing in the following areas: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b/>
        <w:t>Fee Schedule for Plans Examination</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b/>
        <w:t>Plans Review and Permit of Fire Sprinkler Systems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b/>
        <w:t>Schedule of Fees for Plans Review and Permit of Barrier Free Construction</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All customers who are required to submit building construction plans to the Office of State Fire Marshal for review.</w:t>
      </w:r>
      <w:proofErr w:type="gramEnd"/>
      <w:r w:rsidRPr="00C56072">
        <w:rPr>
          <w:rFonts w:ascii="Bookman Old Style" w:hAnsi="Bookman Old Style" w:cs="Times New Roman"/>
          <w:szCs w:val="22"/>
        </w:rPr>
        <w:t xml:space="preserv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tabs>
          <w:tab w:val="left" w:pos="1710"/>
        </w:tabs>
        <w:ind w:left="1710" w:hanging="1710"/>
        <w:outlineLvl w:val="0"/>
        <w:rPr>
          <w:rFonts w:ascii="Bookman Old Style" w:hAnsi="Bookman Old Style" w:cs="Times New Roman"/>
          <w:b/>
          <w:szCs w:val="22"/>
        </w:rPr>
      </w:pPr>
      <w:r w:rsidRPr="00C56072">
        <w:rPr>
          <w:rFonts w:ascii="Bookman Old Style" w:hAnsi="Bookman Old Style" w:cs="Times New Roman"/>
          <w:b/>
          <w:bCs/>
          <w:szCs w:val="22"/>
        </w:rPr>
        <w:t>CHAPTER 2:</w:t>
      </w:r>
      <w:r w:rsidRPr="00C56072">
        <w:rPr>
          <w:rFonts w:ascii="Bookman Old Style" w:hAnsi="Bookman Old Style" w:cs="Times New Roman"/>
          <w:b/>
          <w:bCs/>
          <w:szCs w:val="22"/>
        </w:rPr>
        <w:tab/>
        <w:t xml:space="preserve">RULES ESTABLISHING CRITERIA FOR APPROVAL OF </w:t>
      </w:r>
      <w:r w:rsidRPr="00C56072">
        <w:rPr>
          <w:rFonts w:ascii="Bookman Old Style" w:hAnsi="Bookman Old Style" w:cs="Times New Roman"/>
          <w:b/>
          <w:szCs w:val="22"/>
        </w:rPr>
        <w:t>SMOKE DETECTORS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2464</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Establishes rules for approving smoke detectors to meet statutory requirements in various occupancies. The approval process will recognize smoke detectors approved by a nationally recognized testing agency for the purpose of this rule.</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All customers who are required to meet the installation of smoke detectors for occupancy type and classification.</w:t>
      </w:r>
      <w:proofErr w:type="gramEnd"/>
      <w:r w:rsidRPr="00C56072">
        <w:rPr>
          <w:rFonts w:ascii="Bookman Old Style" w:hAnsi="Bookman Old Style" w:cs="Times New Roman"/>
          <w:szCs w:val="22"/>
        </w:rPr>
        <w:t xml:space="preserv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3: NATIONAL FIRE PREVENTION CODE</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2452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This National Fire Prevention Code provides a nationally recognized fire prevention code for state and municipal enforcement.</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AFFECTED PARTIES: All fire service agencies, within the State of Maine, that have enforcement requirements for life safety in structures from fire.</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4: SPRINKLER SYSTEMS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 xml:space="preserve">2452; 32 M.R.S.A. </w:t>
      </w:r>
      <w:r w:rsidR="00512682">
        <w:rPr>
          <w:rFonts w:ascii="Bookman Old Style" w:hAnsi="Bookman Old Style" w:cs="Times New Roman"/>
          <w:szCs w:val="22"/>
        </w:rPr>
        <w:t>§</w:t>
      </w:r>
      <w:r w:rsidR="00A32AFF">
        <w:rPr>
          <w:rFonts w:ascii="Bookman Old Style" w:hAnsi="Bookman Old Style" w:cs="Times New Roman"/>
          <w:szCs w:val="22"/>
        </w:rPr>
        <w:t xml:space="preserve">§ </w:t>
      </w:r>
      <w:r w:rsidRPr="00C56072">
        <w:rPr>
          <w:rFonts w:ascii="Bookman Old Style" w:hAnsi="Bookman Old Style" w:cs="Times New Roman"/>
          <w:szCs w:val="22"/>
        </w:rPr>
        <w:t>1373, 1374, 1382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Establishes the design, installation, operation, maintenance and all other aspects of sprinkler protection for occupancies with sprinkler system fire protection measures and references National Fire Protection Association and State of Maine standards.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AFFECTED PARTIES: All occupancies requiring the protection measures of water based sprinkler system fire protection measures.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 xml:space="preserve">CHAPTER 5: PORTABLE FIRE EXTINGUISHERS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2452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Establishes the rules for the installation and maintenance of portable fire extinguishers.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All occupancies requiring protective measures utilizing portable fire extinguishers.</w:t>
      </w:r>
      <w:proofErr w:type="gramEnd"/>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6: FIRE EXTINGUISHING SYSTEMS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 xml:space="preserve">2452; 32 M.R.S.A. </w:t>
      </w:r>
      <w:r w:rsidR="00512682">
        <w:rPr>
          <w:rFonts w:ascii="Bookman Old Style" w:hAnsi="Bookman Old Style" w:cs="Times New Roman"/>
          <w:szCs w:val="22"/>
        </w:rPr>
        <w:t>§</w:t>
      </w:r>
      <w:r w:rsidRPr="00C56072">
        <w:rPr>
          <w:rFonts w:ascii="Bookman Old Style" w:hAnsi="Bookman Old Style" w:cs="Times New Roman"/>
          <w:szCs w:val="22"/>
        </w:rPr>
        <w:t>1382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Establishes rules and regulations for the installation, operation, maintenance and all other aspects of fire protection systems for occupancies that require such fire protection measures.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occupancies that require or utilize fire extinguishing systems for fire protection measures.</w:t>
      </w:r>
      <w:proofErr w:type="gramEnd"/>
      <w:r w:rsidRPr="00C56072">
        <w:rPr>
          <w:rFonts w:ascii="Bookman Old Style" w:hAnsi="Bookman Old Style" w:cs="Times New Roman"/>
          <w:szCs w:val="22"/>
        </w:rPr>
        <w:t xml:space="preserv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7: DRY CLEANING PLANTS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2452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PURPOSE: Establishes rules and regulations for the design, construction, operation, </w:t>
      </w:r>
      <w:proofErr w:type="gramStart"/>
      <w:r w:rsidRPr="00C56072">
        <w:rPr>
          <w:rFonts w:ascii="Bookman Old Style" w:hAnsi="Bookman Old Style" w:cs="Times New Roman"/>
          <w:szCs w:val="22"/>
        </w:rPr>
        <w:t>maintenance</w:t>
      </w:r>
      <w:proofErr w:type="gramEnd"/>
      <w:r w:rsidRPr="00C56072">
        <w:rPr>
          <w:rFonts w:ascii="Bookman Old Style" w:hAnsi="Bookman Old Style" w:cs="Times New Roman"/>
          <w:szCs w:val="22"/>
        </w:rPr>
        <w:t xml:space="preserve"> and fire protection for these occupancies.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AFFECTED PARTIES: Any and all facilities of this occupancy classification</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8: SPRAY APPLICATIONS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2452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PURPOSE: Establishes rules and regulations for the design, construction, operation, </w:t>
      </w:r>
      <w:proofErr w:type="gramStart"/>
      <w:r w:rsidRPr="00C56072">
        <w:rPr>
          <w:rFonts w:ascii="Bookman Old Style" w:hAnsi="Bookman Old Style" w:cs="Times New Roman"/>
          <w:szCs w:val="22"/>
        </w:rPr>
        <w:t>maintenance</w:t>
      </w:r>
      <w:proofErr w:type="gramEnd"/>
      <w:r w:rsidRPr="00C56072">
        <w:rPr>
          <w:rFonts w:ascii="Bookman Old Style" w:hAnsi="Bookman Old Style" w:cs="Times New Roman"/>
          <w:szCs w:val="22"/>
        </w:rPr>
        <w:t xml:space="preserve"> and fire protection of these processes in occupancies.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occupancies requiring or utilizing this type of activity and fire protection measures.</w:t>
      </w:r>
      <w:proofErr w:type="gramEnd"/>
      <w:r w:rsidRPr="00C56072">
        <w:rPr>
          <w:rFonts w:ascii="Bookman Old Style" w:hAnsi="Bookman Old Style" w:cs="Times New Roman"/>
          <w:szCs w:val="22"/>
        </w:rPr>
        <w:t xml:space="preserv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9: DIP TANKS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2452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PURPOSE: Establishes rules and regulations for the design, construction, </w:t>
      </w:r>
      <w:proofErr w:type="gramStart"/>
      <w:r w:rsidRPr="00C56072">
        <w:rPr>
          <w:rFonts w:ascii="Bookman Old Style" w:hAnsi="Bookman Old Style" w:cs="Times New Roman"/>
          <w:szCs w:val="22"/>
        </w:rPr>
        <w:t>maintenance</w:t>
      </w:r>
      <w:proofErr w:type="gramEnd"/>
      <w:r w:rsidRPr="00C56072">
        <w:rPr>
          <w:rFonts w:ascii="Bookman Old Style" w:hAnsi="Bookman Old Style" w:cs="Times New Roman"/>
          <w:szCs w:val="22"/>
        </w:rPr>
        <w:t xml:space="preserve"> and fire protection of these processes in occupancies.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keepNext/>
        <w:keepLines/>
        <w:rPr>
          <w:rFonts w:ascii="Bookman Old Style" w:hAnsi="Bookman Old Style" w:cs="Times New Roman"/>
          <w:szCs w:val="22"/>
        </w:rPr>
      </w:pPr>
      <w:proofErr w:type="gramStart"/>
      <w:r w:rsidRPr="00C56072">
        <w:rPr>
          <w:rFonts w:ascii="Bookman Old Style" w:hAnsi="Bookman Old Style" w:cs="Times New Roman"/>
          <w:szCs w:val="22"/>
        </w:rPr>
        <w:t>AFFECTED PARTIES: Any and all occupancies requiring or utilizing this type of activity and fire protection measures.</w:t>
      </w:r>
      <w:proofErr w:type="gramEnd"/>
    </w:p>
    <w:p w:rsidR="00C56072" w:rsidRPr="00C56072" w:rsidRDefault="00C56072" w:rsidP="00C904BE">
      <w:pPr>
        <w:keepNext/>
        <w:keepLines/>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10: STATIONARY COMBUSTION ENGINES AND GAS TURBINES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2452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Establishes rules and regulations for the design, construction, operation, maintenance and fire protection of these types of engines and generators.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occupancies that utilize or require the use of this type of equipment and subsequent fire protection measures.</w:t>
      </w:r>
      <w:proofErr w:type="gramEnd"/>
      <w:r w:rsidRPr="00C56072">
        <w:rPr>
          <w:rFonts w:ascii="Bookman Old Style" w:hAnsi="Bookman Old Style" w:cs="Times New Roman"/>
          <w:szCs w:val="22"/>
        </w:rPr>
        <w:t xml:space="preserv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11: BULK OXYGEN SYSTEMS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2452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PURPOSE: Establishes rules and regulations for the design, construction, operation and maintenance of these systems.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facilities and occupancies utilizing these types of systems and requiring appropriate fire protection measures.</w:t>
      </w:r>
      <w:proofErr w:type="gramEnd"/>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12: HYDROGEN SYSTEMS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2452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Establishes rules and regulations for the design, construction, operation and maintenance of these systems.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facilities and occupancies utilizing these types of systems and requiring appropriate fire protection measures.</w:t>
      </w:r>
      <w:proofErr w:type="gramEnd"/>
      <w:r w:rsidRPr="00C56072">
        <w:rPr>
          <w:rFonts w:ascii="Bookman Old Style" w:hAnsi="Bookman Old Style" w:cs="Times New Roman"/>
          <w:szCs w:val="22"/>
        </w:rPr>
        <w:t xml:space="preserv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keepNext/>
        <w:outlineLvl w:val="0"/>
        <w:rPr>
          <w:rFonts w:ascii="Bookman Old Style" w:hAnsi="Bookman Old Style" w:cs="Times New Roman"/>
          <w:b/>
          <w:bCs/>
          <w:szCs w:val="22"/>
        </w:rPr>
      </w:pPr>
    </w:p>
    <w:p w:rsidR="00C56072" w:rsidRPr="00C56072" w:rsidRDefault="00C56072" w:rsidP="00C904BE">
      <w:pPr>
        <w:keepNext/>
        <w:tabs>
          <w:tab w:val="left" w:pos="1710"/>
        </w:tabs>
        <w:ind w:left="1710" w:hanging="1710"/>
        <w:outlineLvl w:val="0"/>
        <w:rPr>
          <w:rFonts w:ascii="Bookman Old Style" w:hAnsi="Bookman Old Style" w:cs="Times New Roman"/>
          <w:b/>
          <w:bCs/>
          <w:szCs w:val="22"/>
        </w:rPr>
      </w:pPr>
      <w:r w:rsidRPr="00C56072">
        <w:rPr>
          <w:rFonts w:ascii="Bookman Old Style" w:hAnsi="Bookman Old Style" w:cs="Times New Roman"/>
          <w:b/>
          <w:bCs/>
          <w:szCs w:val="22"/>
        </w:rPr>
        <w:t>CHAPTER 13:</w:t>
      </w:r>
      <w:r w:rsidRPr="00C56072">
        <w:rPr>
          <w:rFonts w:ascii="Bookman Old Style" w:hAnsi="Bookman Old Style" w:cs="Times New Roman"/>
          <w:b/>
          <w:bCs/>
          <w:szCs w:val="22"/>
        </w:rPr>
        <w:tab/>
        <w:t>WELDING, CUTTING AND ALLIED PROCESSES AND ACETYLENE CYLINDER CHARGING PLANTS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2452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PURPOSE: Establishes rules and regulations for the design, construction, operation and maintenance of these systems.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facilities and occupancies utilizing these types of activities and requiring appropriate fire protection measures.</w:t>
      </w:r>
      <w:proofErr w:type="gramEnd"/>
      <w:r w:rsidRPr="00C56072">
        <w:rPr>
          <w:rFonts w:ascii="Bookman Old Style" w:hAnsi="Bookman Old Style" w:cs="Times New Roman"/>
          <w:szCs w:val="22"/>
        </w:rPr>
        <w:t xml:space="preserv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14: NATIONAL FUEL GAS CODE</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2452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Establishes rules and regulations for the design, construction, operation and maintenance of these systems.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facilities and occupancies that utilize these types of systems and requiring appropriate fire protection measures.</w:t>
      </w:r>
      <w:proofErr w:type="gramEnd"/>
      <w:r w:rsidRPr="00C56072">
        <w:rPr>
          <w:rFonts w:ascii="Bookman Old Style" w:hAnsi="Bookman Old Style" w:cs="Times New Roman"/>
          <w:szCs w:val="22"/>
        </w:rPr>
        <w:t xml:space="preserv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tabs>
          <w:tab w:val="left" w:pos="1710"/>
        </w:tabs>
        <w:ind w:left="1710" w:hanging="1710"/>
        <w:outlineLvl w:val="0"/>
        <w:rPr>
          <w:rFonts w:ascii="Bookman Old Style" w:hAnsi="Bookman Old Style" w:cs="Times New Roman"/>
          <w:szCs w:val="22"/>
        </w:rPr>
      </w:pPr>
      <w:r w:rsidRPr="00C56072">
        <w:rPr>
          <w:rFonts w:ascii="Bookman Old Style" w:hAnsi="Bookman Old Style" w:cs="Times New Roman"/>
          <w:b/>
          <w:bCs/>
          <w:szCs w:val="22"/>
        </w:rPr>
        <w:t>CHAPTER 15:</w:t>
      </w:r>
      <w:r w:rsidRPr="00C56072">
        <w:rPr>
          <w:rFonts w:ascii="Bookman Old Style" w:hAnsi="Bookman Old Style" w:cs="Times New Roman"/>
          <w:b/>
          <w:bCs/>
          <w:szCs w:val="22"/>
        </w:rPr>
        <w:tab/>
        <w:t xml:space="preserve">FIRE PROTECTION RULES FOR MEDICAL FACILITIES AND </w:t>
      </w:r>
      <w:r w:rsidRPr="00C56072">
        <w:rPr>
          <w:rFonts w:ascii="Bookman Old Style" w:hAnsi="Bookman Old Style" w:cs="Times New Roman"/>
          <w:b/>
          <w:szCs w:val="22"/>
        </w:rPr>
        <w:t>EQUIPMENT</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2452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This chapter contains specific information, regulations and minimum requirements relating to: inhalation anesthetics, respiratory therapy, laboratories in health related institutions, hyperbolic facilities, nonflammable medical gas systems, and inhalation anesthetics in ambulatory care facilities.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AFFECTED PARTIES: Any and all facilities or occupancies that utilize the types of activities covered in this chapter.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16: STORAGE AND HANDLING OF LIQUID PETROLEUM GASES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00A32AFF" w:rsidRPr="00A32AFF">
        <w:rPr>
          <w:rFonts w:ascii="Bookman Old Style" w:hAnsi="Bookman Old Style" w:cs="Times New Roman"/>
          <w:szCs w:val="22"/>
        </w:rPr>
        <w:t>§</w:t>
      </w:r>
      <w:r w:rsidR="00A32AFF">
        <w:rPr>
          <w:rFonts w:ascii="Bookman Old Style" w:hAnsi="Bookman Old Style" w:cs="Times New Roman"/>
          <w:szCs w:val="22"/>
        </w:rPr>
        <w:t xml:space="preserve"> </w:t>
      </w:r>
      <w:r w:rsidRPr="00C56072">
        <w:rPr>
          <w:rFonts w:ascii="Bookman Old Style" w:hAnsi="Bookman Old Style" w:cs="Times New Roman"/>
          <w:szCs w:val="22"/>
        </w:rPr>
        <w:t>2452, 2482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PURPOSE: Establishes rules and regulations for the design, construction, operation and maintenance of these systems.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facilities and occupancies that utilize these types of systems and requiring appropriate fire protection measures.</w:t>
      </w:r>
      <w:proofErr w:type="gramEnd"/>
      <w:r w:rsidRPr="00C56072">
        <w:rPr>
          <w:rFonts w:ascii="Bookman Old Style" w:hAnsi="Bookman Old Style" w:cs="Times New Roman"/>
          <w:szCs w:val="22"/>
        </w:rPr>
        <w:t xml:space="preserv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17: NATIONAL FIRE ALARM CODE</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2452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PURPOSE: Establishes rules and regulations for the design, operation and maintenance of fire alarm systems.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facilities or occupancies that require the installation and use of a fire alarm system for occupant and fire department notification in the event of fire.</w:t>
      </w:r>
      <w:proofErr w:type="gramEnd"/>
      <w:r w:rsidRPr="00C56072">
        <w:rPr>
          <w:rFonts w:ascii="Bookman Old Style" w:hAnsi="Bookman Old Style" w:cs="Times New Roman"/>
          <w:szCs w:val="22"/>
        </w:rPr>
        <w:t xml:space="preserv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18: LIGHTING PROTECTION CODE</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STATUTORY AUTHORITY: 25 M.R.S.A.</w:t>
      </w:r>
      <w:r w:rsidR="00A32AFF">
        <w:rPr>
          <w:rFonts w:ascii="Bookman Old Style" w:hAnsi="Bookman Old Style" w:cs="Times New Roman"/>
          <w:szCs w:val="22"/>
        </w:rPr>
        <w:t xml:space="preserve"> </w:t>
      </w:r>
      <w:r w:rsidR="00512682">
        <w:rPr>
          <w:rFonts w:ascii="Bookman Old Style" w:hAnsi="Bookman Old Style" w:cs="Times New Roman"/>
          <w:szCs w:val="22"/>
        </w:rPr>
        <w:t>§</w:t>
      </w:r>
      <w:r w:rsidRPr="00C56072">
        <w:rPr>
          <w:rFonts w:ascii="Bookman Old Style" w:hAnsi="Bookman Old Style" w:cs="Times New Roman"/>
          <w:szCs w:val="22"/>
        </w:rPr>
        <w:t>2452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Establishes rules and regulations for circumstances requiring lightning protection measures.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facilities or occupancies that require measures to be taken for lightning protection.</w:t>
      </w:r>
      <w:proofErr w:type="gramEnd"/>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19: VAPOR REMOVAL FROM COOKING EQUIPMENT</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2452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PURPOSE: Establishes rules and regulations for circumstances requiring this equipment installation.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facilities or occupancies that utilize this type of equipment and require the appropriate fire protection measures.</w:t>
      </w:r>
      <w:proofErr w:type="gramEnd"/>
      <w:r w:rsidRPr="00C56072">
        <w:rPr>
          <w:rFonts w:ascii="Bookman Old Style" w:hAnsi="Bookman Old Style" w:cs="Times New Roman"/>
          <w:szCs w:val="22"/>
        </w:rPr>
        <w:t xml:space="preserv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tabs>
          <w:tab w:val="left" w:pos="1710"/>
        </w:tabs>
        <w:ind w:left="1710" w:hanging="1710"/>
        <w:outlineLvl w:val="0"/>
        <w:rPr>
          <w:rFonts w:ascii="Bookman Old Style" w:hAnsi="Bookman Old Style" w:cs="Times New Roman"/>
          <w:b/>
          <w:bCs/>
          <w:szCs w:val="22"/>
        </w:rPr>
      </w:pPr>
      <w:r w:rsidRPr="00C56072">
        <w:rPr>
          <w:rFonts w:ascii="Bookman Old Style" w:hAnsi="Bookman Old Style" w:cs="Times New Roman"/>
          <w:b/>
          <w:bCs/>
          <w:szCs w:val="22"/>
        </w:rPr>
        <w:t>CHAPTER 20:</w:t>
      </w:r>
      <w:r w:rsidRPr="00C56072">
        <w:rPr>
          <w:rFonts w:ascii="Bookman Old Style" w:hAnsi="Bookman Old Style" w:cs="Times New Roman"/>
          <w:b/>
          <w:bCs/>
          <w:szCs w:val="22"/>
        </w:rPr>
        <w:tab/>
        <w:t xml:space="preserve">CODE FOR SAFETY AND LIFE FROM FIRE IN BUILDINGS </w:t>
      </w:r>
      <w:r w:rsidRPr="00C56072">
        <w:rPr>
          <w:rFonts w:ascii="Bookman Old Style" w:hAnsi="Bookman Old Style" w:cs="Times New Roman"/>
          <w:b/>
          <w:szCs w:val="22"/>
        </w:rPr>
        <w:t>AND STRUCTURES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2452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Establishes rules and regulations for the protection of life and property from fire.</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facilities or occupancies that require protective measures to be taken to protect life and property from fire.</w:t>
      </w:r>
      <w:proofErr w:type="gramEnd"/>
      <w:r w:rsidRPr="00C56072">
        <w:rPr>
          <w:rFonts w:ascii="Bookman Old Style" w:hAnsi="Bookman Old Style" w:cs="Times New Roman"/>
          <w:szCs w:val="22"/>
        </w:rPr>
        <w:t xml:space="preserv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tabs>
          <w:tab w:val="left" w:pos="1710"/>
        </w:tabs>
        <w:ind w:left="1710" w:hanging="1710"/>
        <w:outlineLvl w:val="0"/>
        <w:rPr>
          <w:rFonts w:ascii="Bookman Old Style" w:hAnsi="Bookman Old Style" w:cs="Times New Roman"/>
          <w:b/>
          <w:bCs/>
          <w:szCs w:val="22"/>
        </w:rPr>
      </w:pPr>
      <w:r w:rsidRPr="00C56072">
        <w:rPr>
          <w:rFonts w:ascii="Bookman Old Style" w:hAnsi="Bookman Old Style" w:cs="Times New Roman"/>
          <w:b/>
          <w:bCs/>
          <w:szCs w:val="22"/>
        </w:rPr>
        <w:t>CHAPTER 21:</w:t>
      </w:r>
      <w:r w:rsidRPr="00C56072">
        <w:rPr>
          <w:rFonts w:ascii="Bookman Old Style" w:hAnsi="Bookman Old Style" w:cs="Times New Roman"/>
          <w:b/>
          <w:bCs/>
          <w:szCs w:val="22"/>
        </w:rPr>
        <w:tab/>
        <w:t>TENTS, GRANDSTANDS, AIR SUPPORTED STRUCTURES FOR PLACES OF ASSEMBLY</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2452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Establishes rules and regulations for the design, construction and fire protection measures for these facilities.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facilities meeting this occupancy use and the appropriate life safety and fire protection measures.</w:t>
      </w:r>
      <w:proofErr w:type="gramEnd"/>
      <w:r w:rsidRPr="00C56072">
        <w:rPr>
          <w:rFonts w:ascii="Bookman Old Style" w:hAnsi="Bookman Old Style" w:cs="Times New Roman"/>
          <w:szCs w:val="22"/>
        </w:rPr>
        <w:t xml:space="preserv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tabs>
          <w:tab w:val="left" w:pos="1710"/>
        </w:tabs>
        <w:ind w:left="1710" w:hanging="1710"/>
        <w:outlineLvl w:val="0"/>
        <w:rPr>
          <w:rFonts w:ascii="Bookman Old Style" w:hAnsi="Bookman Old Style" w:cs="Times New Roman"/>
          <w:b/>
          <w:bCs/>
          <w:szCs w:val="22"/>
        </w:rPr>
      </w:pPr>
      <w:r w:rsidRPr="00C56072">
        <w:rPr>
          <w:rFonts w:ascii="Bookman Old Style" w:hAnsi="Bookman Old Style" w:cs="Times New Roman"/>
          <w:b/>
          <w:bCs/>
          <w:szCs w:val="22"/>
        </w:rPr>
        <w:t>CHAPTER 22:</w:t>
      </w:r>
      <w:r w:rsidRPr="00C56072">
        <w:rPr>
          <w:rFonts w:ascii="Bookman Old Style" w:hAnsi="Bookman Old Style" w:cs="Times New Roman"/>
          <w:b/>
          <w:bCs/>
          <w:szCs w:val="22"/>
        </w:rPr>
        <w:tab/>
        <w:t>CHIMNEYS, FIREPLACES, VENTS AND SOLID FUEL</w:t>
      </w:r>
      <w:r w:rsidRPr="00C56072">
        <w:rPr>
          <w:rFonts w:ascii="Bookman Old Style" w:hAnsi="Bookman Old Style" w:cs="Times New Roman"/>
          <w:b/>
          <w:szCs w:val="22"/>
        </w:rPr>
        <w:t xml:space="preserve"> BURNING APPLICANCES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A32AFF" w:rsidRPr="00A32AFF">
        <w:rPr>
          <w:rFonts w:ascii="Bookman Old Style" w:hAnsi="Bookman Old Style" w:cs="Times New Roman"/>
          <w:szCs w:val="22"/>
        </w:rPr>
        <w:t xml:space="preserve">§§ </w:t>
      </w:r>
      <w:r w:rsidRPr="00C56072">
        <w:rPr>
          <w:rFonts w:ascii="Bookman Old Style" w:hAnsi="Bookman Old Style" w:cs="Times New Roman"/>
          <w:szCs w:val="22"/>
        </w:rPr>
        <w:t>2452, 2465</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facilities or occupancies that utilize the features of chimneys, fireplaces or vents and the subsequent fire protection measures associated with these features.</w:t>
      </w:r>
      <w:proofErr w:type="gramEnd"/>
      <w:r w:rsidRPr="00C56072">
        <w:rPr>
          <w:rFonts w:ascii="Bookman Old Style" w:hAnsi="Bookman Old Style" w:cs="Times New Roman"/>
          <w:szCs w:val="22"/>
        </w:rPr>
        <w:t xml:space="preserv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tabs>
          <w:tab w:val="left" w:pos="1710"/>
        </w:tabs>
        <w:ind w:left="1710" w:hanging="1710"/>
        <w:outlineLvl w:val="0"/>
        <w:rPr>
          <w:rFonts w:ascii="Bookman Old Style" w:hAnsi="Bookman Old Style" w:cs="Times New Roman"/>
          <w:b/>
          <w:bCs/>
          <w:szCs w:val="22"/>
        </w:rPr>
      </w:pPr>
      <w:r w:rsidRPr="00C56072">
        <w:rPr>
          <w:rFonts w:ascii="Bookman Old Style" w:hAnsi="Bookman Old Style" w:cs="Times New Roman"/>
          <w:b/>
          <w:bCs/>
          <w:szCs w:val="22"/>
        </w:rPr>
        <w:t>CHAPTER 23:</w:t>
      </w:r>
      <w:r w:rsidRPr="00C56072">
        <w:rPr>
          <w:rFonts w:ascii="Bookman Old Style" w:hAnsi="Bookman Old Style" w:cs="Times New Roman"/>
          <w:b/>
          <w:bCs/>
          <w:szCs w:val="22"/>
        </w:rPr>
        <w:tab/>
        <w:t>PURGED AND PRESSURIZED ENCLOSURES FOR ELECTRICAL EQUIPMENT</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2452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PURPOSE: Establishes rules and regulations for circumstances where this type of facility requires protective measures from fire.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AFFECTED PARTIES: Any and all facilities or occupancies that utilize or meet the requirements of the subject matter contained in this chapter for fire protection measures.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tabs>
          <w:tab w:val="left" w:pos="1710"/>
        </w:tabs>
        <w:ind w:left="1710" w:hanging="1710"/>
        <w:outlineLvl w:val="0"/>
        <w:rPr>
          <w:rFonts w:ascii="Bookman Old Style" w:hAnsi="Bookman Old Style" w:cs="Times New Roman"/>
          <w:b/>
          <w:szCs w:val="22"/>
        </w:rPr>
      </w:pPr>
      <w:r w:rsidRPr="00C56072">
        <w:rPr>
          <w:rFonts w:ascii="Bookman Old Style" w:hAnsi="Bookman Old Style" w:cs="Times New Roman"/>
          <w:b/>
          <w:bCs/>
          <w:szCs w:val="22"/>
        </w:rPr>
        <w:t>CHAPTER 24:</w:t>
      </w:r>
      <w:r w:rsidRPr="00C56072">
        <w:rPr>
          <w:rFonts w:ascii="Bookman Old Style" w:hAnsi="Bookman Old Style" w:cs="Times New Roman"/>
          <w:b/>
          <w:bCs/>
          <w:szCs w:val="22"/>
        </w:rPr>
        <w:tab/>
        <w:t xml:space="preserve">FIRE SAFETY TECHNICIAN TRAINING AND </w:t>
      </w:r>
      <w:r w:rsidRPr="00C56072">
        <w:rPr>
          <w:rFonts w:ascii="Bookman Old Style" w:hAnsi="Bookman Old Style" w:cs="Times New Roman"/>
          <w:b/>
          <w:szCs w:val="22"/>
        </w:rPr>
        <w:t>CERTIFICATION PROGRAM</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22 M.R.S.A. </w:t>
      </w:r>
      <w:r w:rsidR="00512682">
        <w:rPr>
          <w:rFonts w:ascii="Bookman Old Style" w:hAnsi="Bookman Old Style" w:cs="Times New Roman"/>
          <w:szCs w:val="22"/>
        </w:rPr>
        <w:t>§</w:t>
      </w:r>
      <w:r w:rsidRPr="00C56072">
        <w:rPr>
          <w:rFonts w:ascii="Bookman Old Style" w:hAnsi="Bookman Old Style" w:cs="Times New Roman"/>
          <w:szCs w:val="22"/>
        </w:rPr>
        <w:t>8304-A</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PURPOSE: This rule establishes the criteria that must be met to achieve the certification of Fire Safety Technician. Components include: Life Safety Code training, basic inspection techniques, documentation procedures and an overview of the Department of Human Services rules.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keepNext/>
        <w:keepLines/>
        <w:rPr>
          <w:rFonts w:ascii="Bookman Old Style" w:hAnsi="Bookman Old Style" w:cs="Times New Roman"/>
          <w:szCs w:val="22"/>
        </w:rPr>
      </w:pPr>
      <w:proofErr w:type="gramStart"/>
      <w:r w:rsidRPr="00C56072">
        <w:rPr>
          <w:rFonts w:ascii="Bookman Old Style" w:hAnsi="Bookman Old Style" w:cs="Times New Roman"/>
          <w:szCs w:val="22"/>
        </w:rPr>
        <w:t>AFFECTED PARTIES: Individuals involved in obtaining Fire Safety Technician Certification.</w:t>
      </w:r>
      <w:proofErr w:type="gramEnd"/>
      <w:r w:rsidRPr="00C56072">
        <w:rPr>
          <w:rFonts w:ascii="Bookman Old Style" w:hAnsi="Bookman Old Style" w:cs="Times New Roman"/>
          <w:szCs w:val="22"/>
        </w:rPr>
        <w:t xml:space="preserve"> </w:t>
      </w:r>
    </w:p>
    <w:p w:rsidR="00C56072" w:rsidRPr="00C56072" w:rsidRDefault="00C56072" w:rsidP="00C904BE">
      <w:pPr>
        <w:keepNext/>
        <w:keepLines/>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25: RULES FOR THE DISPLAY OF FIREWORKS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8 M.R.S.A. </w:t>
      </w:r>
      <w:r w:rsidR="00512682">
        <w:rPr>
          <w:rFonts w:ascii="Bookman Old Style" w:hAnsi="Bookman Old Style" w:cs="Times New Roman"/>
          <w:szCs w:val="22"/>
        </w:rPr>
        <w:t>§</w:t>
      </w:r>
      <w:r w:rsidRPr="00C56072">
        <w:rPr>
          <w:rFonts w:ascii="Bookman Old Style" w:hAnsi="Bookman Old Style" w:cs="Times New Roman"/>
          <w:szCs w:val="22"/>
        </w:rPr>
        <w:t>236</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Establishes the rules and regulations for the construction, handling, storage, transport and use of fireworks.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persons who are involved in all aspects of the display of fireworks.</w:t>
      </w:r>
      <w:proofErr w:type="gramEnd"/>
      <w:r w:rsidRPr="00C56072">
        <w:rPr>
          <w:rFonts w:ascii="Bookman Old Style" w:hAnsi="Bookman Old Style" w:cs="Times New Roman"/>
          <w:szCs w:val="22"/>
        </w:rPr>
        <w:t xml:space="preserv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tabs>
          <w:tab w:val="left" w:pos="1710"/>
        </w:tabs>
        <w:ind w:left="1710" w:hanging="1710"/>
        <w:outlineLvl w:val="0"/>
        <w:rPr>
          <w:rFonts w:ascii="Bookman Old Style" w:hAnsi="Bookman Old Style" w:cs="Times New Roman"/>
          <w:b/>
          <w:bCs/>
          <w:szCs w:val="22"/>
        </w:rPr>
      </w:pPr>
      <w:r w:rsidRPr="00C56072">
        <w:rPr>
          <w:rFonts w:ascii="Bookman Old Style" w:hAnsi="Bookman Old Style" w:cs="Times New Roman"/>
          <w:b/>
          <w:bCs/>
          <w:szCs w:val="22"/>
        </w:rPr>
        <w:t>CHAPTER 26:</w:t>
      </w:r>
      <w:r w:rsidRPr="00C56072">
        <w:rPr>
          <w:rFonts w:ascii="Bookman Old Style" w:hAnsi="Bookman Old Style" w:cs="Times New Roman"/>
          <w:b/>
          <w:bCs/>
          <w:szCs w:val="22"/>
        </w:rPr>
        <w:tab/>
        <w:t>STANDARD FOR THE USE OF PYROTECHNIC BEFORE A PROXIMATE AUDIENCE</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8 M.R.S.A. </w:t>
      </w:r>
      <w:r w:rsidR="00512682">
        <w:rPr>
          <w:rFonts w:ascii="Bookman Old Style" w:hAnsi="Bookman Old Style" w:cs="Times New Roman"/>
          <w:szCs w:val="22"/>
        </w:rPr>
        <w:t>§</w:t>
      </w:r>
      <w:r w:rsidRPr="00C56072">
        <w:rPr>
          <w:rFonts w:ascii="Bookman Old Style" w:hAnsi="Bookman Old Style" w:cs="Times New Roman"/>
          <w:szCs w:val="22"/>
        </w:rPr>
        <w:t>236</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PURPOSE: Establishes rules and regulations for the use of pyrotechnic and flame based activities before a proximate audience.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AFFECTED PARTIES: Any and all persons, organizations, companies or activities that utilize the activities associated with flame or pyrotechnics before a proximate audience.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CONSENSUS-BASED RULE DEVELOPMENT: Not contemplated </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tabs>
          <w:tab w:val="left" w:pos="1710"/>
        </w:tabs>
        <w:ind w:left="1710" w:hanging="1710"/>
        <w:outlineLvl w:val="0"/>
        <w:rPr>
          <w:rFonts w:ascii="Bookman Old Style" w:hAnsi="Bookman Old Style" w:cs="Times New Roman"/>
          <w:b/>
          <w:bCs/>
          <w:szCs w:val="22"/>
        </w:rPr>
      </w:pPr>
      <w:r w:rsidRPr="00C56072">
        <w:rPr>
          <w:rFonts w:ascii="Bookman Old Style" w:hAnsi="Bookman Old Style" w:cs="Times New Roman"/>
          <w:b/>
          <w:bCs/>
          <w:szCs w:val="22"/>
        </w:rPr>
        <w:t>CHAPTER 27:</w:t>
      </w:r>
      <w:r w:rsidRPr="00C56072">
        <w:rPr>
          <w:rFonts w:ascii="Bookman Old Style" w:hAnsi="Bookman Old Style" w:cs="Times New Roman"/>
          <w:b/>
          <w:bCs/>
          <w:szCs w:val="22"/>
        </w:rPr>
        <w:tab/>
        <w:t>RULES GOVERNING TENTS AND EQUIPMENT OF</w:t>
      </w:r>
      <w:r w:rsidRPr="00C56072">
        <w:rPr>
          <w:rFonts w:ascii="Bookman Old Style" w:hAnsi="Bookman Old Style" w:cs="Times New Roman"/>
          <w:szCs w:val="22"/>
        </w:rPr>
        <w:t xml:space="preserve"> </w:t>
      </w:r>
      <w:r w:rsidRPr="00C56072">
        <w:rPr>
          <w:rFonts w:ascii="Bookman Old Style" w:hAnsi="Bookman Old Style" w:cs="Times New Roman"/>
          <w:b/>
          <w:szCs w:val="22"/>
        </w:rPr>
        <w:t>CIRCUSES AND AMUSEMENTS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8 M.R.S.A. </w:t>
      </w:r>
      <w:r w:rsidR="00512682">
        <w:rPr>
          <w:rFonts w:ascii="Bookman Old Style" w:hAnsi="Bookman Old Style" w:cs="Times New Roman"/>
          <w:szCs w:val="22"/>
        </w:rPr>
        <w:t>§</w:t>
      </w:r>
      <w:r w:rsidRPr="00C56072">
        <w:rPr>
          <w:rFonts w:ascii="Bookman Old Style" w:hAnsi="Bookman Old Style" w:cs="Times New Roman"/>
          <w:szCs w:val="22"/>
        </w:rPr>
        <w:t>502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Establishes rules and regulations for the design, operation, maintenance and fire protection measures of such facilities or activities.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AFFECTED PARTIES: Any and all amusement shows and circuses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tabs>
          <w:tab w:val="left" w:pos="1710"/>
        </w:tabs>
        <w:ind w:left="1710" w:hanging="1710"/>
        <w:outlineLvl w:val="0"/>
        <w:rPr>
          <w:rFonts w:ascii="Bookman Old Style" w:hAnsi="Bookman Old Style" w:cs="Times New Roman"/>
          <w:b/>
          <w:bCs/>
          <w:szCs w:val="22"/>
        </w:rPr>
      </w:pPr>
      <w:r w:rsidRPr="00C56072">
        <w:rPr>
          <w:rFonts w:ascii="Bookman Old Style" w:hAnsi="Bookman Old Style" w:cs="Times New Roman"/>
          <w:b/>
          <w:bCs/>
          <w:szCs w:val="22"/>
        </w:rPr>
        <w:t>CHAPTER 28:</w:t>
      </w:r>
      <w:r w:rsidR="005E4AA2">
        <w:rPr>
          <w:rFonts w:ascii="Bookman Old Style" w:hAnsi="Bookman Old Style" w:cs="Times New Roman"/>
          <w:b/>
          <w:bCs/>
          <w:szCs w:val="22"/>
        </w:rPr>
        <w:tab/>
      </w:r>
      <w:r w:rsidRPr="00C56072">
        <w:rPr>
          <w:rFonts w:ascii="Bookman Old Style" w:hAnsi="Bookman Old Style" w:cs="Times New Roman"/>
          <w:b/>
          <w:bCs/>
          <w:szCs w:val="22"/>
        </w:rPr>
        <w:t>RULES GOVERNING OPERATIONS OF AMUSEMENT DEVICES AND MIDWAYS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8 M.R.S.A. </w:t>
      </w:r>
      <w:r w:rsidR="00512682">
        <w:rPr>
          <w:rFonts w:ascii="Bookman Old Style" w:hAnsi="Bookman Old Style" w:cs="Times New Roman"/>
          <w:szCs w:val="22"/>
        </w:rPr>
        <w:t>§</w:t>
      </w:r>
      <w:r w:rsidRPr="00C56072">
        <w:rPr>
          <w:rFonts w:ascii="Bookman Old Style" w:hAnsi="Bookman Old Style" w:cs="Times New Roman"/>
          <w:szCs w:val="22"/>
        </w:rPr>
        <w:t>502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Establishes rules and regulations for the condition and operation of such facilities and activities for life safety purposes.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AFFECTED PARTIES: Any and all operators of amusement devices and midways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tabs>
          <w:tab w:val="left" w:pos="1710"/>
        </w:tabs>
        <w:ind w:left="1710" w:hanging="1710"/>
        <w:outlineLvl w:val="0"/>
        <w:rPr>
          <w:rFonts w:ascii="Bookman Old Style" w:hAnsi="Bookman Old Style" w:cs="Times New Roman"/>
          <w:b/>
          <w:bCs/>
          <w:szCs w:val="22"/>
        </w:rPr>
      </w:pPr>
      <w:r w:rsidRPr="00C56072">
        <w:rPr>
          <w:rFonts w:ascii="Bookman Old Style" w:hAnsi="Bookman Old Style" w:cs="Times New Roman"/>
          <w:b/>
          <w:bCs/>
          <w:szCs w:val="22"/>
        </w:rPr>
        <w:t>CHAPTER 29:</w:t>
      </w:r>
      <w:r w:rsidRPr="00C56072">
        <w:rPr>
          <w:rFonts w:ascii="Bookman Old Style" w:hAnsi="Bookman Old Style" w:cs="Times New Roman"/>
          <w:b/>
          <w:bCs/>
          <w:szCs w:val="22"/>
        </w:rPr>
        <w:tab/>
        <w:t>RULES AND REGULATIONS RELATING TO STRUCTURES</w:t>
      </w:r>
      <w:r w:rsidRPr="00C56072">
        <w:rPr>
          <w:rFonts w:ascii="Bookman Old Style" w:hAnsi="Bookman Old Style" w:cs="Times New Roman"/>
          <w:b/>
          <w:szCs w:val="22"/>
        </w:rPr>
        <w:t xml:space="preserve"> USED BY THE PUBLIC AS SPECTATORS DURING MOTOR</w:t>
      </w:r>
      <w:r w:rsidRPr="00C56072">
        <w:rPr>
          <w:rFonts w:ascii="Bookman Old Style" w:hAnsi="Bookman Old Style" w:cs="Times New Roman"/>
          <w:b/>
          <w:bCs/>
          <w:szCs w:val="22"/>
        </w:rPr>
        <w:t xml:space="preserve"> VEHICLE RACING</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8 M.R.S.A. </w:t>
      </w:r>
      <w:r w:rsidR="00512682">
        <w:rPr>
          <w:rFonts w:ascii="Bookman Old Style" w:hAnsi="Bookman Old Style" w:cs="Times New Roman"/>
          <w:szCs w:val="22"/>
        </w:rPr>
        <w:t>§</w:t>
      </w:r>
      <w:r w:rsidRPr="00C56072">
        <w:rPr>
          <w:rFonts w:ascii="Bookman Old Style" w:hAnsi="Bookman Old Style" w:cs="Times New Roman"/>
          <w:szCs w:val="22"/>
        </w:rPr>
        <w:t>502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PURPOSE: Establishes rules and regulations relating to structures used to accommodate and protect spectators during motor vehicle racing. This chapter further assures the safe and proper construction and maintenance of grandstands, bleachers, stadiums, arenas, safety barriers and the surface upon which they are placed.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facilities or activities that utilize structures for use by spectators at motor vehicle racing.</w:t>
      </w:r>
      <w:proofErr w:type="gramEnd"/>
      <w:r w:rsidRPr="00C56072">
        <w:rPr>
          <w:rFonts w:ascii="Bookman Old Style" w:hAnsi="Bookman Old Style" w:cs="Times New Roman"/>
          <w:szCs w:val="22"/>
        </w:rPr>
        <w:t xml:space="preserve">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30: ADJUDICATORY AND LICENSING PROCEEDINGS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5 M.R.S.A. </w:t>
      </w:r>
      <w:r w:rsidR="00512682">
        <w:rPr>
          <w:rFonts w:ascii="Bookman Old Style" w:hAnsi="Bookman Old Style" w:cs="Times New Roman"/>
          <w:szCs w:val="22"/>
        </w:rPr>
        <w:t>§</w:t>
      </w:r>
      <w:r w:rsidRPr="00C56072">
        <w:rPr>
          <w:rFonts w:ascii="Bookman Old Style" w:hAnsi="Bookman Old Style" w:cs="Times New Roman"/>
          <w:szCs w:val="22"/>
        </w:rPr>
        <w:t>8051</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Establishes rules and regulations for the administration of the ad judicatory process for licensing procedures.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AFFECTED PARTIES: Any and all persons or parties who are involved in a licensing process within the scope of activities carried out by the Office of State Fire Marshal</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tabs>
          <w:tab w:val="left" w:pos="1710"/>
        </w:tabs>
        <w:ind w:left="1710" w:hanging="1710"/>
        <w:rPr>
          <w:rFonts w:ascii="Bookman Old Style" w:hAnsi="Bookman Old Style" w:cs="Times New Roman"/>
          <w:b/>
          <w:bCs/>
          <w:szCs w:val="22"/>
        </w:rPr>
      </w:pPr>
      <w:r w:rsidRPr="00C56072">
        <w:rPr>
          <w:rFonts w:ascii="Bookman Old Style" w:hAnsi="Bookman Old Style" w:cs="Times New Roman"/>
          <w:b/>
          <w:bCs/>
          <w:szCs w:val="22"/>
        </w:rPr>
        <w:t>CHAPTER 31:</w:t>
      </w:r>
      <w:r w:rsidRPr="00C56072">
        <w:rPr>
          <w:rFonts w:ascii="Bookman Old Style" w:hAnsi="Bookman Old Style" w:cs="Times New Roman"/>
          <w:b/>
          <w:bCs/>
          <w:szCs w:val="22"/>
        </w:rPr>
        <w:tab/>
        <w:t>RULES FOR THE MANUFACTURE, TRANSPORTATION,</w:t>
      </w:r>
      <w:r w:rsidRPr="00C56072">
        <w:rPr>
          <w:rFonts w:ascii="Bookman Old Style" w:hAnsi="Bookman Old Style" w:cs="Times New Roman"/>
          <w:szCs w:val="22"/>
        </w:rPr>
        <w:t xml:space="preserve"> </w:t>
      </w:r>
      <w:r w:rsidRPr="00C56072">
        <w:rPr>
          <w:rFonts w:ascii="Bookman Old Style" w:hAnsi="Bookman Old Style" w:cs="Times New Roman"/>
          <w:b/>
          <w:szCs w:val="22"/>
        </w:rPr>
        <w:t>STORAGE AND USE OF EXPLOSIVE MATERIALS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2472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PURPOSE: Establishes rules and regulations for the safeguarding of persons through the manufacture, transportation, storage, sale and use of explosive materials.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persons, organizations, companies or entities who are involved in the manufacture, transportation, sale, storage or use of explosive material.</w:t>
      </w:r>
      <w:proofErr w:type="gramEnd"/>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32: STANDARD FOR THE PROTECTION OF STORAGE</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A32AFF" w:rsidRPr="00A32AFF">
        <w:rPr>
          <w:rFonts w:ascii="Bookman Old Style" w:hAnsi="Bookman Old Style" w:cs="Times New Roman"/>
          <w:szCs w:val="22"/>
        </w:rPr>
        <w:t xml:space="preserve">§§ </w:t>
      </w:r>
      <w:r w:rsidRPr="00C56072">
        <w:rPr>
          <w:rFonts w:ascii="Bookman Old Style" w:hAnsi="Bookman Old Style" w:cs="Times New Roman"/>
          <w:szCs w:val="22"/>
        </w:rPr>
        <w:t xml:space="preserve">2452, 2465, 2472, 2482; 8 M.R.S.A. </w:t>
      </w:r>
      <w:r w:rsidR="00512682">
        <w:rPr>
          <w:rFonts w:ascii="Bookman Old Style" w:hAnsi="Bookman Old Style" w:cs="Times New Roman"/>
          <w:szCs w:val="22"/>
        </w:rPr>
        <w:t>§</w:t>
      </w:r>
      <w:r w:rsidRPr="00C56072">
        <w:rPr>
          <w:rFonts w:ascii="Bookman Old Style" w:hAnsi="Bookman Old Style" w:cs="Times New Roman"/>
          <w:szCs w:val="22"/>
        </w:rPr>
        <w:t xml:space="preserve">236; 32 M.R.S.A. </w:t>
      </w:r>
      <w:r w:rsidR="00512682">
        <w:rPr>
          <w:rFonts w:ascii="Bookman Old Style" w:hAnsi="Bookman Old Style" w:cs="Times New Roman"/>
          <w:szCs w:val="22"/>
        </w:rPr>
        <w:t>§</w:t>
      </w:r>
      <w:r w:rsidRPr="00C56072">
        <w:rPr>
          <w:rFonts w:ascii="Bookman Old Style" w:hAnsi="Bookman Old Style" w:cs="Times New Roman"/>
          <w:szCs w:val="22"/>
        </w:rPr>
        <w:t>1382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PURPOSE: Establishes rules and regulations associated with general storage and the associated fire protection measures.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facilities and occupancies that utilize storage that meets the requirements of this chapter and the associated fire protection measures.</w:t>
      </w:r>
      <w:proofErr w:type="gramEnd"/>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33: STANDARD FOR THE STORAGE OF RUBBER TIRES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 xml:space="preserve">2452; 32 M.R.S.A. </w:t>
      </w:r>
      <w:r w:rsidR="00512682">
        <w:rPr>
          <w:rFonts w:ascii="Bookman Old Style" w:hAnsi="Bookman Old Style" w:cs="Times New Roman"/>
          <w:szCs w:val="22"/>
        </w:rPr>
        <w:t>§</w:t>
      </w:r>
      <w:r w:rsidRPr="00C56072">
        <w:rPr>
          <w:rFonts w:ascii="Bookman Old Style" w:hAnsi="Bookman Old Style" w:cs="Times New Roman"/>
          <w:szCs w:val="22"/>
        </w:rPr>
        <w:t>1382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PURPOSE: Establishes the rules and regulations associated with the storage of rubber tires and the associated fire protection measures.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797E3F">
      <w:pPr>
        <w:keepNext/>
        <w:keepLines/>
        <w:rPr>
          <w:rFonts w:ascii="Bookman Old Style" w:hAnsi="Bookman Old Style" w:cs="Times New Roman"/>
          <w:szCs w:val="22"/>
        </w:rPr>
      </w:pPr>
      <w:proofErr w:type="gramStart"/>
      <w:r w:rsidRPr="00C56072">
        <w:rPr>
          <w:rFonts w:ascii="Bookman Old Style" w:hAnsi="Bookman Old Style" w:cs="Times New Roman"/>
          <w:szCs w:val="22"/>
        </w:rPr>
        <w:t>AFFECTED PARTIES: Any and all facilities and occupancies that utilize the storage of rubber tires that meets the requirements of this chapter and the associated fire protection measures.</w:t>
      </w:r>
      <w:proofErr w:type="gramEnd"/>
      <w:r w:rsidRPr="00C56072">
        <w:rPr>
          <w:rFonts w:ascii="Bookman Old Style" w:hAnsi="Bookman Old Style" w:cs="Times New Roman"/>
          <w:szCs w:val="22"/>
        </w:rPr>
        <w:t xml:space="preserve"> </w:t>
      </w:r>
    </w:p>
    <w:p w:rsidR="00C56072" w:rsidRPr="00C56072" w:rsidRDefault="00C56072" w:rsidP="00797E3F">
      <w:pPr>
        <w:keepNext/>
        <w:keepLines/>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rPr>
          <w:rFonts w:ascii="Bookman Old Style" w:hAnsi="Bookman Old Style" w:cs="Times New Roman"/>
          <w:szCs w:val="22"/>
        </w:rPr>
      </w:pPr>
    </w:p>
    <w:p w:rsidR="00C56072" w:rsidRPr="00C56072" w:rsidRDefault="00C56072" w:rsidP="00C904BE">
      <w:pPr>
        <w:keepNext/>
        <w:outlineLvl w:val="0"/>
        <w:rPr>
          <w:rFonts w:ascii="Bookman Old Style" w:hAnsi="Bookman Old Style" w:cs="Times New Roman"/>
          <w:b/>
          <w:bCs/>
          <w:szCs w:val="22"/>
        </w:rPr>
      </w:pPr>
      <w:r w:rsidRPr="00C56072">
        <w:rPr>
          <w:rFonts w:ascii="Bookman Old Style" w:hAnsi="Bookman Old Style" w:cs="Times New Roman"/>
          <w:b/>
          <w:bCs/>
          <w:szCs w:val="22"/>
        </w:rPr>
        <w:t>CHAPTER 34: RULES RELATING TO FLAMMABLE AND COMBUSTIBLE</w:t>
      </w:r>
      <w:r w:rsidRPr="00C56072">
        <w:rPr>
          <w:rFonts w:ascii="Bookman Old Style" w:hAnsi="Bookman Old Style" w:cs="Times New Roman"/>
          <w:b/>
          <w:szCs w:val="22"/>
        </w:rPr>
        <w:t xml:space="preserve"> LIQUIDS</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STATUTORY AUTHORITY: 25 M.R.S.A. </w:t>
      </w:r>
      <w:r w:rsidR="00512682">
        <w:rPr>
          <w:rFonts w:ascii="Bookman Old Style" w:hAnsi="Bookman Old Style" w:cs="Times New Roman"/>
          <w:szCs w:val="22"/>
        </w:rPr>
        <w:t>§</w:t>
      </w:r>
      <w:r w:rsidRPr="00C56072">
        <w:rPr>
          <w:rFonts w:ascii="Bookman Old Style" w:hAnsi="Bookman Old Style" w:cs="Times New Roman"/>
          <w:szCs w:val="22"/>
        </w:rPr>
        <w:t>2482</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 xml:space="preserve">PURPOSE: Establishes rules and regulations for the transporting, storage, handling or use of flammable or combustible liquids and the associated fire protection measures. </w:t>
      </w:r>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ANTICIPATED SCHEDULE: Prior to October 1, 2014</w:t>
      </w:r>
    </w:p>
    <w:p w:rsidR="00C56072" w:rsidRPr="00C56072" w:rsidRDefault="00C56072" w:rsidP="00C904BE">
      <w:pPr>
        <w:rPr>
          <w:rFonts w:ascii="Bookman Old Style" w:hAnsi="Bookman Old Style" w:cs="Times New Roman"/>
          <w:szCs w:val="22"/>
        </w:rPr>
      </w:pPr>
      <w:proofErr w:type="gramStart"/>
      <w:r w:rsidRPr="00C56072">
        <w:rPr>
          <w:rFonts w:ascii="Bookman Old Style" w:hAnsi="Bookman Old Style" w:cs="Times New Roman"/>
          <w:szCs w:val="22"/>
        </w:rPr>
        <w:t>AFFECTED PARTIES: Any and all persons, firms, corporations, co partnerships, voluntary associations and governmental agencies, except federal; that transport, store, handle or use these materials.</w:t>
      </w:r>
      <w:proofErr w:type="gramEnd"/>
    </w:p>
    <w:p w:rsidR="00C56072" w:rsidRPr="00C56072" w:rsidRDefault="00C56072" w:rsidP="00C904BE">
      <w:pPr>
        <w:rPr>
          <w:rFonts w:ascii="Bookman Old Style" w:hAnsi="Bookman Old Style" w:cs="Times New Roman"/>
          <w:szCs w:val="22"/>
        </w:rPr>
      </w:pPr>
      <w:r w:rsidRPr="00C56072">
        <w:rPr>
          <w:rFonts w:ascii="Bookman Old Style" w:hAnsi="Bookman Old Style" w:cs="Times New Roman"/>
          <w:szCs w:val="22"/>
        </w:rPr>
        <w:t>CONSENSUS-BASED RULE DEVELOPMENT: Not contemplated</w:t>
      </w:r>
    </w:p>
    <w:p w:rsidR="00C56072" w:rsidRPr="00C56072" w:rsidRDefault="00C56072" w:rsidP="00C904BE">
      <w:pPr>
        <w:pBdr>
          <w:bottom w:val="double" w:sz="4" w:space="1" w:color="948A54" w:themeColor="background2" w:themeShade="80"/>
        </w:pBdr>
        <w:rPr>
          <w:rFonts w:ascii="Bookman Old Style" w:hAnsi="Bookman Old Style" w:cs="Times New Roman"/>
          <w:szCs w:val="22"/>
        </w:rPr>
      </w:pPr>
    </w:p>
    <w:p w:rsidR="008919D5" w:rsidRDefault="008919D5" w:rsidP="00C904BE">
      <w:pPr>
        <w:rPr>
          <w:rFonts w:ascii="Bookman Old Style" w:hAnsi="Bookman Old Style"/>
          <w:szCs w:val="22"/>
        </w:rPr>
      </w:pPr>
    </w:p>
    <w:p w:rsidR="008919D5" w:rsidRPr="00C010AC" w:rsidRDefault="008919D5" w:rsidP="00C904BE">
      <w:pPr>
        <w:rPr>
          <w:rFonts w:ascii="Bookman Old Style" w:hAnsi="Bookman Old Style"/>
          <w:szCs w:val="22"/>
        </w:rPr>
      </w:pP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AGENCY UMBRELLA UNIT:</w:t>
      </w:r>
      <w:r w:rsidR="006854C2">
        <w:rPr>
          <w:rFonts w:ascii="Bookman Old Style" w:hAnsi="Bookman Old Style" w:cs="Courier New"/>
          <w:color w:val="0F243E" w:themeColor="text2" w:themeShade="80"/>
          <w:sz w:val="22"/>
          <w:szCs w:val="22"/>
        </w:rPr>
        <w:t xml:space="preserve"> </w:t>
      </w:r>
      <w:r w:rsidRPr="00C904BE">
        <w:rPr>
          <w:rFonts w:ascii="Bookman Old Style" w:hAnsi="Bookman Old Style" w:cs="Courier New"/>
          <w:b/>
          <w:color w:val="0F243E" w:themeColor="text2" w:themeShade="80"/>
          <w:sz w:val="22"/>
          <w:szCs w:val="22"/>
        </w:rPr>
        <w:t>16-222</w:t>
      </w:r>
    </w:p>
    <w:p w:rsid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 xml:space="preserve">AGENCY NAME: Department of Public Safety, </w:t>
      </w:r>
      <w:r w:rsidRPr="00C904BE">
        <w:rPr>
          <w:rFonts w:ascii="Bookman Old Style" w:hAnsi="Bookman Old Style" w:cs="Courier New"/>
          <w:b/>
          <w:color w:val="0F243E" w:themeColor="text2" w:themeShade="80"/>
          <w:sz w:val="22"/>
          <w:szCs w:val="22"/>
        </w:rPr>
        <w:t>Maine State Police</w:t>
      </w:r>
    </w:p>
    <w:p w:rsidR="00C904BE" w:rsidRPr="00C010AC" w:rsidRDefault="00C904BE" w:rsidP="00C904BE">
      <w:pPr>
        <w:pStyle w:val="DefaultText"/>
        <w:rPr>
          <w:rFonts w:ascii="Bookman Old Style" w:hAnsi="Bookman Old Style" w:cs="Courier New"/>
          <w:color w:val="0F243E" w:themeColor="text2" w:themeShade="80"/>
          <w:sz w:val="22"/>
          <w:szCs w:val="22"/>
        </w:rPr>
      </w:pPr>
    </w:p>
    <w:p w:rsidR="00C010AC" w:rsidRPr="00C010AC" w:rsidRDefault="00C010AC" w:rsidP="00C904BE">
      <w:pPr>
        <w:pStyle w:val="DefaultText"/>
        <w:rPr>
          <w:rFonts w:ascii="Bookman Old Style" w:hAnsi="Bookman Old Style" w:cs="Courier New"/>
          <w:color w:val="0F243E" w:themeColor="text2" w:themeShade="80"/>
          <w:sz w:val="22"/>
          <w:szCs w:val="22"/>
        </w:rPr>
      </w:pPr>
      <w:r w:rsidRPr="00C533A4">
        <w:rPr>
          <w:rFonts w:ascii="Bookman Old Style" w:hAnsi="Bookman Old Style" w:cs="Courier New"/>
          <w:b/>
          <w:color w:val="0F243E" w:themeColor="text2" w:themeShade="80"/>
          <w:sz w:val="22"/>
          <w:szCs w:val="22"/>
        </w:rPr>
        <w:t>CONTACT PERSON</w:t>
      </w:r>
      <w:r w:rsidRPr="00C010AC">
        <w:rPr>
          <w:rFonts w:ascii="Bookman Old Style" w:hAnsi="Bookman Old Style" w:cs="Courier New"/>
          <w:color w:val="0F243E" w:themeColor="text2" w:themeShade="80"/>
          <w:sz w:val="22"/>
          <w:szCs w:val="22"/>
        </w:rPr>
        <w:t xml:space="preserve">: </w:t>
      </w:r>
    </w:p>
    <w:p w:rsidR="00C010AC" w:rsidRPr="00C010AC" w:rsidRDefault="00C010AC" w:rsidP="00C904BE">
      <w:pPr>
        <w:pStyle w:val="DefaultText"/>
        <w:rPr>
          <w:rFonts w:ascii="Bookman Old Style" w:hAnsi="Bookman Old Style" w:cs="Courier New"/>
          <w:color w:val="0F243E" w:themeColor="text2" w:themeShade="80"/>
          <w:sz w:val="22"/>
          <w:szCs w:val="22"/>
        </w:rPr>
      </w:pPr>
    </w:p>
    <w:p w:rsidR="00C010AC" w:rsidRPr="00C010AC" w:rsidRDefault="00C010AC" w:rsidP="00C904BE">
      <w:pPr>
        <w:pStyle w:val="DefaultText"/>
        <w:ind w:left="720"/>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Christopher Parr</w:t>
      </w:r>
    </w:p>
    <w:p w:rsidR="00C010AC" w:rsidRPr="00C010AC" w:rsidRDefault="00C010AC" w:rsidP="00C904BE">
      <w:pPr>
        <w:pStyle w:val="DefaultText"/>
        <w:ind w:left="720"/>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 xml:space="preserve">45 Commerce Dr., Suite 1, </w:t>
      </w:r>
    </w:p>
    <w:p w:rsidR="00C010AC" w:rsidRPr="00C010AC" w:rsidRDefault="00C010AC" w:rsidP="00C904BE">
      <w:pPr>
        <w:pStyle w:val="DefaultText"/>
        <w:ind w:left="720"/>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42 State House Station</w:t>
      </w:r>
    </w:p>
    <w:p w:rsidR="00C010AC" w:rsidRPr="00C010AC" w:rsidRDefault="00C010AC" w:rsidP="00C904BE">
      <w:pPr>
        <w:pStyle w:val="DefaultText"/>
        <w:ind w:left="720"/>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Augusta, Maine 04333-0042</w:t>
      </w:r>
    </w:p>
    <w:p w:rsidR="00C010AC" w:rsidRPr="00C010AC" w:rsidRDefault="00C010AC" w:rsidP="00C904BE">
      <w:pPr>
        <w:pStyle w:val="DefaultText"/>
        <w:ind w:left="720"/>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Telephone: (207) 624-7200</w:t>
      </w:r>
    </w:p>
    <w:p w:rsidR="00C010AC" w:rsidRPr="00C010AC" w:rsidRDefault="00C010AC" w:rsidP="00C904BE">
      <w:pPr>
        <w:pStyle w:val="DefaultText"/>
        <w:ind w:left="720"/>
        <w:rPr>
          <w:rFonts w:ascii="Bookman Old Style" w:hAnsi="Bookman Old Style"/>
          <w:color w:val="0F243E" w:themeColor="text2" w:themeShade="80"/>
          <w:sz w:val="22"/>
          <w:szCs w:val="22"/>
        </w:rPr>
      </w:pPr>
      <w:r w:rsidRPr="00C010AC">
        <w:rPr>
          <w:rFonts w:ascii="Bookman Old Style" w:hAnsi="Bookman Old Style" w:cs="Courier New"/>
          <w:color w:val="0F243E" w:themeColor="text2" w:themeShade="80"/>
          <w:sz w:val="22"/>
          <w:szCs w:val="22"/>
        </w:rPr>
        <w:t xml:space="preserve">E-mail: </w:t>
      </w:r>
      <w:hyperlink r:id="rId10" w:history="1">
        <w:r w:rsidRPr="00C904BE">
          <w:rPr>
            <w:rStyle w:val="Hyperlink"/>
            <w:rFonts w:ascii="Bookman Old Style" w:hAnsi="Bookman Old Style"/>
            <w:color w:val="1F497D" w:themeColor="text2"/>
            <w:sz w:val="22"/>
            <w:szCs w:val="22"/>
          </w:rPr>
          <w:t>christopher.parr@maine.gov</w:t>
        </w:r>
      </w:hyperlink>
      <w:r w:rsidR="00C904BE">
        <w:rPr>
          <w:rStyle w:val="Hyperlink"/>
          <w:rFonts w:ascii="Bookman Old Style" w:hAnsi="Bookman Old Style"/>
          <w:color w:val="0F243E" w:themeColor="text2" w:themeShade="80"/>
          <w:sz w:val="22"/>
          <w:szCs w:val="22"/>
        </w:rPr>
        <w:t xml:space="preserve"> </w:t>
      </w:r>
    </w:p>
    <w:p w:rsidR="00C010AC" w:rsidRPr="00C010AC" w:rsidRDefault="00C010AC" w:rsidP="00C904BE">
      <w:pPr>
        <w:pStyle w:val="DefaultText"/>
        <w:rPr>
          <w:rFonts w:ascii="Bookman Old Style" w:hAnsi="Bookman Old Style" w:cs="Courier New"/>
          <w:color w:val="0F243E" w:themeColor="text2" w:themeShade="80"/>
          <w:sz w:val="22"/>
          <w:szCs w:val="22"/>
        </w:rPr>
      </w:pPr>
    </w:p>
    <w:p w:rsidR="00C010AC" w:rsidRPr="00C010AC" w:rsidRDefault="00C010AC" w:rsidP="00C904BE">
      <w:pPr>
        <w:pStyle w:val="DefaultText"/>
        <w:rPr>
          <w:rFonts w:ascii="Bookman Old Style" w:hAnsi="Bookman Old Style" w:cs="Courier New"/>
          <w:color w:val="0F243E" w:themeColor="text2" w:themeShade="80"/>
          <w:sz w:val="22"/>
          <w:szCs w:val="22"/>
        </w:rPr>
      </w:pPr>
      <w:r w:rsidRPr="00C533A4">
        <w:rPr>
          <w:rFonts w:ascii="Bookman Old Style" w:hAnsi="Bookman Old Style" w:cs="Courier New"/>
          <w:b/>
          <w:color w:val="0F243E" w:themeColor="text2" w:themeShade="80"/>
          <w:sz w:val="22"/>
          <w:szCs w:val="22"/>
        </w:rPr>
        <w:t>EMERGENCY RULES ADOPTED SINCE LAST REGULATORY AGENDA</w:t>
      </w:r>
      <w:r w:rsidRPr="00C010AC">
        <w:rPr>
          <w:rFonts w:ascii="Bookman Old Style" w:hAnsi="Bookman Old Style" w:cs="Courier New"/>
          <w:color w:val="0F243E" w:themeColor="text2" w:themeShade="80"/>
          <w:sz w:val="22"/>
          <w:szCs w:val="22"/>
        </w:rPr>
        <w:t>: None</w:t>
      </w:r>
    </w:p>
    <w:p w:rsidR="00C010AC" w:rsidRPr="00C010AC" w:rsidRDefault="00C010AC" w:rsidP="00C904BE">
      <w:pPr>
        <w:rPr>
          <w:rFonts w:ascii="Bookman Old Style" w:hAnsi="Bookman Old Style"/>
          <w:szCs w:val="22"/>
        </w:rPr>
      </w:pPr>
    </w:p>
    <w:p w:rsidR="00C010AC" w:rsidRPr="00C533A4" w:rsidRDefault="00C010AC" w:rsidP="00C904BE">
      <w:pPr>
        <w:pStyle w:val="DefaultText"/>
        <w:rPr>
          <w:rFonts w:ascii="Bookman Old Style" w:hAnsi="Bookman Old Style"/>
          <w:b/>
          <w:color w:val="0F243E" w:themeColor="text2" w:themeShade="80"/>
          <w:sz w:val="22"/>
          <w:szCs w:val="22"/>
        </w:rPr>
      </w:pPr>
      <w:r w:rsidRPr="00C533A4">
        <w:rPr>
          <w:rFonts w:ascii="Bookman Old Style" w:hAnsi="Bookman Old Style"/>
          <w:b/>
          <w:color w:val="0F243E" w:themeColor="text2" w:themeShade="80"/>
          <w:sz w:val="22"/>
          <w:szCs w:val="22"/>
        </w:rPr>
        <w:t xml:space="preserve">ANTICIPATED </w:t>
      </w:r>
      <w:r w:rsidRPr="00C533A4">
        <w:rPr>
          <w:rFonts w:ascii="Bookman Old Style" w:hAnsi="Bookman Old Style"/>
          <w:b/>
          <w:color w:val="0F243E" w:themeColor="text2" w:themeShade="80"/>
          <w:sz w:val="22"/>
          <w:szCs w:val="22"/>
          <w:shd w:val="clear" w:color="auto" w:fill="F2DBDB" w:themeFill="accent2" w:themeFillTint="33"/>
        </w:rPr>
        <w:t>2013</w:t>
      </w:r>
      <w:r w:rsidRPr="00C533A4">
        <w:rPr>
          <w:rFonts w:ascii="Bookman Old Style" w:hAnsi="Bookman Old Style"/>
          <w:b/>
          <w:color w:val="0F243E" w:themeColor="text2" w:themeShade="80"/>
          <w:sz w:val="22"/>
          <w:szCs w:val="22"/>
        </w:rPr>
        <w:t>-</w:t>
      </w:r>
      <w:r w:rsidRPr="00C533A4">
        <w:rPr>
          <w:rFonts w:ascii="Bookman Old Style" w:hAnsi="Bookman Old Style"/>
          <w:b/>
          <w:color w:val="0F243E" w:themeColor="text2" w:themeShade="80"/>
          <w:sz w:val="22"/>
          <w:szCs w:val="22"/>
          <w:shd w:val="clear" w:color="auto" w:fill="F2DBDB" w:themeFill="accent2" w:themeFillTint="33"/>
        </w:rPr>
        <w:t>2014</w:t>
      </w:r>
      <w:r w:rsidRPr="00C533A4">
        <w:rPr>
          <w:rFonts w:ascii="Bookman Old Style" w:hAnsi="Bookman Old Style"/>
          <w:b/>
          <w:color w:val="0F243E" w:themeColor="text2" w:themeShade="80"/>
          <w:sz w:val="22"/>
          <w:szCs w:val="22"/>
        </w:rPr>
        <w:t xml:space="preserve"> RULEMAKING ACTIVITY</w:t>
      </w:r>
      <w:r w:rsidR="00C533A4">
        <w:rPr>
          <w:rFonts w:ascii="Bookman Old Style" w:hAnsi="Bookman Old Style"/>
          <w:b/>
          <w:color w:val="0F243E" w:themeColor="text2" w:themeShade="80"/>
          <w:sz w:val="22"/>
          <w:szCs w:val="22"/>
        </w:rPr>
        <w:t>:</w:t>
      </w:r>
    </w:p>
    <w:p w:rsidR="00C010AC" w:rsidRPr="00C010AC" w:rsidRDefault="00C010AC" w:rsidP="00C904BE">
      <w:pPr>
        <w:pStyle w:val="DefaultText"/>
        <w:rPr>
          <w:rFonts w:ascii="Bookman Old Style" w:hAnsi="Bookman Old Style" w:cs="Courier New"/>
          <w:caps/>
          <w:color w:val="0F243E" w:themeColor="text2" w:themeShade="80"/>
          <w:sz w:val="22"/>
          <w:szCs w:val="22"/>
        </w:rPr>
      </w:pPr>
    </w:p>
    <w:p w:rsidR="00C010AC" w:rsidRPr="00C904BE" w:rsidRDefault="00C010AC" w:rsidP="00C904BE">
      <w:pPr>
        <w:pStyle w:val="DefaultText"/>
        <w:rPr>
          <w:rFonts w:ascii="Bookman Old Style" w:hAnsi="Bookman Old Style" w:cs="Courier New"/>
          <w:b/>
          <w:caps/>
          <w:color w:val="0F243E" w:themeColor="text2" w:themeShade="80"/>
          <w:sz w:val="22"/>
          <w:szCs w:val="22"/>
        </w:rPr>
      </w:pPr>
      <w:r w:rsidRPr="00C904BE">
        <w:rPr>
          <w:rFonts w:ascii="Bookman Old Style" w:hAnsi="Bookman Old Style" w:cs="Courier New"/>
          <w:b/>
          <w:caps/>
          <w:color w:val="0F243E" w:themeColor="text2" w:themeShade="80"/>
          <w:sz w:val="22"/>
          <w:szCs w:val="22"/>
        </w:rPr>
        <w:t>CHAPTER 1:</w:t>
      </w:r>
      <w:r w:rsidR="006854C2">
        <w:rPr>
          <w:rFonts w:ascii="Bookman Old Style" w:hAnsi="Bookman Old Style" w:cs="Courier New"/>
          <w:b/>
          <w:caps/>
          <w:color w:val="0F243E" w:themeColor="text2" w:themeShade="80"/>
          <w:sz w:val="22"/>
          <w:szCs w:val="22"/>
        </w:rPr>
        <w:t xml:space="preserve"> </w:t>
      </w:r>
      <w:r w:rsidRPr="00C904BE">
        <w:rPr>
          <w:rFonts w:ascii="Bookman Old Style" w:hAnsi="Bookman Old Style" w:cs="Courier New"/>
          <w:b/>
          <w:caps/>
          <w:color w:val="0F243E" w:themeColor="text2" w:themeShade="80"/>
          <w:sz w:val="22"/>
          <w:szCs w:val="22"/>
        </w:rPr>
        <w:t>Motor Vehicle Inspection RULE</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STATUTORY AUTHORITY:</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29-A MRSA </w:t>
      </w:r>
      <w:r w:rsidR="00512682">
        <w:rPr>
          <w:rFonts w:ascii="Bookman Old Style" w:hAnsi="Bookman Old Style" w:cs="Courier New"/>
          <w:color w:val="0F243E" w:themeColor="text2" w:themeShade="80"/>
          <w:sz w:val="22"/>
          <w:szCs w:val="22"/>
        </w:rPr>
        <w:t>§</w:t>
      </w:r>
      <w:r w:rsidRPr="00C010AC">
        <w:rPr>
          <w:rFonts w:ascii="Bookman Old Style" w:hAnsi="Bookman Old Style" w:cs="Courier New"/>
          <w:color w:val="0F243E" w:themeColor="text2" w:themeShade="80"/>
          <w:sz w:val="22"/>
          <w:szCs w:val="22"/>
        </w:rPr>
        <w:t>1769.</w:t>
      </w:r>
    </w:p>
    <w:p w:rsidR="00C010AC" w:rsidRPr="00C010AC" w:rsidRDefault="00C010AC" w:rsidP="00C904BE">
      <w:pPr>
        <w:pStyle w:val="DefaultText"/>
        <w:tabs>
          <w:tab w:val="left" w:pos="720"/>
          <w:tab w:val="left" w:pos="1440"/>
          <w:tab w:val="left" w:pos="2160"/>
          <w:tab w:val="left" w:pos="2880"/>
        </w:tabs>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PURPOSE:</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To ensure the effective administration and enforcement of 29-A MRSA c. 15, sub-c. 1</w:t>
      </w:r>
      <w:r w:rsidRPr="00C010AC">
        <w:rPr>
          <w:rFonts w:ascii="Bookman Old Style" w:hAnsi="Bookman Old Style" w:cs="Courier New"/>
          <w:i/>
          <w:color w:val="0F243E" w:themeColor="text2" w:themeShade="80"/>
          <w:sz w:val="22"/>
          <w:szCs w:val="22"/>
        </w:rPr>
        <w:t xml:space="preserve">. </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SCHEDULE FOR ADOPTION:</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Prior to October 1, </w:t>
      </w:r>
      <w:r w:rsidRPr="00C010AC">
        <w:rPr>
          <w:rFonts w:ascii="Bookman Old Style" w:hAnsi="Bookman Old Style" w:cs="Courier New"/>
          <w:color w:val="0F243E" w:themeColor="text2" w:themeShade="80"/>
          <w:sz w:val="22"/>
          <w:szCs w:val="22"/>
          <w:shd w:val="clear" w:color="auto" w:fill="F2DBDB" w:themeFill="accent2" w:themeFillTint="33"/>
        </w:rPr>
        <w:t>2014</w:t>
      </w:r>
      <w:r w:rsidRPr="00C010AC">
        <w:rPr>
          <w:rFonts w:ascii="Bookman Old Style" w:hAnsi="Bookman Old Style" w:cs="Courier New"/>
          <w:color w:val="0F243E" w:themeColor="text2" w:themeShade="80"/>
          <w:sz w:val="22"/>
          <w:szCs w:val="22"/>
          <w:shd w:val="clear" w:color="auto" w:fill="FFFFFF" w:themeFill="background1"/>
        </w:rPr>
        <w:t>.</w:t>
      </w:r>
    </w:p>
    <w:p w:rsidR="00C010AC" w:rsidRPr="00C010AC" w:rsidRDefault="00C010AC" w:rsidP="00C904BE">
      <w:pPr>
        <w:pStyle w:val="DefaultText"/>
        <w:rPr>
          <w:rFonts w:ascii="Bookman Old Style" w:hAnsi="Bookman Old Style" w:cs="Courier New"/>
          <w:color w:val="0F243E" w:themeColor="text2" w:themeShade="80"/>
          <w:sz w:val="22"/>
          <w:szCs w:val="22"/>
        </w:rPr>
      </w:pPr>
      <w:proofErr w:type="gramStart"/>
      <w:r w:rsidRPr="00C010AC">
        <w:rPr>
          <w:rFonts w:ascii="Bookman Old Style" w:hAnsi="Bookman Old Style" w:cs="Courier New"/>
          <w:color w:val="0F243E" w:themeColor="text2" w:themeShade="80"/>
          <w:sz w:val="22"/>
          <w:szCs w:val="22"/>
        </w:rPr>
        <w:t>AFFECTED PARTIES:</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All motor vehicle inspectors, motor vehicle inspection stations, and motor vehicle operators in Maine.</w:t>
      </w:r>
      <w:proofErr w:type="gramEnd"/>
    </w:p>
    <w:p w:rsidR="00C010AC" w:rsidRPr="00C010AC" w:rsidRDefault="00C010AC" w:rsidP="00C904BE">
      <w:pPr>
        <w:pStyle w:val="Header"/>
        <w:tabs>
          <w:tab w:val="clear" w:pos="4320"/>
          <w:tab w:val="clear" w:pos="8640"/>
        </w:tabs>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CONSENSUS-BASED RULE DEVELOPMENT: Not anticipated.</w:t>
      </w:r>
    </w:p>
    <w:p w:rsidR="00C010AC" w:rsidRPr="00C010AC" w:rsidRDefault="00C010AC" w:rsidP="00C904BE">
      <w:pPr>
        <w:pStyle w:val="DefaultText"/>
        <w:rPr>
          <w:rFonts w:ascii="Bookman Old Style" w:hAnsi="Bookman Old Style" w:cs="Courier New"/>
          <w:caps/>
          <w:color w:val="0F243E" w:themeColor="text2" w:themeShade="80"/>
          <w:sz w:val="22"/>
          <w:szCs w:val="22"/>
        </w:rPr>
      </w:pPr>
    </w:p>
    <w:p w:rsidR="00C010AC" w:rsidRPr="00C904BE" w:rsidRDefault="00C010AC" w:rsidP="00C904BE">
      <w:pPr>
        <w:pStyle w:val="DefaultText"/>
        <w:rPr>
          <w:rFonts w:ascii="Bookman Old Style" w:hAnsi="Bookman Old Style" w:cs="Courier New"/>
          <w:b/>
          <w:caps/>
          <w:color w:val="0F243E" w:themeColor="text2" w:themeShade="80"/>
          <w:sz w:val="22"/>
          <w:szCs w:val="22"/>
        </w:rPr>
      </w:pPr>
      <w:r w:rsidRPr="00C904BE">
        <w:rPr>
          <w:rFonts w:ascii="Bookman Old Style" w:hAnsi="Bookman Old Style" w:cs="Courier New"/>
          <w:b/>
          <w:caps/>
          <w:color w:val="0F243E" w:themeColor="text2" w:themeShade="80"/>
          <w:sz w:val="22"/>
          <w:szCs w:val="22"/>
        </w:rPr>
        <w:t>Chapter 2: rules and regulations relating to games of chance</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STATUTORY AUTHORITY:</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17 MRSA </w:t>
      </w:r>
      <w:r w:rsidR="00512682">
        <w:rPr>
          <w:rFonts w:ascii="Bookman Old Style" w:hAnsi="Bookman Old Style" w:cs="Courier New"/>
          <w:color w:val="0F243E" w:themeColor="text2" w:themeShade="80"/>
          <w:sz w:val="22"/>
          <w:szCs w:val="22"/>
        </w:rPr>
        <w:t>§</w:t>
      </w:r>
      <w:r w:rsidRPr="00C010AC">
        <w:rPr>
          <w:rFonts w:ascii="Bookman Old Style" w:hAnsi="Bookman Old Style" w:cs="Courier New"/>
          <w:color w:val="0F243E" w:themeColor="text2" w:themeShade="80"/>
          <w:sz w:val="22"/>
          <w:szCs w:val="22"/>
        </w:rPr>
        <w:t>1843.</w:t>
      </w:r>
    </w:p>
    <w:p w:rsidR="00C010AC" w:rsidRPr="00C010AC" w:rsidRDefault="00C010AC" w:rsidP="00C904BE">
      <w:pPr>
        <w:pStyle w:val="DefaultText"/>
        <w:tabs>
          <w:tab w:val="left" w:pos="720"/>
          <w:tab w:val="left" w:pos="1440"/>
          <w:tab w:val="left" w:pos="2160"/>
          <w:tab w:val="left" w:pos="2880"/>
        </w:tabs>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PURPOSE:</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To ensure the effective administration and enforcement of 17 MRSA c. 62. </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SCHEDULE FOR ADOPTION:</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Prior to October 1, </w:t>
      </w:r>
      <w:r w:rsidRPr="00C010AC">
        <w:rPr>
          <w:rFonts w:ascii="Bookman Old Style" w:hAnsi="Bookman Old Style" w:cs="Courier New"/>
          <w:color w:val="0F243E" w:themeColor="text2" w:themeShade="80"/>
          <w:sz w:val="22"/>
          <w:szCs w:val="22"/>
          <w:shd w:val="clear" w:color="auto" w:fill="F2DBDB" w:themeFill="accent2" w:themeFillTint="33"/>
        </w:rPr>
        <w:t>2014</w:t>
      </w:r>
      <w:r w:rsidRPr="00C010AC">
        <w:rPr>
          <w:rFonts w:ascii="Bookman Old Style" w:hAnsi="Bookman Old Style" w:cs="Courier New"/>
          <w:color w:val="0F243E" w:themeColor="text2" w:themeShade="80"/>
          <w:sz w:val="22"/>
          <w:szCs w:val="22"/>
          <w:shd w:val="clear" w:color="auto" w:fill="FFFFFF" w:themeFill="background1"/>
        </w:rPr>
        <w:t>.</w:t>
      </w:r>
    </w:p>
    <w:p w:rsidR="00C010AC" w:rsidRPr="00C010AC" w:rsidRDefault="00C010AC" w:rsidP="00C904BE">
      <w:pPr>
        <w:pStyle w:val="DefaultText"/>
        <w:rPr>
          <w:rFonts w:ascii="Bookman Old Style" w:hAnsi="Bookman Old Style" w:cs="Courier New"/>
          <w:color w:val="0F243E" w:themeColor="text2" w:themeShade="80"/>
          <w:sz w:val="22"/>
          <w:szCs w:val="22"/>
        </w:rPr>
      </w:pPr>
      <w:proofErr w:type="gramStart"/>
      <w:r w:rsidRPr="00C010AC">
        <w:rPr>
          <w:rFonts w:ascii="Bookman Old Style" w:hAnsi="Bookman Old Style" w:cs="Courier New"/>
          <w:color w:val="0F243E" w:themeColor="text2" w:themeShade="80"/>
          <w:sz w:val="22"/>
          <w:szCs w:val="22"/>
        </w:rPr>
        <w:t>AFFECTED PARTIES:</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Persons conducting and participating in games of chance.</w:t>
      </w:r>
      <w:proofErr w:type="gramEnd"/>
    </w:p>
    <w:p w:rsidR="00C010AC" w:rsidRPr="00C010AC" w:rsidRDefault="00C010AC" w:rsidP="00C904BE">
      <w:pPr>
        <w:pStyle w:val="DefaultText"/>
        <w:rPr>
          <w:rFonts w:ascii="Bookman Old Style" w:hAnsi="Bookman Old Style" w:cs="Courier New"/>
          <w:caps/>
          <w:color w:val="0F243E" w:themeColor="text2" w:themeShade="80"/>
          <w:sz w:val="22"/>
          <w:szCs w:val="22"/>
        </w:rPr>
      </w:pPr>
      <w:r w:rsidRPr="00C010AC">
        <w:rPr>
          <w:rFonts w:ascii="Bookman Old Style" w:hAnsi="Bookman Old Style" w:cs="Courier New"/>
          <w:color w:val="0F243E" w:themeColor="text2" w:themeShade="80"/>
          <w:sz w:val="22"/>
          <w:szCs w:val="22"/>
        </w:rPr>
        <w:t>CONSENSUS-BASED RULE DEVELOPMENT: Not anticipated.</w:t>
      </w:r>
    </w:p>
    <w:p w:rsidR="00C010AC" w:rsidRPr="00C010AC" w:rsidRDefault="00C010AC" w:rsidP="00C904BE">
      <w:pPr>
        <w:pStyle w:val="DefaultText"/>
        <w:rPr>
          <w:rFonts w:ascii="Bookman Old Style" w:hAnsi="Bookman Old Style" w:cs="Courier New"/>
          <w:caps/>
          <w:color w:val="0F243E" w:themeColor="text2" w:themeShade="80"/>
          <w:sz w:val="22"/>
          <w:szCs w:val="22"/>
        </w:rPr>
      </w:pPr>
      <w:r w:rsidRPr="00C010AC">
        <w:rPr>
          <w:rFonts w:ascii="Bookman Old Style" w:hAnsi="Bookman Old Style" w:cs="Courier New"/>
          <w:caps/>
          <w:color w:val="0F243E" w:themeColor="text2" w:themeShade="80"/>
          <w:sz w:val="22"/>
          <w:szCs w:val="22"/>
        </w:rPr>
        <w:t>chapter 3: rules and regulations relating to beano</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STATUTORY AUTHORITY:</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17 MRSA </w:t>
      </w:r>
      <w:r w:rsidR="00512682">
        <w:rPr>
          <w:rFonts w:ascii="Bookman Old Style" w:hAnsi="Bookman Old Style" w:cs="Courier New"/>
          <w:color w:val="0F243E" w:themeColor="text2" w:themeShade="80"/>
          <w:sz w:val="22"/>
          <w:szCs w:val="22"/>
        </w:rPr>
        <w:t>§</w:t>
      </w:r>
      <w:r w:rsidRPr="00C010AC">
        <w:rPr>
          <w:rFonts w:ascii="Bookman Old Style" w:hAnsi="Bookman Old Style" w:cs="Courier New"/>
          <w:color w:val="0F243E" w:themeColor="text2" w:themeShade="80"/>
          <w:sz w:val="22"/>
          <w:szCs w:val="22"/>
        </w:rPr>
        <w:t>317.</w:t>
      </w:r>
    </w:p>
    <w:p w:rsidR="00C010AC" w:rsidRPr="00C010AC" w:rsidRDefault="00C010AC" w:rsidP="00C904BE">
      <w:pPr>
        <w:pStyle w:val="DefaultText"/>
        <w:tabs>
          <w:tab w:val="left" w:pos="720"/>
          <w:tab w:val="left" w:pos="1440"/>
          <w:tab w:val="left" w:pos="2160"/>
          <w:tab w:val="left" w:pos="2880"/>
        </w:tabs>
        <w:ind w:right="-270"/>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PURPOSE:</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To ensure the effective administration and enforcement of 17 MRSA c. 13-A. </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SCHEDULE FOR ADOPTION:</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Prior to October 1, </w:t>
      </w:r>
      <w:r w:rsidRPr="00C010AC">
        <w:rPr>
          <w:rFonts w:ascii="Bookman Old Style" w:hAnsi="Bookman Old Style" w:cs="Courier New"/>
          <w:color w:val="0F243E" w:themeColor="text2" w:themeShade="80"/>
          <w:sz w:val="22"/>
          <w:szCs w:val="22"/>
          <w:shd w:val="clear" w:color="auto" w:fill="F2DBDB" w:themeFill="accent2" w:themeFillTint="33"/>
        </w:rPr>
        <w:t>2014</w:t>
      </w:r>
      <w:r w:rsidRPr="00C010AC">
        <w:rPr>
          <w:rFonts w:ascii="Bookman Old Style" w:hAnsi="Bookman Old Style" w:cs="Courier New"/>
          <w:color w:val="0F243E" w:themeColor="text2" w:themeShade="80"/>
          <w:sz w:val="22"/>
          <w:szCs w:val="22"/>
          <w:shd w:val="clear" w:color="auto" w:fill="FFFFFF" w:themeFill="background1"/>
        </w:rPr>
        <w:t>.</w:t>
      </w:r>
    </w:p>
    <w:p w:rsidR="00C010AC" w:rsidRPr="00C010AC" w:rsidRDefault="00C010AC" w:rsidP="00C904BE">
      <w:pPr>
        <w:pStyle w:val="DefaultText"/>
        <w:ind w:right="-270"/>
        <w:rPr>
          <w:rFonts w:ascii="Bookman Old Style" w:hAnsi="Bookman Old Style" w:cs="Courier New"/>
          <w:color w:val="0F243E" w:themeColor="text2" w:themeShade="80"/>
          <w:sz w:val="22"/>
          <w:szCs w:val="22"/>
        </w:rPr>
      </w:pPr>
      <w:proofErr w:type="gramStart"/>
      <w:r w:rsidRPr="00C010AC">
        <w:rPr>
          <w:rFonts w:ascii="Bookman Old Style" w:hAnsi="Bookman Old Style" w:cs="Courier New"/>
          <w:color w:val="0F243E" w:themeColor="text2" w:themeShade="80"/>
          <w:sz w:val="22"/>
          <w:szCs w:val="22"/>
        </w:rPr>
        <w:t>AFFECTED PARTIES:</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Persons conducting and participating in games of beano or bingo.</w:t>
      </w:r>
      <w:proofErr w:type="gramEnd"/>
    </w:p>
    <w:p w:rsidR="00C010AC" w:rsidRPr="00C010AC" w:rsidRDefault="00C010AC" w:rsidP="00C904BE">
      <w:pPr>
        <w:pStyle w:val="DefaultText"/>
        <w:rPr>
          <w:rFonts w:ascii="Bookman Old Style" w:hAnsi="Bookman Old Style" w:cs="Courier New"/>
          <w:caps/>
          <w:color w:val="0F243E" w:themeColor="text2" w:themeShade="80"/>
          <w:sz w:val="22"/>
          <w:szCs w:val="22"/>
        </w:rPr>
      </w:pPr>
      <w:r w:rsidRPr="00C010AC">
        <w:rPr>
          <w:rFonts w:ascii="Bookman Old Style" w:hAnsi="Bookman Old Style" w:cs="Courier New"/>
          <w:color w:val="0F243E" w:themeColor="text2" w:themeShade="80"/>
          <w:sz w:val="22"/>
          <w:szCs w:val="22"/>
        </w:rPr>
        <w:t>CONSENSUS-BASED RULE DEVELOPMENT: Not anticipated.</w:t>
      </w:r>
    </w:p>
    <w:p w:rsidR="00C010AC" w:rsidRPr="00C010AC" w:rsidRDefault="00C010AC" w:rsidP="00C904BE">
      <w:pPr>
        <w:pStyle w:val="DefaultText"/>
        <w:rPr>
          <w:rFonts w:ascii="Bookman Old Style" w:hAnsi="Bookman Old Style" w:cs="Courier New"/>
          <w:caps/>
          <w:color w:val="0F243E" w:themeColor="text2" w:themeShade="80"/>
          <w:sz w:val="22"/>
          <w:szCs w:val="22"/>
        </w:rPr>
      </w:pPr>
    </w:p>
    <w:p w:rsidR="00C010AC" w:rsidRPr="00C904BE" w:rsidRDefault="00C010AC" w:rsidP="00C904BE">
      <w:pPr>
        <w:pStyle w:val="DefaultText"/>
        <w:rPr>
          <w:rFonts w:ascii="Bookman Old Style" w:hAnsi="Bookman Old Style" w:cs="Courier New"/>
          <w:b/>
          <w:caps/>
          <w:color w:val="0F243E" w:themeColor="text2" w:themeShade="80"/>
          <w:sz w:val="22"/>
          <w:szCs w:val="22"/>
        </w:rPr>
      </w:pPr>
      <w:r w:rsidRPr="00C904BE">
        <w:rPr>
          <w:rFonts w:ascii="Bookman Old Style" w:hAnsi="Bookman Old Style" w:cs="Courier New"/>
          <w:b/>
          <w:caps/>
          <w:color w:val="0F243E" w:themeColor="text2" w:themeShade="80"/>
          <w:sz w:val="22"/>
          <w:szCs w:val="22"/>
        </w:rPr>
        <w:t>CHAPTER 4:</w:t>
      </w:r>
      <w:r w:rsidR="006854C2">
        <w:rPr>
          <w:rFonts w:ascii="Bookman Old Style" w:hAnsi="Bookman Old Style" w:cs="Courier New"/>
          <w:b/>
          <w:caps/>
          <w:color w:val="0F243E" w:themeColor="text2" w:themeShade="80"/>
          <w:sz w:val="22"/>
          <w:szCs w:val="22"/>
        </w:rPr>
        <w:t xml:space="preserve"> </w:t>
      </w:r>
      <w:r w:rsidRPr="00C904BE">
        <w:rPr>
          <w:rFonts w:ascii="Bookman Old Style" w:hAnsi="Bookman Old Style" w:cs="Courier New"/>
          <w:b/>
          <w:caps/>
          <w:color w:val="0F243E" w:themeColor="text2" w:themeShade="80"/>
          <w:sz w:val="22"/>
          <w:szCs w:val="22"/>
        </w:rPr>
        <w:t>Motor Carrier Safety regulations</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STATUTORY AUTHORITY:</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29-</w:t>
      </w:r>
      <w:proofErr w:type="gramStart"/>
      <w:r w:rsidRPr="00C010AC">
        <w:rPr>
          <w:rFonts w:ascii="Bookman Old Style" w:hAnsi="Bookman Old Style" w:cs="Courier New"/>
          <w:color w:val="0F243E" w:themeColor="text2" w:themeShade="80"/>
          <w:sz w:val="22"/>
          <w:szCs w:val="22"/>
        </w:rPr>
        <w:t>A</w:t>
      </w:r>
      <w:proofErr w:type="gramEnd"/>
      <w:r w:rsidRPr="00C010AC">
        <w:rPr>
          <w:rFonts w:ascii="Bookman Old Style" w:hAnsi="Bookman Old Style" w:cs="Courier New"/>
          <w:color w:val="0F243E" w:themeColor="text2" w:themeShade="80"/>
          <w:sz w:val="22"/>
          <w:szCs w:val="22"/>
        </w:rPr>
        <w:t xml:space="preserve"> M.R.S.A. </w:t>
      </w:r>
      <w:r w:rsidR="00512682">
        <w:rPr>
          <w:rFonts w:ascii="Bookman Old Style" w:hAnsi="Bookman Old Style" w:cs="Courier New"/>
          <w:color w:val="0F243E" w:themeColor="text2" w:themeShade="80"/>
          <w:sz w:val="22"/>
          <w:szCs w:val="22"/>
        </w:rPr>
        <w:t>§</w:t>
      </w:r>
      <w:r w:rsidRPr="00C010AC">
        <w:rPr>
          <w:rFonts w:ascii="Bookman Old Style" w:hAnsi="Bookman Old Style" w:cs="Courier New"/>
          <w:color w:val="0F243E" w:themeColor="text2" w:themeShade="80"/>
          <w:sz w:val="22"/>
          <w:szCs w:val="22"/>
        </w:rPr>
        <w:t>555.</w:t>
      </w:r>
    </w:p>
    <w:p w:rsidR="00C010AC" w:rsidRPr="00C010AC" w:rsidRDefault="00C010AC" w:rsidP="00C904BE">
      <w:pPr>
        <w:pStyle w:val="DefaultText"/>
        <w:tabs>
          <w:tab w:val="left" w:pos="720"/>
          <w:tab w:val="left" w:pos="1440"/>
          <w:tab w:val="left" w:pos="2160"/>
          <w:tab w:val="left" w:pos="2880"/>
        </w:tabs>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PURPOSE:</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To adopt by reference, with possible State amendments, regulations governing the safe operation of motor carriers.</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SCHEDULE FOR ADOPTION:</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Prior to October 1, </w:t>
      </w:r>
      <w:r w:rsidRPr="00C010AC">
        <w:rPr>
          <w:rFonts w:ascii="Bookman Old Style" w:hAnsi="Bookman Old Style" w:cs="Courier New"/>
          <w:color w:val="0F243E" w:themeColor="text2" w:themeShade="80"/>
          <w:sz w:val="22"/>
          <w:szCs w:val="22"/>
          <w:shd w:val="clear" w:color="auto" w:fill="F2DBDB" w:themeFill="accent2" w:themeFillTint="33"/>
        </w:rPr>
        <w:t>2014</w:t>
      </w:r>
      <w:r w:rsidRPr="00C010AC">
        <w:rPr>
          <w:rFonts w:ascii="Bookman Old Style" w:hAnsi="Bookman Old Style" w:cs="Courier New"/>
          <w:color w:val="0F243E" w:themeColor="text2" w:themeShade="80"/>
          <w:sz w:val="22"/>
          <w:szCs w:val="22"/>
          <w:shd w:val="clear" w:color="auto" w:fill="FFFFFF" w:themeFill="background1"/>
        </w:rPr>
        <w:t>.</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AFFECTED PARTIES:</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All common, contract, and private motor carriers that transport passengers or property.</w:t>
      </w:r>
    </w:p>
    <w:p w:rsidR="00C010AC" w:rsidRPr="00C010AC" w:rsidRDefault="00C010AC" w:rsidP="00C904BE">
      <w:pPr>
        <w:pStyle w:val="Header"/>
        <w:tabs>
          <w:tab w:val="clear" w:pos="4320"/>
          <w:tab w:val="clear" w:pos="8640"/>
        </w:tabs>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CONSENSUS-BASED RULE DEVELOPMENT: Not anticipated.</w:t>
      </w:r>
    </w:p>
    <w:p w:rsidR="00C010AC" w:rsidRPr="00C010AC" w:rsidRDefault="00C010AC" w:rsidP="00C904BE">
      <w:pPr>
        <w:pStyle w:val="DefaultText"/>
        <w:rPr>
          <w:rFonts w:ascii="Bookman Old Style" w:hAnsi="Bookman Old Style" w:cs="Courier New"/>
          <w:caps/>
          <w:color w:val="0F243E" w:themeColor="text2" w:themeShade="80"/>
          <w:sz w:val="22"/>
          <w:szCs w:val="22"/>
        </w:rPr>
      </w:pPr>
    </w:p>
    <w:p w:rsidR="00C010AC" w:rsidRPr="00C010AC" w:rsidRDefault="00C010AC" w:rsidP="00C904BE">
      <w:pPr>
        <w:pStyle w:val="DefaultText"/>
        <w:rPr>
          <w:rFonts w:ascii="Bookman Old Style" w:hAnsi="Bookman Old Style" w:cs="Courier New"/>
          <w:caps/>
          <w:color w:val="0F243E" w:themeColor="text2" w:themeShade="80"/>
          <w:sz w:val="22"/>
          <w:szCs w:val="22"/>
        </w:rPr>
      </w:pPr>
      <w:r w:rsidRPr="00C904BE">
        <w:rPr>
          <w:rFonts w:ascii="Bookman Old Style" w:hAnsi="Bookman Old Style" w:cs="Courier New"/>
          <w:b/>
          <w:caps/>
          <w:color w:val="0F243E" w:themeColor="text2" w:themeShade="80"/>
          <w:sz w:val="22"/>
          <w:szCs w:val="22"/>
        </w:rPr>
        <w:t>chapter 7: rules pertaining to beano and bingo by federally</w:t>
      </w:r>
      <w:r w:rsidRPr="00C010AC">
        <w:rPr>
          <w:rFonts w:ascii="Bookman Old Style" w:hAnsi="Bookman Old Style" w:cs="Courier New"/>
          <w:caps/>
          <w:color w:val="0F243E" w:themeColor="text2" w:themeShade="80"/>
          <w:sz w:val="22"/>
          <w:szCs w:val="22"/>
        </w:rPr>
        <w:t xml:space="preserve"> recognized indian tribes</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STATUTORY AUTHORITY:</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17 MRSA </w:t>
      </w:r>
      <w:r w:rsidR="00512682">
        <w:rPr>
          <w:rFonts w:ascii="Bookman Old Style" w:hAnsi="Bookman Old Style" w:cs="Courier New"/>
          <w:color w:val="0F243E" w:themeColor="text2" w:themeShade="80"/>
          <w:sz w:val="22"/>
          <w:szCs w:val="22"/>
        </w:rPr>
        <w:t>§</w:t>
      </w:r>
      <w:r w:rsidRPr="00C010AC">
        <w:rPr>
          <w:rFonts w:ascii="Bookman Old Style" w:hAnsi="Bookman Old Style" w:cs="Courier New"/>
          <w:color w:val="0F243E" w:themeColor="text2" w:themeShade="80"/>
          <w:sz w:val="22"/>
          <w:szCs w:val="22"/>
        </w:rPr>
        <w:t>317.</w:t>
      </w:r>
    </w:p>
    <w:p w:rsidR="00C010AC" w:rsidRPr="00C010AC" w:rsidRDefault="00C010AC" w:rsidP="00C904BE">
      <w:pPr>
        <w:pStyle w:val="DefaultText"/>
        <w:tabs>
          <w:tab w:val="left" w:pos="720"/>
          <w:tab w:val="left" w:pos="1440"/>
          <w:tab w:val="left" w:pos="2160"/>
          <w:tab w:val="left" w:pos="2880"/>
        </w:tabs>
        <w:ind w:right="-270"/>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PURPOSE:</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To ensure the effective administration and enforcement of 17 MRSA c. 13-A. </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SCHEDULE FOR ADOPTION:</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Prior to October 1, </w:t>
      </w:r>
      <w:r w:rsidRPr="00C010AC">
        <w:rPr>
          <w:rFonts w:ascii="Bookman Old Style" w:hAnsi="Bookman Old Style" w:cs="Courier New"/>
          <w:color w:val="0F243E" w:themeColor="text2" w:themeShade="80"/>
          <w:sz w:val="22"/>
          <w:szCs w:val="22"/>
          <w:shd w:val="clear" w:color="auto" w:fill="F2DBDB" w:themeFill="accent2" w:themeFillTint="33"/>
        </w:rPr>
        <w:t>2014</w:t>
      </w:r>
      <w:r w:rsidRPr="00C010AC">
        <w:rPr>
          <w:rFonts w:ascii="Bookman Old Style" w:hAnsi="Bookman Old Style" w:cs="Courier New"/>
          <w:color w:val="0F243E" w:themeColor="text2" w:themeShade="80"/>
          <w:sz w:val="22"/>
          <w:szCs w:val="22"/>
          <w:shd w:val="clear" w:color="auto" w:fill="FFFFFF" w:themeFill="background1"/>
        </w:rPr>
        <w:t>.</w:t>
      </w:r>
    </w:p>
    <w:p w:rsidR="00C010AC" w:rsidRPr="00C010AC" w:rsidRDefault="00C010AC" w:rsidP="00C904BE">
      <w:pPr>
        <w:pStyle w:val="DefaultText"/>
        <w:rPr>
          <w:rFonts w:ascii="Bookman Old Style" w:hAnsi="Bookman Old Style" w:cs="Courier New"/>
          <w:color w:val="0F243E" w:themeColor="text2" w:themeShade="80"/>
          <w:sz w:val="22"/>
          <w:szCs w:val="22"/>
        </w:rPr>
      </w:pPr>
      <w:proofErr w:type="gramStart"/>
      <w:r w:rsidRPr="00C010AC">
        <w:rPr>
          <w:rFonts w:ascii="Bookman Old Style" w:hAnsi="Bookman Old Style" w:cs="Courier New"/>
          <w:color w:val="0F243E" w:themeColor="text2" w:themeShade="80"/>
          <w:sz w:val="22"/>
          <w:szCs w:val="22"/>
        </w:rPr>
        <w:t>AFFECTED PARTIES:</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Persons conducting and participating in games of beano or bingo conducted by federally recognized Indian Tribes.</w:t>
      </w:r>
      <w:proofErr w:type="gramEnd"/>
    </w:p>
    <w:p w:rsidR="00C010AC" w:rsidRPr="00C010AC" w:rsidRDefault="00C010AC" w:rsidP="00C904BE">
      <w:pPr>
        <w:pStyle w:val="DefaultText"/>
        <w:rPr>
          <w:rFonts w:ascii="Bookman Old Style" w:hAnsi="Bookman Old Style" w:cs="Courier New"/>
          <w:caps/>
          <w:color w:val="0F243E" w:themeColor="text2" w:themeShade="80"/>
          <w:sz w:val="22"/>
          <w:szCs w:val="22"/>
        </w:rPr>
      </w:pPr>
      <w:r w:rsidRPr="00C010AC">
        <w:rPr>
          <w:rFonts w:ascii="Bookman Old Style" w:hAnsi="Bookman Old Style" w:cs="Courier New"/>
          <w:color w:val="0F243E" w:themeColor="text2" w:themeShade="80"/>
          <w:sz w:val="22"/>
          <w:szCs w:val="22"/>
        </w:rPr>
        <w:t>CONSENSUS-BASED RULE DEVELOPMENT: Not anticipated.</w:t>
      </w:r>
    </w:p>
    <w:p w:rsidR="00C904BE" w:rsidRDefault="00C904BE" w:rsidP="00C904BE">
      <w:pPr>
        <w:pStyle w:val="DefaultText"/>
        <w:rPr>
          <w:rFonts w:ascii="Bookman Old Style" w:hAnsi="Bookman Old Style" w:cs="Courier New"/>
          <w:caps/>
          <w:color w:val="0F243E" w:themeColor="text2" w:themeShade="80"/>
          <w:sz w:val="22"/>
          <w:szCs w:val="22"/>
        </w:rPr>
      </w:pPr>
    </w:p>
    <w:p w:rsidR="00C010AC" w:rsidRPr="00C904BE" w:rsidRDefault="00C010AC" w:rsidP="00C904BE">
      <w:pPr>
        <w:pStyle w:val="DefaultText"/>
        <w:rPr>
          <w:rFonts w:ascii="Bookman Old Style" w:hAnsi="Bookman Old Style" w:cs="Courier New"/>
          <w:b/>
          <w:caps/>
          <w:color w:val="0F243E" w:themeColor="text2" w:themeShade="80"/>
          <w:sz w:val="22"/>
          <w:szCs w:val="22"/>
        </w:rPr>
      </w:pPr>
      <w:r w:rsidRPr="00C904BE">
        <w:rPr>
          <w:rFonts w:ascii="Bookman Old Style" w:hAnsi="Bookman Old Style" w:cs="Courier New"/>
          <w:b/>
          <w:caps/>
          <w:color w:val="0F243E" w:themeColor="text2" w:themeShade="80"/>
          <w:sz w:val="22"/>
          <w:szCs w:val="22"/>
        </w:rPr>
        <w:t>chapter 12: rules for after-market window tinting</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STATUTORY AUTHORITY:</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29-A MRSA </w:t>
      </w:r>
      <w:r w:rsidR="00512682">
        <w:rPr>
          <w:rFonts w:ascii="Bookman Old Style" w:hAnsi="Bookman Old Style" w:cs="Courier New"/>
          <w:color w:val="0F243E" w:themeColor="text2" w:themeShade="80"/>
          <w:sz w:val="22"/>
          <w:szCs w:val="22"/>
        </w:rPr>
        <w:t>§</w:t>
      </w:r>
      <w:r w:rsidRPr="00C010AC">
        <w:rPr>
          <w:rFonts w:ascii="Bookman Old Style" w:hAnsi="Bookman Old Style" w:cs="Courier New"/>
          <w:color w:val="0F243E" w:themeColor="text2" w:themeShade="80"/>
          <w:sz w:val="22"/>
          <w:szCs w:val="22"/>
        </w:rPr>
        <w:t>1916.</w:t>
      </w:r>
    </w:p>
    <w:p w:rsidR="00C010AC" w:rsidRPr="00C010AC" w:rsidRDefault="00C010AC" w:rsidP="005C221F">
      <w:pPr>
        <w:pStyle w:val="DefaultText"/>
        <w:tabs>
          <w:tab w:val="left" w:pos="720"/>
          <w:tab w:val="left" w:pos="1440"/>
          <w:tab w:val="left" w:pos="2160"/>
          <w:tab w:val="left" w:pos="2880"/>
        </w:tabs>
        <w:ind w:right="-360"/>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PURPOSE:</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To ensure the effective administration</w:t>
      </w:r>
      <w:r w:rsidR="00C904BE">
        <w:rPr>
          <w:rFonts w:ascii="Bookman Old Style" w:hAnsi="Bookman Old Style" w:cs="Courier New"/>
          <w:color w:val="0F243E" w:themeColor="text2" w:themeShade="80"/>
          <w:sz w:val="22"/>
          <w:szCs w:val="22"/>
        </w:rPr>
        <w:t xml:space="preserve"> and enforcement of 29-A MRSA §</w:t>
      </w:r>
      <w:r w:rsidRPr="00C010AC">
        <w:rPr>
          <w:rFonts w:ascii="Bookman Old Style" w:hAnsi="Bookman Old Style" w:cs="Courier New"/>
          <w:color w:val="0F243E" w:themeColor="text2" w:themeShade="80"/>
          <w:sz w:val="22"/>
          <w:szCs w:val="22"/>
        </w:rPr>
        <w:t xml:space="preserve">1916. </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SCHEDULE FOR ADOPTION:</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Prior to October 1, </w:t>
      </w:r>
      <w:r w:rsidRPr="00C010AC">
        <w:rPr>
          <w:rFonts w:ascii="Bookman Old Style" w:hAnsi="Bookman Old Style" w:cs="Courier New"/>
          <w:color w:val="0F243E" w:themeColor="text2" w:themeShade="80"/>
          <w:sz w:val="22"/>
          <w:szCs w:val="22"/>
          <w:shd w:val="clear" w:color="auto" w:fill="F2DBDB" w:themeFill="accent2" w:themeFillTint="33"/>
        </w:rPr>
        <w:t>2014</w:t>
      </w:r>
      <w:r w:rsidRPr="00C010AC">
        <w:rPr>
          <w:rFonts w:ascii="Bookman Old Style" w:hAnsi="Bookman Old Style" w:cs="Courier New"/>
          <w:color w:val="0F243E" w:themeColor="text2" w:themeShade="80"/>
          <w:sz w:val="22"/>
          <w:szCs w:val="22"/>
          <w:shd w:val="clear" w:color="auto" w:fill="FFFFFF" w:themeFill="background1"/>
        </w:rPr>
        <w:t>.</w:t>
      </w:r>
    </w:p>
    <w:p w:rsidR="00C010AC" w:rsidRPr="00C010AC" w:rsidRDefault="00C010AC" w:rsidP="00C904BE">
      <w:pPr>
        <w:pStyle w:val="DefaultText"/>
        <w:rPr>
          <w:rFonts w:ascii="Bookman Old Style" w:hAnsi="Bookman Old Style" w:cs="Courier New"/>
          <w:color w:val="0F243E" w:themeColor="text2" w:themeShade="80"/>
          <w:sz w:val="22"/>
          <w:szCs w:val="22"/>
        </w:rPr>
      </w:pPr>
      <w:proofErr w:type="gramStart"/>
      <w:r w:rsidRPr="00C010AC">
        <w:rPr>
          <w:rFonts w:ascii="Bookman Old Style" w:hAnsi="Bookman Old Style" w:cs="Courier New"/>
          <w:color w:val="0F243E" w:themeColor="text2" w:themeShade="80"/>
          <w:sz w:val="22"/>
          <w:szCs w:val="22"/>
        </w:rPr>
        <w:t>AFFECTED PARTIES:</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Persons installing after-market window tinting in motor vehicles.</w:t>
      </w:r>
      <w:proofErr w:type="gramEnd"/>
    </w:p>
    <w:p w:rsidR="00C010AC" w:rsidRPr="00C010AC" w:rsidRDefault="00C010AC" w:rsidP="00C904BE">
      <w:pPr>
        <w:pStyle w:val="DefaultText"/>
        <w:rPr>
          <w:rFonts w:ascii="Bookman Old Style" w:hAnsi="Bookman Old Style" w:cs="Courier New"/>
          <w:caps/>
          <w:color w:val="0F243E" w:themeColor="text2" w:themeShade="80"/>
          <w:sz w:val="22"/>
          <w:szCs w:val="22"/>
        </w:rPr>
      </w:pPr>
      <w:r w:rsidRPr="00C010AC">
        <w:rPr>
          <w:rFonts w:ascii="Bookman Old Style" w:hAnsi="Bookman Old Style" w:cs="Courier New"/>
          <w:color w:val="0F243E" w:themeColor="text2" w:themeShade="80"/>
          <w:sz w:val="22"/>
          <w:szCs w:val="22"/>
        </w:rPr>
        <w:t>CONSENSUS-BASED RULE DEVELOPMENT: Not anticipated.</w:t>
      </w:r>
    </w:p>
    <w:p w:rsidR="00C904BE" w:rsidRDefault="00C904BE" w:rsidP="00C904BE">
      <w:pPr>
        <w:pStyle w:val="DefaultText"/>
        <w:rPr>
          <w:rFonts w:ascii="Bookman Old Style" w:hAnsi="Bookman Old Style" w:cs="Courier New"/>
          <w:caps/>
          <w:color w:val="0F243E" w:themeColor="text2" w:themeShade="80"/>
          <w:sz w:val="22"/>
          <w:szCs w:val="22"/>
        </w:rPr>
      </w:pPr>
    </w:p>
    <w:p w:rsidR="00C010AC" w:rsidRPr="00C904BE" w:rsidRDefault="00C010AC" w:rsidP="00C904BE">
      <w:pPr>
        <w:pStyle w:val="DefaultText"/>
        <w:rPr>
          <w:rFonts w:ascii="Bookman Old Style" w:hAnsi="Bookman Old Style" w:cs="Courier New"/>
          <w:b/>
          <w:caps/>
          <w:color w:val="0F243E" w:themeColor="text2" w:themeShade="80"/>
          <w:sz w:val="22"/>
          <w:szCs w:val="22"/>
        </w:rPr>
      </w:pPr>
      <w:r w:rsidRPr="00C904BE">
        <w:rPr>
          <w:rFonts w:ascii="Bookman Old Style" w:hAnsi="Bookman Old Style" w:cs="Courier New"/>
          <w:b/>
          <w:caps/>
          <w:color w:val="0F243E" w:themeColor="text2" w:themeShade="80"/>
          <w:sz w:val="22"/>
          <w:szCs w:val="22"/>
        </w:rPr>
        <w:t>CHAPTER 14: Rules Relating to the Sex Offender Registration and Notification Act of 1999 (SORNA)</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STATUTORY AUTHORITY:</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34-A MRSA </w:t>
      </w:r>
      <w:r w:rsidR="00512682">
        <w:rPr>
          <w:rFonts w:ascii="Bookman Old Style" w:hAnsi="Bookman Old Style" w:cs="Courier New"/>
          <w:color w:val="0F243E" w:themeColor="text2" w:themeShade="80"/>
          <w:sz w:val="22"/>
          <w:szCs w:val="22"/>
        </w:rPr>
        <w:t>§</w:t>
      </w:r>
      <w:r w:rsidRPr="00C010AC">
        <w:rPr>
          <w:rFonts w:ascii="Bookman Old Style" w:hAnsi="Bookman Old Style" w:cs="Courier New"/>
          <w:color w:val="0F243E" w:themeColor="text2" w:themeShade="80"/>
          <w:sz w:val="22"/>
          <w:szCs w:val="22"/>
        </w:rPr>
        <w:t>11204.</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PURPOSE: To ensure for the effective administration of 34-A MRSA c. 15.</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 xml:space="preserve">SCHEDULE FOR ADOPTION: Prior to October 1, </w:t>
      </w:r>
      <w:r w:rsidRPr="00C010AC">
        <w:rPr>
          <w:rFonts w:ascii="Bookman Old Style" w:hAnsi="Bookman Old Style" w:cs="Courier New"/>
          <w:color w:val="0F243E" w:themeColor="text2" w:themeShade="80"/>
          <w:sz w:val="22"/>
          <w:szCs w:val="22"/>
          <w:shd w:val="clear" w:color="auto" w:fill="F2DBDB" w:themeFill="accent2" w:themeFillTint="33"/>
        </w:rPr>
        <w:t>2014</w:t>
      </w:r>
      <w:r w:rsidRPr="00C010AC">
        <w:rPr>
          <w:rFonts w:ascii="Bookman Old Style" w:hAnsi="Bookman Old Style" w:cs="Courier New"/>
          <w:color w:val="0F243E" w:themeColor="text2" w:themeShade="80"/>
          <w:sz w:val="22"/>
          <w:szCs w:val="22"/>
          <w:shd w:val="clear" w:color="auto" w:fill="FFFFFF" w:themeFill="background1"/>
        </w:rPr>
        <w:t>.</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 xml:space="preserve">AFFECTED PARTIES: Persons required </w:t>
      </w:r>
      <w:proofErr w:type="gramStart"/>
      <w:r w:rsidRPr="00C010AC">
        <w:rPr>
          <w:rFonts w:ascii="Bookman Old Style" w:hAnsi="Bookman Old Style" w:cs="Courier New"/>
          <w:color w:val="0F243E" w:themeColor="text2" w:themeShade="80"/>
          <w:sz w:val="22"/>
          <w:szCs w:val="22"/>
        </w:rPr>
        <w:t>to register</w:t>
      </w:r>
      <w:proofErr w:type="gramEnd"/>
      <w:r w:rsidRPr="00C010AC">
        <w:rPr>
          <w:rFonts w:ascii="Bookman Old Style" w:hAnsi="Bookman Old Style" w:cs="Courier New"/>
          <w:color w:val="0F243E" w:themeColor="text2" w:themeShade="80"/>
          <w:sz w:val="22"/>
          <w:szCs w:val="22"/>
        </w:rPr>
        <w:t xml:space="preserve"> pursuant to the Maine SORNA.</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CONSENSUS-BASED RULE DEVELOPMENT: Not anticipated.</w:t>
      </w:r>
    </w:p>
    <w:p w:rsidR="00C010AC" w:rsidRPr="00C010AC" w:rsidRDefault="00C010AC" w:rsidP="00C904BE">
      <w:pPr>
        <w:pStyle w:val="DefaultText"/>
        <w:rPr>
          <w:rFonts w:ascii="Bookman Old Style" w:hAnsi="Bookman Old Style" w:cs="Courier New"/>
          <w:color w:val="0F243E" w:themeColor="text2" w:themeShade="80"/>
          <w:sz w:val="22"/>
          <w:szCs w:val="22"/>
        </w:rPr>
      </w:pPr>
    </w:p>
    <w:p w:rsidR="00C010AC" w:rsidRPr="00C904BE" w:rsidRDefault="00C010AC" w:rsidP="00C904BE">
      <w:pPr>
        <w:pStyle w:val="DefaultText"/>
        <w:rPr>
          <w:rFonts w:ascii="Bookman Old Style" w:hAnsi="Bookman Old Style" w:cs="Courier New"/>
          <w:b/>
          <w:caps/>
          <w:color w:val="0F243E" w:themeColor="text2" w:themeShade="80"/>
          <w:sz w:val="22"/>
          <w:szCs w:val="22"/>
        </w:rPr>
      </w:pPr>
      <w:r w:rsidRPr="00C904BE">
        <w:rPr>
          <w:rFonts w:ascii="Bookman Old Style" w:hAnsi="Bookman Old Style" w:cs="Courier New"/>
          <w:b/>
          <w:caps/>
          <w:color w:val="0F243E" w:themeColor="text2" w:themeShade="80"/>
          <w:sz w:val="22"/>
          <w:szCs w:val="22"/>
        </w:rPr>
        <w:t>CHAPTER 15 and Rules relating to the sex offender registration and notification act of 2013 (SORNA)</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STATUTORY AUTHORITY:</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34-A MRSA </w:t>
      </w:r>
      <w:r w:rsidR="00512682">
        <w:rPr>
          <w:rFonts w:ascii="Bookman Old Style" w:hAnsi="Bookman Old Style" w:cs="Courier New"/>
          <w:color w:val="0F243E" w:themeColor="text2" w:themeShade="80"/>
          <w:sz w:val="22"/>
          <w:szCs w:val="22"/>
        </w:rPr>
        <w:t>§</w:t>
      </w:r>
      <w:r w:rsidRPr="00C010AC">
        <w:rPr>
          <w:rFonts w:ascii="Bookman Old Style" w:hAnsi="Bookman Old Style" w:cs="Courier New"/>
          <w:color w:val="0F243E" w:themeColor="text2" w:themeShade="80"/>
          <w:sz w:val="22"/>
          <w:szCs w:val="22"/>
        </w:rPr>
        <w:t>11274 (</w:t>
      </w:r>
      <w:r w:rsidRPr="00C010AC">
        <w:rPr>
          <w:rFonts w:ascii="Bookman Old Style" w:hAnsi="Bookman Old Style" w:cs="Courier New"/>
          <w:i/>
          <w:color w:val="0F243E" w:themeColor="text2" w:themeShade="80"/>
          <w:sz w:val="22"/>
          <w:szCs w:val="22"/>
        </w:rPr>
        <w:t>effective</w:t>
      </w:r>
      <w:r w:rsidRPr="00C010AC">
        <w:rPr>
          <w:rFonts w:ascii="Bookman Old Style" w:hAnsi="Bookman Old Style" w:cs="Courier New"/>
          <w:color w:val="0F243E" w:themeColor="text2" w:themeShade="80"/>
          <w:sz w:val="22"/>
          <w:szCs w:val="22"/>
        </w:rPr>
        <w:t xml:space="preserve"> August 30</w:t>
      </w:r>
      <w:r w:rsidRPr="00C010AC">
        <w:rPr>
          <w:rFonts w:ascii="Bookman Old Style" w:hAnsi="Bookman Old Style" w:cs="Courier New"/>
          <w:color w:val="0F243E" w:themeColor="text2" w:themeShade="80"/>
          <w:sz w:val="22"/>
          <w:szCs w:val="22"/>
          <w:vertAlign w:val="superscript"/>
        </w:rPr>
        <w:t>th</w:t>
      </w:r>
      <w:r w:rsidRPr="00C010AC">
        <w:rPr>
          <w:rFonts w:ascii="Bookman Old Style" w:hAnsi="Bookman Old Style" w:cs="Courier New"/>
          <w:color w:val="0F243E" w:themeColor="text2" w:themeShade="80"/>
          <w:sz w:val="22"/>
          <w:szCs w:val="22"/>
        </w:rPr>
        <w:t>, 2013).</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PURPOSE: To ensure for the effective administration of 34-A MRSA c. 17.</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 xml:space="preserve">SCHEDULE FOR ADOPTION: Prior to October 1, </w:t>
      </w:r>
      <w:r w:rsidRPr="00C010AC">
        <w:rPr>
          <w:rFonts w:ascii="Bookman Old Style" w:hAnsi="Bookman Old Style" w:cs="Courier New"/>
          <w:color w:val="0F243E" w:themeColor="text2" w:themeShade="80"/>
          <w:sz w:val="22"/>
          <w:szCs w:val="22"/>
          <w:shd w:val="clear" w:color="auto" w:fill="F2DBDB" w:themeFill="accent2" w:themeFillTint="33"/>
        </w:rPr>
        <w:t>2014</w:t>
      </w:r>
      <w:r w:rsidRPr="00C010AC">
        <w:rPr>
          <w:rFonts w:ascii="Bookman Old Style" w:hAnsi="Bookman Old Style" w:cs="Courier New"/>
          <w:color w:val="0F243E" w:themeColor="text2" w:themeShade="80"/>
          <w:sz w:val="22"/>
          <w:szCs w:val="22"/>
          <w:shd w:val="clear" w:color="auto" w:fill="FFFFFF" w:themeFill="background1"/>
        </w:rPr>
        <w:t>.</w:t>
      </w:r>
    </w:p>
    <w:p w:rsidR="00C010AC" w:rsidRPr="00C010AC" w:rsidRDefault="00C010AC" w:rsidP="005C221F">
      <w:pPr>
        <w:pStyle w:val="DefaultText"/>
        <w:ind w:right="540"/>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 xml:space="preserve">AFFECTED PARTIES: Persons required </w:t>
      </w:r>
      <w:proofErr w:type="gramStart"/>
      <w:r w:rsidRPr="00C010AC">
        <w:rPr>
          <w:rFonts w:ascii="Bookman Old Style" w:hAnsi="Bookman Old Style" w:cs="Courier New"/>
          <w:color w:val="0F243E" w:themeColor="text2" w:themeShade="80"/>
          <w:sz w:val="22"/>
          <w:szCs w:val="22"/>
        </w:rPr>
        <w:t>to register</w:t>
      </w:r>
      <w:proofErr w:type="gramEnd"/>
      <w:r w:rsidRPr="00C010AC">
        <w:rPr>
          <w:rFonts w:ascii="Bookman Old Style" w:hAnsi="Bookman Old Style" w:cs="Courier New"/>
          <w:color w:val="0F243E" w:themeColor="text2" w:themeShade="80"/>
          <w:sz w:val="22"/>
          <w:szCs w:val="22"/>
        </w:rPr>
        <w:t xml:space="preserve"> pursuant to the Maine SORNA of 2014.</w:t>
      </w:r>
    </w:p>
    <w:p w:rsid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CONSENSUS-BASED RULE DEVELOPMENT: Not anticipated.</w:t>
      </w:r>
    </w:p>
    <w:p w:rsidR="00C904BE" w:rsidRPr="00C010AC" w:rsidRDefault="00C904BE" w:rsidP="00C904BE">
      <w:pPr>
        <w:pStyle w:val="DefaultText"/>
        <w:rPr>
          <w:rFonts w:ascii="Bookman Old Style" w:hAnsi="Bookman Old Style" w:cs="Courier New"/>
          <w:color w:val="0F243E" w:themeColor="text2" w:themeShade="80"/>
          <w:sz w:val="22"/>
          <w:szCs w:val="22"/>
        </w:rPr>
      </w:pPr>
    </w:p>
    <w:p w:rsidR="00C010AC" w:rsidRPr="00C904BE" w:rsidRDefault="00C010AC" w:rsidP="00C904BE">
      <w:pPr>
        <w:pStyle w:val="DefaultText"/>
        <w:rPr>
          <w:rFonts w:ascii="Bookman Old Style" w:hAnsi="Bookman Old Style" w:cs="Courier New"/>
          <w:b/>
          <w:caps/>
          <w:color w:val="0F243E" w:themeColor="text2" w:themeShade="80"/>
          <w:sz w:val="22"/>
          <w:szCs w:val="22"/>
        </w:rPr>
      </w:pPr>
      <w:r w:rsidRPr="00C904BE">
        <w:rPr>
          <w:rFonts w:ascii="Bookman Old Style" w:hAnsi="Bookman Old Style" w:cs="Courier New"/>
          <w:b/>
          <w:caps/>
          <w:color w:val="0F243E" w:themeColor="text2" w:themeShade="80"/>
          <w:sz w:val="22"/>
          <w:szCs w:val="22"/>
        </w:rPr>
        <w:t>chapter 19: died while in the line of duty death benefits for law enforcement officers</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STATUTORY AUTHORITY:</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25 MRSA </w:t>
      </w:r>
      <w:r w:rsidR="00512682">
        <w:rPr>
          <w:rFonts w:ascii="Bookman Old Style" w:hAnsi="Bookman Old Style" w:cs="Courier New"/>
          <w:color w:val="0F243E" w:themeColor="text2" w:themeShade="80"/>
          <w:sz w:val="22"/>
          <w:szCs w:val="22"/>
        </w:rPr>
        <w:t>§</w:t>
      </w:r>
      <w:r w:rsidRPr="00C010AC">
        <w:rPr>
          <w:rFonts w:ascii="Bookman Old Style" w:hAnsi="Bookman Old Style" w:cs="Courier New"/>
          <w:color w:val="0F243E" w:themeColor="text2" w:themeShade="80"/>
          <w:sz w:val="22"/>
          <w:szCs w:val="22"/>
        </w:rPr>
        <w:t>1612.</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PURPOSE: To ensure for the effective administration of 25 MRSA c. 195-A.</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 xml:space="preserve">SCHEDULE FOR ADOPTION: Prior to October 1, </w:t>
      </w:r>
      <w:r w:rsidRPr="00C010AC">
        <w:rPr>
          <w:rFonts w:ascii="Bookman Old Style" w:hAnsi="Bookman Old Style" w:cs="Courier New"/>
          <w:color w:val="0F243E" w:themeColor="text2" w:themeShade="80"/>
          <w:sz w:val="22"/>
          <w:szCs w:val="22"/>
          <w:shd w:val="clear" w:color="auto" w:fill="F2DBDB" w:themeFill="accent2" w:themeFillTint="33"/>
        </w:rPr>
        <w:t>2014</w:t>
      </w:r>
      <w:r w:rsidRPr="00C010AC">
        <w:rPr>
          <w:rFonts w:ascii="Bookman Old Style" w:hAnsi="Bookman Old Style" w:cs="Courier New"/>
          <w:color w:val="0F243E" w:themeColor="text2" w:themeShade="80"/>
          <w:sz w:val="22"/>
          <w:szCs w:val="22"/>
          <w:shd w:val="clear" w:color="auto" w:fill="FFFFFF" w:themeFill="background1"/>
        </w:rPr>
        <w:t>.</w:t>
      </w:r>
    </w:p>
    <w:p w:rsidR="00C010AC" w:rsidRPr="00C010AC" w:rsidRDefault="00C010AC" w:rsidP="00C904BE">
      <w:pPr>
        <w:pStyle w:val="DefaultText"/>
        <w:rPr>
          <w:rFonts w:ascii="Bookman Old Style" w:hAnsi="Bookman Old Style" w:cs="Courier New"/>
          <w:color w:val="0F243E" w:themeColor="text2" w:themeShade="80"/>
          <w:sz w:val="22"/>
          <w:szCs w:val="22"/>
        </w:rPr>
      </w:pPr>
      <w:proofErr w:type="gramStart"/>
      <w:r w:rsidRPr="00C010AC">
        <w:rPr>
          <w:rFonts w:ascii="Bookman Old Style" w:hAnsi="Bookman Old Style" w:cs="Courier New"/>
          <w:color w:val="0F243E" w:themeColor="text2" w:themeShade="80"/>
          <w:sz w:val="22"/>
          <w:szCs w:val="22"/>
        </w:rPr>
        <w:t>AFFECTED PARTIES: Surviving spouses, children, and parents of law enforcement officers who have died while in the line of duty.</w:t>
      </w:r>
      <w:proofErr w:type="gramEnd"/>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CONSENSUS-BASED RULE DEVELOPMENT: Not anticipated.</w:t>
      </w:r>
    </w:p>
    <w:p w:rsidR="00C010AC" w:rsidRPr="00C010AC" w:rsidRDefault="00C010AC" w:rsidP="00C904BE">
      <w:pPr>
        <w:pStyle w:val="DefaultText"/>
        <w:rPr>
          <w:rFonts w:ascii="Bookman Old Style" w:hAnsi="Bookman Old Style" w:cs="Courier New"/>
          <w:caps/>
          <w:color w:val="0F243E" w:themeColor="text2" w:themeShade="80"/>
          <w:sz w:val="22"/>
          <w:szCs w:val="22"/>
        </w:rPr>
      </w:pPr>
    </w:p>
    <w:p w:rsidR="00C010AC" w:rsidRPr="00C904BE" w:rsidRDefault="00C010AC" w:rsidP="00C904BE">
      <w:pPr>
        <w:pStyle w:val="DefaultText"/>
        <w:rPr>
          <w:rFonts w:ascii="Bookman Old Style" w:hAnsi="Bookman Old Style" w:cs="Courier New"/>
          <w:b/>
          <w:caps/>
          <w:color w:val="0F243E" w:themeColor="text2" w:themeShade="80"/>
          <w:sz w:val="22"/>
          <w:szCs w:val="22"/>
        </w:rPr>
      </w:pPr>
      <w:r w:rsidRPr="00C904BE">
        <w:rPr>
          <w:rFonts w:ascii="Bookman Old Style" w:hAnsi="Bookman Old Style" w:cs="Courier New"/>
          <w:b/>
          <w:caps/>
          <w:color w:val="0F243E" w:themeColor="text2" w:themeShade="80"/>
          <w:sz w:val="22"/>
          <w:szCs w:val="22"/>
        </w:rPr>
        <w:t>chapter 20: uniform standardized forensic examination kit for gross sexual assualt evidence collection</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STATUTORY AUTHORITY:</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25 MRSA </w:t>
      </w:r>
      <w:r w:rsidR="00512682">
        <w:rPr>
          <w:rFonts w:ascii="Bookman Old Style" w:hAnsi="Bookman Old Style" w:cs="Courier New"/>
          <w:color w:val="0F243E" w:themeColor="text2" w:themeShade="80"/>
          <w:sz w:val="22"/>
          <w:szCs w:val="22"/>
        </w:rPr>
        <w:t>§</w:t>
      </w:r>
      <w:r w:rsidRPr="00C010AC">
        <w:rPr>
          <w:rFonts w:ascii="Bookman Old Style" w:hAnsi="Bookman Old Style" w:cs="Courier New"/>
          <w:color w:val="0F243E" w:themeColor="text2" w:themeShade="80"/>
          <w:sz w:val="22"/>
          <w:szCs w:val="22"/>
        </w:rPr>
        <w:t>2915.</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 xml:space="preserve">PURPOSE: To ensure for the effective administration of 25 MRSA </w:t>
      </w:r>
      <w:r w:rsidR="00512682">
        <w:rPr>
          <w:rFonts w:ascii="Bookman Old Style" w:hAnsi="Bookman Old Style" w:cs="Courier New"/>
          <w:color w:val="0F243E" w:themeColor="text2" w:themeShade="80"/>
          <w:sz w:val="22"/>
          <w:szCs w:val="22"/>
        </w:rPr>
        <w:t>§</w:t>
      </w:r>
      <w:r w:rsidRPr="00C010AC">
        <w:rPr>
          <w:rFonts w:ascii="Bookman Old Style" w:hAnsi="Bookman Old Style" w:cs="Courier New"/>
          <w:color w:val="0F243E" w:themeColor="text2" w:themeShade="80"/>
          <w:sz w:val="22"/>
          <w:szCs w:val="22"/>
        </w:rPr>
        <w:t>2915.</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 xml:space="preserve">SCHEDULE FOR ADOPTION: Prior to October 1, </w:t>
      </w:r>
      <w:r w:rsidRPr="00C010AC">
        <w:rPr>
          <w:rFonts w:ascii="Bookman Old Style" w:hAnsi="Bookman Old Style" w:cs="Courier New"/>
          <w:color w:val="0F243E" w:themeColor="text2" w:themeShade="80"/>
          <w:sz w:val="22"/>
          <w:szCs w:val="22"/>
          <w:shd w:val="clear" w:color="auto" w:fill="F2DBDB" w:themeFill="accent2" w:themeFillTint="33"/>
        </w:rPr>
        <w:t>2014</w:t>
      </w:r>
      <w:r w:rsidRPr="00C010AC">
        <w:rPr>
          <w:rFonts w:ascii="Bookman Old Style" w:hAnsi="Bookman Old Style" w:cs="Courier New"/>
          <w:color w:val="0F243E" w:themeColor="text2" w:themeShade="80"/>
          <w:sz w:val="22"/>
          <w:szCs w:val="22"/>
          <w:shd w:val="clear" w:color="auto" w:fill="FFFFFF" w:themeFill="background1"/>
        </w:rPr>
        <w:t>.</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AFFECTED PARTIES:</w:t>
      </w:r>
      <w:r w:rsidR="006854C2">
        <w:rPr>
          <w:rFonts w:ascii="Bookman Old Style" w:hAnsi="Bookman Old Style" w:cs="Courier New"/>
          <w:color w:val="0F243E" w:themeColor="text2" w:themeShade="80"/>
          <w:sz w:val="22"/>
          <w:szCs w:val="22"/>
        </w:rPr>
        <w:t xml:space="preserve"> </w:t>
      </w:r>
      <w:r w:rsidRPr="00C010AC">
        <w:rPr>
          <w:rFonts w:ascii="Bookman Old Style" w:hAnsi="Bookman Old Style" w:cs="Courier New"/>
          <w:color w:val="0F243E" w:themeColor="text2" w:themeShade="80"/>
          <w:sz w:val="22"/>
          <w:szCs w:val="22"/>
        </w:rPr>
        <w:t xml:space="preserve">Examiners responsible for collecting evidence using uniform forensic examination kits pursuant to 25 MRSA </w:t>
      </w:r>
      <w:r w:rsidR="00512682">
        <w:rPr>
          <w:rFonts w:ascii="Bookman Old Style" w:hAnsi="Bookman Old Style" w:cs="Courier New"/>
          <w:color w:val="0F243E" w:themeColor="text2" w:themeShade="80"/>
          <w:sz w:val="22"/>
          <w:szCs w:val="22"/>
        </w:rPr>
        <w:t>§</w:t>
      </w:r>
      <w:r w:rsidRPr="00C010AC">
        <w:rPr>
          <w:rFonts w:ascii="Bookman Old Style" w:hAnsi="Bookman Old Style" w:cs="Courier New"/>
          <w:color w:val="0F243E" w:themeColor="text2" w:themeShade="80"/>
          <w:sz w:val="22"/>
          <w:szCs w:val="22"/>
        </w:rPr>
        <w:t>2915.</w:t>
      </w:r>
    </w:p>
    <w:p w:rsidR="00C010AC" w:rsidRPr="00C010AC" w:rsidRDefault="00C010AC" w:rsidP="00C904BE">
      <w:pPr>
        <w:pStyle w:val="DefaultText"/>
        <w:rPr>
          <w:rFonts w:ascii="Bookman Old Style" w:hAnsi="Bookman Old Style" w:cs="Courier New"/>
          <w:color w:val="0F243E" w:themeColor="text2" w:themeShade="80"/>
          <w:sz w:val="22"/>
          <w:szCs w:val="22"/>
        </w:rPr>
      </w:pPr>
      <w:r w:rsidRPr="00C010AC">
        <w:rPr>
          <w:rFonts w:ascii="Bookman Old Style" w:hAnsi="Bookman Old Style" w:cs="Courier New"/>
          <w:color w:val="0F243E" w:themeColor="text2" w:themeShade="80"/>
          <w:sz w:val="22"/>
          <w:szCs w:val="22"/>
        </w:rPr>
        <w:t>CONSENSUS-BASED RULE DEVELOPMENT: Not anticipated.</w:t>
      </w:r>
    </w:p>
    <w:p w:rsidR="00E02057" w:rsidRDefault="00E02057" w:rsidP="00F53447">
      <w:pPr>
        <w:pBdr>
          <w:bottom w:val="double" w:sz="4" w:space="1" w:color="948A54" w:themeColor="background2" w:themeShade="80"/>
        </w:pBdr>
        <w:rPr>
          <w:rFonts w:ascii="Bookman Old Style" w:hAnsi="Bookman Old Style"/>
          <w:color w:val="0F243E" w:themeColor="text2" w:themeShade="80"/>
          <w:szCs w:val="22"/>
        </w:rPr>
      </w:pPr>
    </w:p>
    <w:p w:rsidR="00F53447" w:rsidRDefault="00F53447" w:rsidP="00C904BE">
      <w:pPr>
        <w:rPr>
          <w:rFonts w:ascii="Bookman Old Style" w:hAnsi="Bookman Old Style"/>
          <w:color w:val="0F243E" w:themeColor="text2" w:themeShade="80"/>
          <w:szCs w:val="22"/>
        </w:rPr>
      </w:pPr>
    </w:p>
    <w:p w:rsidR="00F53447" w:rsidRDefault="00F53447" w:rsidP="00C904BE">
      <w:pPr>
        <w:rPr>
          <w:rFonts w:ascii="Bookman Old Style" w:hAnsi="Bookman Old Style"/>
          <w:color w:val="0F243E" w:themeColor="text2" w:themeShade="80"/>
          <w:szCs w:val="22"/>
        </w:rPr>
      </w:pPr>
    </w:p>
    <w:p w:rsidR="00F53447" w:rsidRPr="00F53447" w:rsidRDefault="00F53447" w:rsidP="00F53447">
      <w:pPr>
        <w:rPr>
          <w:rFonts w:ascii="Bookman Old Style" w:hAnsi="Bookman Old Style" w:cs="Times New Roman"/>
          <w:szCs w:val="22"/>
        </w:rPr>
      </w:pPr>
      <w:r w:rsidRPr="00F53447">
        <w:rPr>
          <w:rFonts w:ascii="Bookman Old Style" w:hAnsi="Bookman Old Style" w:cs="Times New Roman"/>
          <w:szCs w:val="22"/>
        </w:rPr>
        <w:t>AGENCY UMBRELLA UNIT:</w:t>
      </w:r>
      <w:r w:rsidR="006854C2">
        <w:rPr>
          <w:rFonts w:ascii="Bookman Old Style" w:hAnsi="Bookman Old Style" w:cs="Times New Roman"/>
          <w:szCs w:val="22"/>
        </w:rPr>
        <w:t xml:space="preserve"> </w:t>
      </w:r>
      <w:r w:rsidRPr="00F53447">
        <w:rPr>
          <w:rFonts w:ascii="Bookman Old Style" w:hAnsi="Bookman Old Style" w:cs="Times New Roman"/>
          <w:b/>
          <w:szCs w:val="22"/>
        </w:rPr>
        <w:t>16-227</w:t>
      </w:r>
    </w:p>
    <w:p w:rsidR="00F53447" w:rsidRPr="00F53447" w:rsidRDefault="00F53447" w:rsidP="00F53447">
      <w:pPr>
        <w:rPr>
          <w:rFonts w:ascii="Bookman Old Style" w:hAnsi="Bookman Old Style" w:cs="Times New Roman"/>
          <w:b/>
          <w:szCs w:val="22"/>
        </w:rPr>
      </w:pPr>
      <w:r w:rsidRPr="00F53447">
        <w:rPr>
          <w:rFonts w:ascii="Bookman Old Style" w:hAnsi="Bookman Old Style" w:cs="Times New Roman"/>
          <w:szCs w:val="22"/>
        </w:rPr>
        <w:t xml:space="preserve">AGENCY NAME: </w:t>
      </w:r>
      <w:r w:rsidRPr="00F53447">
        <w:rPr>
          <w:rFonts w:ascii="Bookman Old Style" w:hAnsi="Bookman Old Style" w:cs="Times New Roman"/>
          <w:b/>
          <w:szCs w:val="22"/>
        </w:rPr>
        <w:t>Maine Criminal Justice Academy</w:t>
      </w:r>
      <w:r w:rsidRPr="00F53447">
        <w:rPr>
          <w:rFonts w:ascii="Bookman Old Style" w:hAnsi="Bookman Old Style" w:cs="Times New Roman"/>
          <w:szCs w:val="22"/>
        </w:rPr>
        <w:t xml:space="preserve"> </w:t>
      </w:r>
      <w:r w:rsidRPr="00F53447">
        <w:rPr>
          <w:rFonts w:ascii="Bookman Old Style" w:hAnsi="Bookman Old Style" w:cs="Times New Roman"/>
          <w:b/>
          <w:szCs w:val="22"/>
        </w:rPr>
        <w:t>(MCJA)</w:t>
      </w:r>
    </w:p>
    <w:p w:rsidR="00F53447" w:rsidRPr="00F53447" w:rsidRDefault="00F53447" w:rsidP="00F53447">
      <w:pPr>
        <w:rPr>
          <w:rFonts w:ascii="Bookman Old Style" w:hAnsi="Bookman Old Style" w:cs="Times New Roman"/>
          <w:szCs w:val="22"/>
        </w:rPr>
      </w:pPr>
    </w:p>
    <w:p w:rsidR="00F53447" w:rsidRPr="00F53447" w:rsidRDefault="00F53447" w:rsidP="00F53447">
      <w:pPr>
        <w:rPr>
          <w:rFonts w:ascii="Bookman Old Style" w:hAnsi="Bookman Old Style" w:cs="Times New Roman"/>
          <w:szCs w:val="22"/>
        </w:rPr>
      </w:pPr>
      <w:r w:rsidRPr="00F53447">
        <w:rPr>
          <w:rFonts w:ascii="Bookman Old Style" w:hAnsi="Bookman Old Style" w:cs="Times New Roman"/>
          <w:b/>
          <w:szCs w:val="22"/>
        </w:rPr>
        <w:t xml:space="preserve">CONTACT PERSON: </w:t>
      </w:r>
      <w:r w:rsidRPr="00F53447">
        <w:rPr>
          <w:rFonts w:ascii="Bookman Old Style" w:hAnsi="Bookman Old Style" w:cs="Times New Roman"/>
          <w:szCs w:val="22"/>
        </w:rPr>
        <w:t>John B. Rogers, Director, 15 Oak Grove Road, Vassalboro, Maine</w:t>
      </w:r>
      <w:r w:rsidR="006854C2">
        <w:rPr>
          <w:rFonts w:ascii="Bookman Old Style" w:hAnsi="Bookman Old Style" w:cs="Times New Roman"/>
          <w:szCs w:val="22"/>
        </w:rPr>
        <w:t xml:space="preserve"> </w:t>
      </w:r>
      <w:r>
        <w:rPr>
          <w:rFonts w:ascii="Bookman Old Style" w:hAnsi="Bookman Old Style" w:cs="Times New Roman"/>
          <w:szCs w:val="22"/>
        </w:rPr>
        <w:t>04989. Telephone:</w:t>
      </w:r>
      <w:r w:rsidRPr="00F53447">
        <w:rPr>
          <w:rFonts w:ascii="Bookman Old Style" w:hAnsi="Bookman Old Style" w:cs="Times New Roman"/>
          <w:szCs w:val="22"/>
        </w:rPr>
        <w:t xml:space="preserve"> (207) 877-8011</w:t>
      </w:r>
      <w:r>
        <w:rPr>
          <w:rFonts w:ascii="Bookman Old Style" w:hAnsi="Bookman Old Style" w:cs="Times New Roman"/>
          <w:szCs w:val="22"/>
        </w:rPr>
        <w:t>. E-</w:t>
      </w:r>
      <w:r w:rsidRPr="00F53447">
        <w:rPr>
          <w:rFonts w:ascii="Bookman Old Style" w:hAnsi="Bookman Old Style" w:cs="Times New Roman"/>
          <w:szCs w:val="22"/>
        </w:rPr>
        <w:t>mail:</w:t>
      </w:r>
      <w:r w:rsidR="006854C2">
        <w:rPr>
          <w:rFonts w:ascii="Bookman Old Style" w:hAnsi="Bookman Old Style" w:cs="Times New Roman"/>
          <w:szCs w:val="22"/>
        </w:rPr>
        <w:t xml:space="preserve"> </w:t>
      </w:r>
      <w:hyperlink r:id="rId11" w:history="1">
        <w:r w:rsidRPr="008676F5">
          <w:rPr>
            <w:rStyle w:val="Hyperlink"/>
            <w:rFonts w:ascii="Bookman Old Style" w:hAnsi="Bookman Old Style" w:cs="Times New Roman"/>
            <w:szCs w:val="22"/>
          </w:rPr>
          <w:t>John.Rogers@Maine.gov</w:t>
        </w:r>
      </w:hyperlink>
      <w:r>
        <w:rPr>
          <w:rFonts w:ascii="Bookman Old Style" w:hAnsi="Bookman Old Style" w:cs="Times New Roman"/>
          <w:color w:val="0000FF"/>
          <w:szCs w:val="22"/>
          <w:u w:val="single"/>
        </w:rPr>
        <w:t xml:space="preserve"> </w:t>
      </w:r>
      <w:r w:rsidRPr="00F53447">
        <w:rPr>
          <w:rFonts w:ascii="Bookman Old Style" w:hAnsi="Bookman Old Style" w:cs="Times New Roman"/>
          <w:szCs w:val="22"/>
        </w:rPr>
        <w:t>.</w:t>
      </w:r>
    </w:p>
    <w:p w:rsidR="00F53447" w:rsidRPr="00F53447" w:rsidRDefault="00F53447" w:rsidP="00F53447">
      <w:pPr>
        <w:rPr>
          <w:rFonts w:ascii="Bookman Old Style" w:hAnsi="Bookman Old Style" w:cs="Times New Roman"/>
          <w:szCs w:val="22"/>
        </w:rPr>
      </w:pPr>
    </w:p>
    <w:p w:rsidR="00F53447" w:rsidRPr="00F53447" w:rsidRDefault="00F53447" w:rsidP="00F53447">
      <w:pPr>
        <w:rPr>
          <w:rFonts w:ascii="Bookman Old Style" w:hAnsi="Bookman Old Style" w:cs="Times New Roman"/>
          <w:b/>
          <w:szCs w:val="22"/>
        </w:rPr>
      </w:pPr>
      <w:r w:rsidRPr="00F53447">
        <w:rPr>
          <w:rFonts w:ascii="Bookman Old Style" w:hAnsi="Bookman Old Style" w:cs="Times New Roman"/>
          <w:b/>
          <w:szCs w:val="22"/>
        </w:rPr>
        <w:t>EMERGENCY RULES ADOPTED SINCE THE LAST REGULATORY AGENDA</w:t>
      </w:r>
      <w:r w:rsidRPr="00F53447">
        <w:rPr>
          <w:rFonts w:ascii="Bookman Old Style" w:hAnsi="Bookman Old Style" w:cs="Times New Roman"/>
          <w:szCs w:val="22"/>
        </w:rPr>
        <w:t>:</w:t>
      </w:r>
      <w:r w:rsidR="006854C2">
        <w:rPr>
          <w:rFonts w:ascii="Bookman Old Style" w:hAnsi="Bookman Old Style" w:cs="Times New Roman"/>
          <w:szCs w:val="22"/>
        </w:rPr>
        <w:t xml:space="preserve"> </w:t>
      </w:r>
      <w:r w:rsidRPr="00F53447">
        <w:rPr>
          <w:rFonts w:ascii="Bookman Old Style" w:hAnsi="Bookman Old Style" w:cs="Times New Roman"/>
          <w:szCs w:val="22"/>
        </w:rPr>
        <w:t>None.</w:t>
      </w:r>
    </w:p>
    <w:p w:rsidR="00F53447" w:rsidRPr="00F53447" w:rsidRDefault="00F53447" w:rsidP="00F53447">
      <w:pPr>
        <w:rPr>
          <w:rFonts w:ascii="Bookman Old Style" w:hAnsi="Bookman Old Style" w:cs="Times New Roman"/>
          <w:szCs w:val="22"/>
        </w:rPr>
      </w:pPr>
    </w:p>
    <w:p w:rsidR="00F53447" w:rsidRPr="00F53447" w:rsidRDefault="00F53447" w:rsidP="00F53447">
      <w:pPr>
        <w:rPr>
          <w:rFonts w:ascii="Bookman Old Style" w:hAnsi="Bookman Old Style" w:cs="Times New Roman"/>
          <w:szCs w:val="22"/>
        </w:rPr>
      </w:pPr>
      <w:r w:rsidRPr="00F53447">
        <w:rPr>
          <w:rFonts w:ascii="Bookman Old Style" w:hAnsi="Bookman Old Style" w:cs="Times New Roman"/>
          <w:b/>
          <w:szCs w:val="22"/>
        </w:rPr>
        <w:t xml:space="preserve">CHAPTER </w:t>
      </w:r>
      <w:r>
        <w:rPr>
          <w:rFonts w:ascii="Bookman Old Style" w:hAnsi="Bookman Old Style" w:cs="Times New Roman"/>
          <w:b/>
          <w:szCs w:val="22"/>
        </w:rPr>
        <w:t>5:</w:t>
      </w:r>
      <w:r w:rsidRPr="00F53447">
        <w:rPr>
          <w:rFonts w:ascii="Bookman Old Style" w:hAnsi="Bookman Old Style" w:cs="Times New Roman"/>
          <w:b/>
          <w:szCs w:val="22"/>
        </w:rPr>
        <w:t xml:space="preserve"> TRAINING STANDARDS</w:t>
      </w:r>
    </w:p>
    <w:p w:rsidR="00F53447" w:rsidRPr="00F53447" w:rsidRDefault="00F53447" w:rsidP="00F53447">
      <w:pPr>
        <w:rPr>
          <w:rFonts w:ascii="Bookman Old Style" w:hAnsi="Bookman Old Style" w:cs="Times New Roman"/>
          <w:szCs w:val="22"/>
        </w:rPr>
      </w:pPr>
      <w:r w:rsidRPr="00F53447">
        <w:rPr>
          <w:rFonts w:ascii="Bookman Old Style" w:hAnsi="Bookman Old Style" w:cs="Times New Roman"/>
          <w:szCs w:val="22"/>
        </w:rPr>
        <w:t>PURPOSE:</w:t>
      </w:r>
      <w:r w:rsidR="006854C2">
        <w:rPr>
          <w:rFonts w:ascii="Bookman Old Style" w:hAnsi="Bookman Old Style" w:cs="Times New Roman"/>
          <w:szCs w:val="22"/>
        </w:rPr>
        <w:t xml:space="preserve"> </w:t>
      </w:r>
      <w:r w:rsidRPr="00F53447">
        <w:rPr>
          <w:rFonts w:ascii="Bookman Old Style" w:hAnsi="Bookman Old Style" w:cs="Times New Roman"/>
          <w:szCs w:val="22"/>
        </w:rPr>
        <w:t>To amend changes in Chapter 5 that reflects statutory changes and MCJA Board of Trustee Specification changes as it relates to training standards.</w:t>
      </w:r>
    </w:p>
    <w:p w:rsidR="00F53447" w:rsidRPr="00F53447" w:rsidRDefault="00F53447" w:rsidP="00F53447">
      <w:pPr>
        <w:rPr>
          <w:rFonts w:ascii="Bookman Old Style" w:hAnsi="Bookman Old Style" w:cs="Times New Roman"/>
          <w:color w:val="000000"/>
          <w:szCs w:val="22"/>
        </w:rPr>
      </w:pPr>
      <w:r w:rsidRPr="00F53447">
        <w:rPr>
          <w:rFonts w:ascii="Bookman Old Style" w:hAnsi="Bookman Old Style" w:cs="Times New Roman"/>
          <w:color w:val="000000"/>
          <w:szCs w:val="22"/>
        </w:rPr>
        <w:t>SCHEDULE FOR ADOPTION:</w:t>
      </w:r>
      <w:r w:rsidR="006854C2">
        <w:rPr>
          <w:rFonts w:ascii="Bookman Old Style" w:hAnsi="Bookman Old Style" w:cs="Times New Roman"/>
          <w:color w:val="000000"/>
          <w:szCs w:val="22"/>
        </w:rPr>
        <w:t xml:space="preserve"> </w:t>
      </w:r>
      <w:r w:rsidRPr="00F53447">
        <w:rPr>
          <w:rFonts w:ascii="Bookman Old Style" w:hAnsi="Bookman Old Style" w:cs="Times New Roman"/>
          <w:color w:val="000000"/>
          <w:szCs w:val="22"/>
        </w:rPr>
        <w:t>Prior to October 1, 2014.</w:t>
      </w:r>
    </w:p>
    <w:p w:rsidR="00F53447" w:rsidRPr="00F53447" w:rsidRDefault="00F53447" w:rsidP="00F53447">
      <w:pPr>
        <w:rPr>
          <w:rFonts w:ascii="Bookman Old Style" w:hAnsi="Bookman Old Style" w:cs="Times New Roman"/>
          <w:color w:val="000000"/>
          <w:szCs w:val="22"/>
        </w:rPr>
      </w:pPr>
      <w:proofErr w:type="gramStart"/>
      <w:r w:rsidRPr="00F53447">
        <w:rPr>
          <w:rFonts w:ascii="Bookman Old Style" w:hAnsi="Bookman Old Style" w:cs="Times New Roman"/>
          <w:color w:val="000000"/>
          <w:szCs w:val="22"/>
        </w:rPr>
        <w:t>AFFECTED PARTIES:</w:t>
      </w:r>
      <w:r w:rsidR="006854C2">
        <w:rPr>
          <w:rFonts w:ascii="Bookman Old Style" w:hAnsi="Bookman Old Style" w:cs="Times New Roman"/>
          <w:color w:val="000000"/>
          <w:szCs w:val="22"/>
        </w:rPr>
        <w:t xml:space="preserve"> </w:t>
      </w:r>
      <w:r w:rsidRPr="00F53447">
        <w:rPr>
          <w:rFonts w:ascii="Bookman Old Style" w:hAnsi="Bookman Old Style" w:cs="Times New Roman"/>
          <w:color w:val="000000"/>
          <w:szCs w:val="22"/>
        </w:rPr>
        <w:t>Maine Law Enforcement and Corrections agencies.</w:t>
      </w:r>
      <w:proofErr w:type="gramEnd"/>
    </w:p>
    <w:p w:rsidR="00F53447" w:rsidRPr="00F53447" w:rsidRDefault="00F53447" w:rsidP="00F53447">
      <w:pPr>
        <w:rPr>
          <w:rFonts w:ascii="Bookman Old Style" w:hAnsi="Bookman Old Style" w:cs="Times New Roman"/>
          <w:color w:val="000000"/>
          <w:szCs w:val="22"/>
        </w:rPr>
      </w:pPr>
      <w:r w:rsidRPr="00F53447">
        <w:rPr>
          <w:rFonts w:ascii="Bookman Old Style" w:hAnsi="Bookman Old Style" w:cs="Times New Roman"/>
          <w:color w:val="000000"/>
          <w:szCs w:val="22"/>
        </w:rPr>
        <w:t>CONSENSUS-BASED RULE DEVELOPMENT:</w:t>
      </w:r>
      <w:r w:rsidR="006854C2">
        <w:rPr>
          <w:rFonts w:ascii="Bookman Old Style" w:hAnsi="Bookman Old Style" w:cs="Times New Roman"/>
          <w:color w:val="000000"/>
          <w:szCs w:val="22"/>
        </w:rPr>
        <w:t xml:space="preserve"> </w:t>
      </w:r>
      <w:r w:rsidRPr="00F53447">
        <w:rPr>
          <w:rFonts w:ascii="Bookman Old Style" w:hAnsi="Bookman Old Style" w:cs="Times New Roman"/>
          <w:color w:val="000000"/>
          <w:szCs w:val="22"/>
        </w:rPr>
        <w:t>None anticipated.</w:t>
      </w:r>
    </w:p>
    <w:p w:rsidR="00F53447" w:rsidRDefault="00F53447" w:rsidP="00F53447">
      <w:pPr>
        <w:pBdr>
          <w:bottom w:val="double" w:sz="4" w:space="1" w:color="948A54" w:themeColor="background2" w:themeShade="80"/>
        </w:pBdr>
        <w:rPr>
          <w:rFonts w:ascii="Bookman Old Style" w:hAnsi="Bookman Old Style"/>
          <w:color w:val="0F243E" w:themeColor="text2" w:themeShade="80"/>
          <w:szCs w:val="22"/>
        </w:rPr>
      </w:pPr>
    </w:p>
    <w:p w:rsidR="00F53447" w:rsidRDefault="00F53447" w:rsidP="00C904BE">
      <w:pPr>
        <w:rPr>
          <w:rFonts w:ascii="Bookman Old Style" w:hAnsi="Bookman Old Style"/>
          <w:color w:val="0F243E" w:themeColor="text2" w:themeShade="80"/>
          <w:szCs w:val="22"/>
        </w:rPr>
      </w:pPr>
    </w:p>
    <w:p w:rsidR="00FC315A" w:rsidRDefault="00FC315A" w:rsidP="00C904BE">
      <w:pPr>
        <w:rPr>
          <w:rFonts w:ascii="Bookman Old Style" w:hAnsi="Bookman Old Style"/>
          <w:color w:val="0F243E" w:themeColor="text2" w:themeShade="80"/>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
          <w:szCs w:val="22"/>
        </w:rPr>
      </w:pPr>
      <w:r w:rsidRPr="009B3DE3">
        <w:rPr>
          <w:rFonts w:ascii="Bookman Old Style" w:hAnsi="Bookman Old Style" w:cs="Times New Roman"/>
          <w:szCs w:val="22"/>
        </w:rPr>
        <w:t xml:space="preserve">AGENCY UMBRELLA UNIT: </w:t>
      </w:r>
      <w:r w:rsidRPr="009B3DE3">
        <w:rPr>
          <w:rFonts w:ascii="Bookman Old Style" w:hAnsi="Bookman Old Style" w:cs="Times New Roman"/>
          <w:b/>
          <w:szCs w:val="22"/>
        </w:rPr>
        <w:t>16-633</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AGENCY NAME: Department of Public Safety,</w:t>
      </w:r>
      <w:r w:rsidRPr="009B3DE3">
        <w:rPr>
          <w:rFonts w:ascii="Bookman Old Style" w:hAnsi="Bookman Old Style" w:cs="Times New Roman"/>
          <w:b/>
          <w:szCs w:val="22"/>
        </w:rPr>
        <w:t xml:space="preserve"> Gambling Control Board (GCB)</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
          <w:szCs w:val="22"/>
        </w:rPr>
        <w:t>CONTACT PERSON:</w:t>
      </w:r>
      <w:r w:rsidRPr="009B3DE3">
        <w:rPr>
          <w:rFonts w:ascii="Bookman Old Style" w:hAnsi="Bookman Old Style" w:cs="Times New Roman"/>
          <w:szCs w:val="22"/>
        </w:rPr>
        <w:t xml:space="preserve"> Patrick Fleming, Executive Director, 87 State House Station, </w:t>
      </w:r>
      <w:smartTag w:uri="urn:schemas-microsoft-com:office:smarttags" w:element="place">
        <w:smartTag w:uri="urn:schemas-microsoft-com:office:smarttags" w:element="City">
          <w:r w:rsidRPr="009B3DE3">
            <w:rPr>
              <w:rFonts w:ascii="Bookman Old Style" w:hAnsi="Bookman Old Style" w:cs="Times New Roman"/>
              <w:szCs w:val="22"/>
            </w:rPr>
            <w:t>Augusta</w:t>
          </w:r>
        </w:smartTag>
        <w:r w:rsidRPr="009B3DE3">
          <w:rPr>
            <w:rFonts w:ascii="Bookman Old Style" w:hAnsi="Bookman Old Style" w:cs="Times New Roman"/>
            <w:szCs w:val="22"/>
          </w:rPr>
          <w:t xml:space="preserve">, </w:t>
        </w:r>
        <w:smartTag w:uri="urn:schemas-microsoft-com:office:smarttags" w:element="State">
          <w:r w:rsidRPr="009B3DE3">
            <w:rPr>
              <w:rFonts w:ascii="Bookman Old Style" w:hAnsi="Bookman Old Style" w:cs="Times New Roman"/>
              <w:szCs w:val="22"/>
            </w:rPr>
            <w:t>Maine</w:t>
          </w:r>
        </w:smartTag>
        <w:r w:rsidRPr="009B3DE3">
          <w:rPr>
            <w:rFonts w:ascii="Bookman Old Style" w:hAnsi="Bookman Old Style" w:cs="Times New Roman"/>
            <w:szCs w:val="22"/>
          </w:rPr>
          <w:t xml:space="preserve"> </w:t>
        </w:r>
        <w:smartTag w:uri="urn:schemas-microsoft-com:office:smarttags" w:element="PostalCode">
          <w:r w:rsidRPr="009B3DE3">
            <w:rPr>
              <w:rFonts w:ascii="Bookman Old Style" w:hAnsi="Bookman Old Style" w:cs="Times New Roman"/>
              <w:szCs w:val="22"/>
            </w:rPr>
            <w:t>04333-0152</w:t>
          </w:r>
        </w:smartTag>
      </w:smartTag>
      <w:r w:rsidRPr="009B3DE3">
        <w:rPr>
          <w:rFonts w:ascii="Bookman Old Style" w:hAnsi="Bookman Old Style" w:cs="Times New Roman"/>
          <w:szCs w:val="22"/>
        </w:rPr>
        <w:t>. Telephone: (207) 626-3900</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
          <w:szCs w:val="22"/>
        </w:rPr>
        <w:t>EMERGENCY RULES ADOPTED SINCE THE LAST REGULATORY AGENDA:</w:t>
      </w:r>
      <w:r w:rsidRPr="009B3DE3">
        <w:rPr>
          <w:rFonts w:ascii="Bookman Old Style" w:hAnsi="Bookman Old Style" w:cs="Times New Roman"/>
          <w:szCs w:val="22"/>
        </w:rPr>
        <w:t xml:space="preserve"> None</w:t>
      </w:r>
    </w:p>
    <w:p w:rsidR="009B3DE3" w:rsidRPr="009B3DE3" w:rsidRDefault="009B3DE3" w:rsidP="009B3DE3">
      <w:pPr>
        <w:overflowPunct w:val="0"/>
        <w:autoSpaceDE w:val="0"/>
        <w:autoSpaceDN w:val="0"/>
        <w:adjustRightInd w:val="0"/>
        <w:textAlignment w:val="baseline"/>
        <w:rPr>
          <w:rFonts w:ascii="Bookman Old Style" w:hAnsi="Bookman Old Style" w:cs="Times New Roman"/>
          <w:b/>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
          <w:szCs w:val="22"/>
        </w:rPr>
        <w:t>EXPECTED 2013-2014 RULE-MAKING ACTIVITY</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CHAPTER 2:</w:t>
      </w:r>
      <w:r w:rsidRPr="009B3DE3">
        <w:rPr>
          <w:rFonts w:ascii="Bookman Old Style" w:hAnsi="Bookman Old Style" w:cs="Times New Roman"/>
          <w:bCs/>
          <w:szCs w:val="22"/>
        </w:rPr>
        <w:t xml:space="preserve"> LICENSES AND APPLICATIONS</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 xml:space="preserve">1003(1), (3); 8 M.R.S.A. </w:t>
      </w:r>
      <w:r w:rsidR="00512682">
        <w:rPr>
          <w:rFonts w:ascii="Bookman Old Style" w:hAnsi="Bookman Old Style" w:cs="Times New Roman"/>
          <w:bCs/>
          <w:szCs w:val="22"/>
        </w:rPr>
        <w:t>§</w:t>
      </w:r>
      <w:r w:rsidRPr="009B3DE3">
        <w:rPr>
          <w:rFonts w:ascii="Bookman Old Style" w:hAnsi="Bookman Old Style" w:cs="Times New Roman"/>
          <w:bCs/>
          <w:szCs w:val="22"/>
        </w:rPr>
        <w:t>1017</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replace the term “key employee” with the term “key executive”; to eliminate the request for certain unnecessary information from applicants for licensure; and to amend the list of positions that require an employee license.</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entities licensed by the Gambling Control Board.</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overflowPunct w:val="0"/>
        <w:autoSpaceDE w:val="0"/>
        <w:autoSpaceDN w:val="0"/>
        <w:adjustRightInd w:val="0"/>
        <w:textAlignment w:val="baseline"/>
        <w:rPr>
          <w:rFonts w:ascii="Bookman Old Style" w:hAnsi="Bookman Old Style" w:cs="Times New Roman"/>
          <w:b/>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 xml:space="preserve">CHAPTER 3: </w:t>
      </w:r>
      <w:r w:rsidRPr="009B3DE3">
        <w:rPr>
          <w:rFonts w:ascii="Bookman Old Style" w:hAnsi="Bookman Old Style" w:cs="Times New Roman"/>
          <w:bCs/>
          <w:szCs w:val="22"/>
        </w:rPr>
        <w:t>CONTROL OF LICENSEES</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1003(1), (3)</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eliminate duplicative language and to clarify the provisions that restrict certain interested parties from participating in gambling at Maine casinos or slot facilities.</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entities licensed by the Gambling Control Board.</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overflowPunct w:val="0"/>
        <w:autoSpaceDE w:val="0"/>
        <w:autoSpaceDN w:val="0"/>
        <w:adjustRightInd w:val="0"/>
        <w:textAlignment w:val="baseline"/>
        <w:rPr>
          <w:rFonts w:ascii="Bookman Old Style" w:hAnsi="Bookman Old Style" w:cs="Times New Roman"/>
          <w:b/>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CHAPTER 4:</w:t>
      </w:r>
      <w:r w:rsidRPr="009B3DE3">
        <w:rPr>
          <w:rFonts w:ascii="Bookman Old Style" w:hAnsi="Bookman Old Style" w:cs="Times New Roman"/>
          <w:bCs/>
          <w:szCs w:val="22"/>
        </w:rPr>
        <w:t xml:space="preserve"> LICENSEE RECORDS</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1003(1), (3)</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amend the type of information that licensee’s must submit to the Department on a weekly, monthly, or annual basis.</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entities licensed by the Gambling Control Board.</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overflowPunct w:val="0"/>
        <w:autoSpaceDE w:val="0"/>
        <w:autoSpaceDN w:val="0"/>
        <w:adjustRightInd w:val="0"/>
        <w:textAlignment w:val="baseline"/>
        <w:rPr>
          <w:rFonts w:ascii="Bookman Old Style" w:hAnsi="Bookman Old Style" w:cs="Times New Roman"/>
          <w:b/>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CHAPTER 5:</w:t>
      </w:r>
      <w:r w:rsidRPr="009B3DE3">
        <w:rPr>
          <w:rFonts w:ascii="Bookman Old Style" w:hAnsi="Bookman Old Style" w:cs="Times New Roman"/>
          <w:bCs/>
          <w:szCs w:val="22"/>
        </w:rPr>
        <w:t xml:space="preserve"> INTERNAL CONTROLS</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1003(1), (3)</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add a requirement that licensed employees wear identification, remove duplicative language, and add definitions, among other things.</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A32AFF">
      <w:pPr>
        <w:overflowPunct w:val="0"/>
        <w:autoSpaceDE w:val="0"/>
        <w:autoSpaceDN w:val="0"/>
        <w:adjustRightInd w:val="0"/>
        <w:ind w:right="-36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casinos licensed by the Gambling Control Board.</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rPr>
          <w:rFonts w:ascii="Bookman Old Style" w:hAnsi="Bookman Old Style" w:cs="Times New Roman"/>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CHAPTER 6:</w:t>
      </w:r>
      <w:r w:rsidRPr="009B3DE3">
        <w:rPr>
          <w:rFonts w:ascii="Bookman Old Style" w:hAnsi="Bookman Old Style" w:cs="Times New Roman"/>
          <w:bCs/>
          <w:szCs w:val="22"/>
        </w:rPr>
        <w:t xml:space="preserve"> TICKET REDEMPTION AND FORFEITED WINNINGS</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1003(1), (3)</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change the title of the chapter to more accurately reflect the contents of the rule.</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casinos licensed by the Gambling Control Board.</w:t>
      </w:r>
      <w:proofErr w:type="gramEnd"/>
    </w:p>
    <w:p w:rsidR="009B3DE3" w:rsidRPr="009B3DE3" w:rsidRDefault="009B3DE3" w:rsidP="009B3DE3">
      <w:pPr>
        <w:rPr>
          <w:rFonts w:ascii="Bookman Old Style" w:hAnsi="Bookman Old Style" w:cs="Times New Roman"/>
          <w:szCs w:val="22"/>
        </w:rPr>
      </w:pPr>
      <w:r w:rsidRPr="009B3DE3">
        <w:rPr>
          <w:rFonts w:ascii="Times New Roman" w:hAnsi="Times New Roman" w:cs="Times New Roman"/>
          <w:sz w:val="24"/>
        </w:rPr>
        <w:t>CONSENSUS-BASED RULE DEVELOPMENT: Not anticipated.</w:t>
      </w:r>
    </w:p>
    <w:p w:rsidR="009B3DE3" w:rsidRPr="009B3DE3" w:rsidRDefault="009B3DE3" w:rsidP="009B3DE3">
      <w:pPr>
        <w:rPr>
          <w:rFonts w:ascii="Bookman Old Style" w:hAnsi="Bookman Old Style" w:cs="Times New Roman"/>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 xml:space="preserve">CHAPTER 7: </w:t>
      </w:r>
      <w:r w:rsidRPr="009B3DE3">
        <w:rPr>
          <w:rFonts w:ascii="Bookman Old Style" w:hAnsi="Bookman Old Style" w:cs="Times New Roman"/>
          <w:bCs/>
          <w:szCs w:val="22"/>
        </w:rPr>
        <w:t>COLLECTION OF PAYMENTS</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 xml:space="preserve">1003(1), (3); 8 M.R.S.A. </w:t>
      </w:r>
      <w:r w:rsidR="00512682">
        <w:rPr>
          <w:rFonts w:ascii="Bookman Old Style" w:hAnsi="Bookman Old Style" w:cs="Times New Roman"/>
          <w:bCs/>
          <w:szCs w:val="22"/>
        </w:rPr>
        <w:t>§</w:t>
      </w:r>
      <w:r w:rsidRPr="009B3DE3">
        <w:rPr>
          <w:rFonts w:ascii="Bookman Old Style" w:hAnsi="Bookman Old Style" w:cs="Times New Roman"/>
          <w:bCs/>
          <w:szCs w:val="22"/>
        </w:rPr>
        <w:t>10036</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add language so that the rule more closely tracks the requirements of the statute.</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casinos licensed by the Gambling Control Board.</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overflowPunct w:val="0"/>
        <w:autoSpaceDE w:val="0"/>
        <w:autoSpaceDN w:val="0"/>
        <w:adjustRightInd w:val="0"/>
        <w:textAlignment w:val="baseline"/>
        <w:rPr>
          <w:rFonts w:ascii="Bookman Old Style" w:hAnsi="Bookman Old Style" w:cs="Times New Roman"/>
          <w:b/>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 xml:space="preserve">CHAPTER 8: </w:t>
      </w:r>
      <w:r w:rsidRPr="009B3DE3">
        <w:rPr>
          <w:rFonts w:ascii="Bookman Old Style" w:hAnsi="Bookman Old Style" w:cs="Times New Roman"/>
          <w:bCs/>
          <w:szCs w:val="22"/>
        </w:rPr>
        <w:t>SLOT MACHINES AND TABLE GAMES: LOCATION AND HOURS OF OPERATION</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1003(1), (3)</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remove the reference to uniform location agreements.</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casinos licensed by the Gambling Control Board and all patrons participating in gambling activities.</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overflowPunct w:val="0"/>
        <w:autoSpaceDE w:val="0"/>
        <w:autoSpaceDN w:val="0"/>
        <w:adjustRightInd w:val="0"/>
        <w:textAlignment w:val="baseline"/>
        <w:rPr>
          <w:rFonts w:ascii="Bookman Old Style" w:hAnsi="Bookman Old Style" w:cs="Times New Roman"/>
          <w:b/>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CHAPTER 9:</w:t>
      </w:r>
      <w:r w:rsidRPr="009B3DE3">
        <w:rPr>
          <w:rFonts w:ascii="Bookman Old Style" w:hAnsi="Bookman Old Style" w:cs="Times New Roman"/>
          <w:bCs/>
          <w:szCs w:val="22"/>
        </w:rPr>
        <w:t xml:space="preserve"> UNIFORM LOCATION AGREEMENT; CONTRACT DISCLOSURES</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1003(1), (3)</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ensure that the rules conform to the requirements as set in the statute and are consistent with the regulatory function of the Board.</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casinos and distributors licensed by the Gambling Control Board.</w:t>
      </w:r>
      <w:proofErr w:type="gramEnd"/>
    </w:p>
    <w:p w:rsid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F2416" w:rsidRPr="009B3DE3" w:rsidRDefault="009F2416" w:rsidP="009B3DE3">
      <w:pPr>
        <w:rPr>
          <w:rFonts w:ascii="Bookman Old Style" w:hAnsi="Bookman Old Style" w:cs="Times New Roman"/>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CHAPTER 10:</w:t>
      </w:r>
      <w:r w:rsidRPr="009B3DE3">
        <w:rPr>
          <w:rFonts w:ascii="Bookman Old Style" w:hAnsi="Bookman Old Style" w:cs="Times New Roman"/>
          <w:bCs/>
          <w:szCs w:val="22"/>
        </w:rPr>
        <w:t xml:space="preserve"> SLOT MACHINE MAINTENANCE</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 xml:space="preserve">1003(1), (3); 8 M.R.S.A. </w:t>
      </w:r>
      <w:r w:rsidR="00512682">
        <w:rPr>
          <w:rFonts w:ascii="Bookman Old Style" w:hAnsi="Bookman Old Style" w:cs="Times New Roman"/>
          <w:bCs/>
          <w:szCs w:val="22"/>
        </w:rPr>
        <w:t>§</w:t>
      </w:r>
      <w:r w:rsidRPr="009B3DE3">
        <w:rPr>
          <w:rFonts w:ascii="Bookman Old Style" w:hAnsi="Bookman Old Style" w:cs="Times New Roman"/>
          <w:bCs/>
          <w:szCs w:val="22"/>
        </w:rPr>
        <w:t>1042(2)</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require that every person who gains entry into a slot machine for maintenance or repair record information in a log.</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casinos and slot machine distributors licensed by the Gambling Control Board.</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overflowPunct w:val="0"/>
        <w:autoSpaceDE w:val="0"/>
        <w:autoSpaceDN w:val="0"/>
        <w:adjustRightInd w:val="0"/>
        <w:textAlignment w:val="baseline"/>
        <w:rPr>
          <w:rFonts w:ascii="Bookman Old Style" w:hAnsi="Bookman Old Style" w:cs="Times New Roman"/>
          <w:b/>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CHAPTER 11:</w:t>
      </w:r>
      <w:r w:rsidRPr="009B3DE3">
        <w:rPr>
          <w:rFonts w:ascii="Bookman Old Style" w:hAnsi="Bookman Old Style" w:cs="Times New Roman"/>
          <w:bCs/>
          <w:szCs w:val="22"/>
        </w:rPr>
        <w:t xml:space="preserve"> TRANSPORTATION OF SLOT MACHINES</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 xml:space="preserve">1003(1), (3); 8 M.R.S.A. </w:t>
      </w:r>
      <w:r w:rsidR="00512682">
        <w:rPr>
          <w:rFonts w:ascii="Bookman Old Style" w:hAnsi="Bookman Old Style" w:cs="Times New Roman"/>
          <w:bCs/>
          <w:szCs w:val="22"/>
        </w:rPr>
        <w:t>§</w:t>
      </w:r>
      <w:r w:rsidRPr="009B3DE3">
        <w:rPr>
          <w:rFonts w:ascii="Bookman Old Style" w:hAnsi="Bookman Old Style" w:cs="Times New Roman"/>
          <w:bCs/>
          <w:szCs w:val="22"/>
        </w:rPr>
        <w:t>1020(5)</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amend the rules to allow slot machines to be removed from a casino and transported out of state or to a facility in Maine for destruction.</w:t>
      </w:r>
      <w:r w:rsidR="006854C2">
        <w:rPr>
          <w:rFonts w:ascii="Bookman Old Style" w:hAnsi="Bookman Old Style" w:cs="Times New Roman"/>
          <w:szCs w:val="22"/>
        </w:rPr>
        <w:t xml:space="preserve"> </w:t>
      </w:r>
      <w:r w:rsidRPr="009B3DE3">
        <w:rPr>
          <w:rFonts w:ascii="Bookman Old Style" w:hAnsi="Bookman Old Style" w:cs="Times New Roman"/>
          <w:szCs w:val="22"/>
        </w:rPr>
        <w:t>Prior to transport, the registration decal will be removed and the computer chip returned to the Department.</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casinos and distributors licensed by the Gambling Control Board.</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overflowPunct w:val="0"/>
        <w:autoSpaceDE w:val="0"/>
        <w:autoSpaceDN w:val="0"/>
        <w:adjustRightInd w:val="0"/>
        <w:textAlignment w:val="baseline"/>
        <w:rPr>
          <w:rFonts w:ascii="Bookman Old Style" w:hAnsi="Bookman Old Style" w:cs="Times New Roman"/>
          <w:b/>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
          <w:szCs w:val="22"/>
        </w:rPr>
      </w:pPr>
      <w:r w:rsidRPr="009B3DE3">
        <w:rPr>
          <w:rFonts w:ascii="Bookman Old Style" w:hAnsi="Bookman Old Style" w:cs="Times New Roman"/>
          <w:b/>
          <w:szCs w:val="22"/>
        </w:rPr>
        <w:t xml:space="preserve">CHAPTER 13: </w:t>
      </w:r>
      <w:r w:rsidRPr="009B3DE3">
        <w:rPr>
          <w:rFonts w:ascii="Bookman Old Style" w:hAnsi="Bookman Old Style" w:cs="Times New Roman"/>
          <w:bCs/>
          <w:szCs w:val="22"/>
        </w:rPr>
        <w:t>EXCLUSION</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1003(1), (3</w:t>
      </w:r>
      <w:proofErr w:type="gramStart"/>
      <w:r w:rsidRPr="009B3DE3">
        <w:rPr>
          <w:rFonts w:ascii="Bookman Old Style" w:hAnsi="Bookman Old Style" w:cs="Times New Roman"/>
          <w:bCs/>
          <w:szCs w:val="22"/>
        </w:rPr>
        <w:t>)(</w:t>
      </w:r>
      <w:proofErr w:type="gramEnd"/>
      <w:r w:rsidRPr="009B3DE3">
        <w:rPr>
          <w:rFonts w:ascii="Bookman Old Style" w:hAnsi="Bookman Old Style" w:cs="Times New Roman"/>
          <w:bCs/>
          <w:szCs w:val="22"/>
        </w:rPr>
        <w:t xml:space="preserve">I); 8 M.R.S.A. </w:t>
      </w:r>
      <w:r w:rsidR="00512682">
        <w:rPr>
          <w:rFonts w:ascii="Bookman Old Style" w:hAnsi="Bookman Old Style" w:cs="Times New Roman"/>
          <w:bCs/>
          <w:szCs w:val="22"/>
        </w:rPr>
        <w:t>§</w:t>
      </w:r>
      <w:r w:rsidRPr="009B3DE3">
        <w:rPr>
          <w:rFonts w:ascii="Bookman Old Style" w:hAnsi="Bookman Old Style" w:cs="Times New Roman"/>
          <w:bCs/>
          <w:szCs w:val="22"/>
        </w:rPr>
        <w:t>1006(8)</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make changes to the voluntary or involuntary exclusion criteria and process.</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LISTING OF AFFECTED PARTIES: All casinos licensed by the Gambling Control Board and affected patrons at the casino.</w:t>
      </w:r>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overflowPunct w:val="0"/>
        <w:autoSpaceDE w:val="0"/>
        <w:autoSpaceDN w:val="0"/>
        <w:adjustRightInd w:val="0"/>
        <w:textAlignment w:val="baseline"/>
        <w:rPr>
          <w:rFonts w:ascii="Bookman Old Style" w:hAnsi="Bookman Old Style" w:cs="Times New Roman"/>
          <w:b/>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 xml:space="preserve">CHAPTER 14: </w:t>
      </w:r>
      <w:r w:rsidRPr="009B3DE3">
        <w:rPr>
          <w:rFonts w:ascii="Bookman Old Style" w:hAnsi="Bookman Old Style" w:cs="Times New Roman"/>
          <w:bCs/>
          <w:szCs w:val="22"/>
        </w:rPr>
        <w:t>ADVERTISING</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1003(1), (3)</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correct the language to refer to the gaming area.</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casinos licensed by the Gambling Control Board.</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rPr>
          <w:rFonts w:ascii="Bookman Old Style" w:hAnsi="Bookman Old Style" w:cs="Times New Roman"/>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CHAPTER 15:</w:t>
      </w:r>
      <w:r w:rsidRPr="009B3DE3">
        <w:rPr>
          <w:rFonts w:ascii="Bookman Old Style" w:hAnsi="Bookman Old Style" w:cs="Times New Roman"/>
          <w:bCs/>
          <w:szCs w:val="22"/>
        </w:rPr>
        <w:t xml:space="preserve"> ALCOHOLIC BEVERAGES AND TOBACCO PRODUCTS</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1003(1), (3)</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ensure that the rules conform to the requirements as set in the statute and are consistent with the regulatory function of the Board.</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entities licensed by the Gambling Control Board.</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rPr>
          <w:rFonts w:ascii="Bookman Old Style" w:hAnsi="Bookman Old Style" w:cs="Times New Roman"/>
          <w:b/>
          <w:bCs/>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CHAPTER 16:</w:t>
      </w:r>
      <w:r w:rsidRPr="009B3DE3">
        <w:rPr>
          <w:rFonts w:ascii="Bookman Old Style" w:hAnsi="Bookman Old Style" w:cs="Times New Roman"/>
          <w:bCs/>
          <w:szCs w:val="22"/>
        </w:rPr>
        <w:t xml:space="preserve"> WEAPONS</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1003(1), (3)</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ensure that the rules conform to the requirements as set in the statute and are consistent with the regulatory function of the Board.</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5C221F">
      <w:pPr>
        <w:overflowPunct w:val="0"/>
        <w:autoSpaceDE w:val="0"/>
        <w:autoSpaceDN w:val="0"/>
        <w:adjustRightInd w:val="0"/>
        <w:ind w:right="-18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casinos licensed by the Gambling Control Board.</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overflowPunct w:val="0"/>
        <w:autoSpaceDE w:val="0"/>
        <w:autoSpaceDN w:val="0"/>
        <w:adjustRightInd w:val="0"/>
        <w:textAlignment w:val="baseline"/>
        <w:rPr>
          <w:rFonts w:ascii="Bookman Old Style" w:hAnsi="Bookman Old Style" w:cs="Times New Roman"/>
          <w:b/>
          <w:bCs/>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CHAPTER 17:</w:t>
      </w:r>
      <w:r w:rsidRPr="009B3DE3">
        <w:rPr>
          <w:rFonts w:ascii="Bookman Old Style" w:hAnsi="Bookman Old Style" w:cs="Times New Roman"/>
          <w:bCs/>
          <w:szCs w:val="22"/>
        </w:rPr>
        <w:t xml:space="preserve"> ON PREMISE OFFICE SPACE</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 xml:space="preserve">1003(1), (3); 8 M.R.S.A. </w:t>
      </w:r>
      <w:r w:rsidR="00512682">
        <w:rPr>
          <w:rFonts w:ascii="Bookman Old Style" w:hAnsi="Bookman Old Style" w:cs="Times New Roman"/>
          <w:bCs/>
          <w:szCs w:val="22"/>
        </w:rPr>
        <w:t>§</w:t>
      </w:r>
      <w:r w:rsidRPr="009B3DE3">
        <w:rPr>
          <w:rFonts w:ascii="Bookman Old Style" w:hAnsi="Bookman Old Style" w:cs="Times New Roman"/>
          <w:bCs/>
          <w:szCs w:val="22"/>
        </w:rPr>
        <w:t>1042</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ensure that the rules conform to the requirements as set in the statute and are consistent with the regulatory function of the Board.</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5C221F">
      <w:pPr>
        <w:overflowPunct w:val="0"/>
        <w:autoSpaceDE w:val="0"/>
        <w:autoSpaceDN w:val="0"/>
        <w:adjustRightInd w:val="0"/>
        <w:ind w:right="-18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casinos licensed by the Gambling Control Board.</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rPr>
          <w:rFonts w:ascii="Bookman Old Style" w:hAnsi="Bookman Old Style" w:cs="Times New Roman"/>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CHAPTER 18:</w:t>
      </w:r>
      <w:r w:rsidRPr="009B3DE3">
        <w:rPr>
          <w:rFonts w:ascii="Bookman Old Style" w:hAnsi="Bookman Old Style" w:cs="Times New Roman"/>
          <w:bCs/>
          <w:szCs w:val="22"/>
        </w:rPr>
        <w:t xml:space="preserve"> RESPONSIBLE GAMING PROGRAMS</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1003(1), (3)</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eliminate language specific to compulsive gambling and replace it with a reference to rule 13, which addresses the self-exclusion list available to problem gamblers.</w:t>
      </w:r>
      <w:r w:rsidR="006854C2">
        <w:rPr>
          <w:rFonts w:ascii="Bookman Old Style" w:hAnsi="Bookman Old Style" w:cs="Times New Roman"/>
          <w:szCs w:val="22"/>
        </w:rPr>
        <w:t xml:space="preserve"> </w:t>
      </w:r>
      <w:r w:rsidRPr="009B3DE3">
        <w:rPr>
          <w:rFonts w:ascii="Bookman Old Style" w:hAnsi="Bookman Old Style" w:cs="Times New Roman"/>
          <w:szCs w:val="22"/>
        </w:rPr>
        <w:t>The rule also expressly permits casinos to continue to administer their self-exclusion lists authorized under the former rule.</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FC315A">
      <w:pPr>
        <w:overflowPunct w:val="0"/>
        <w:autoSpaceDE w:val="0"/>
        <w:autoSpaceDN w:val="0"/>
        <w:adjustRightInd w:val="0"/>
        <w:ind w:right="-18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casinos licensed by the Gambling Control Board.</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ind w:firstLine="720"/>
        <w:rPr>
          <w:rFonts w:ascii="Bookman Old Style" w:hAnsi="Bookman Old Style" w:cs="Times New Roman"/>
          <w:b/>
          <w:bCs/>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CHAPTER 19:</w:t>
      </w:r>
      <w:r w:rsidRPr="009B3DE3">
        <w:rPr>
          <w:rFonts w:ascii="Bookman Old Style" w:hAnsi="Bookman Old Style" w:cs="Times New Roman"/>
          <w:bCs/>
          <w:szCs w:val="22"/>
        </w:rPr>
        <w:t xml:space="preserve"> SLOT MACHINE TESTING AND CERTIFICATION</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1003(1), (3)</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ensure that the rules conform to the requirements as set in the statute and are consistent with the regulatory function of the Board.</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casinos and slot machine distributors licensed by the Gambling Control Board.</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rPr>
          <w:rFonts w:ascii="Bookman Old Style" w:hAnsi="Bookman Old Style" w:cs="Times New Roman"/>
          <w:b/>
          <w:bCs/>
          <w:szCs w:val="22"/>
        </w:rPr>
      </w:pPr>
    </w:p>
    <w:p w:rsidR="009B3DE3" w:rsidRPr="009B3DE3" w:rsidRDefault="009B3DE3" w:rsidP="00797E3F">
      <w:pPr>
        <w:keepNext/>
        <w:keepLines/>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CHAPTER 20:</w:t>
      </w:r>
      <w:r w:rsidRPr="009B3DE3">
        <w:rPr>
          <w:rFonts w:ascii="Bookman Old Style" w:hAnsi="Bookman Old Style" w:cs="Times New Roman"/>
          <w:bCs/>
          <w:szCs w:val="22"/>
        </w:rPr>
        <w:t xml:space="preserve"> SLOT MACHINE STANDARDS</w:t>
      </w:r>
    </w:p>
    <w:p w:rsidR="009B3DE3" w:rsidRPr="009B3DE3" w:rsidRDefault="009B3DE3" w:rsidP="00797E3F">
      <w:pPr>
        <w:keepNext/>
        <w:keepLines/>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 xml:space="preserve">1003(1), (3); 8 M.R.S.A. </w:t>
      </w:r>
      <w:r w:rsidR="00512682">
        <w:rPr>
          <w:rFonts w:ascii="Bookman Old Style" w:hAnsi="Bookman Old Style" w:cs="Times New Roman"/>
          <w:bCs/>
          <w:szCs w:val="22"/>
        </w:rPr>
        <w:t>§</w:t>
      </w:r>
      <w:r w:rsidRPr="009B3DE3">
        <w:rPr>
          <w:rFonts w:ascii="Bookman Old Style" w:hAnsi="Bookman Old Style" w:cs="Times New Roman"/>
          <w:bCs/>
          <w:szCs w:val="22"/>
        </w:rPr>
        <w:t>1020(4)</w:t>
      </w:r>
    </w:p>
    <w:p w:rsidR="009B3DE3" w:rsidRPr="009B3DE3" w:rsidRDefault="009B3DE3" w:rsidP="00797E3F">
      <w:pPr>
        <w:keepNext/>
        <w:keepLines/>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update the edition of the slot machine standards incorporated by reference into the rule.</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casinos and slot machine distributors licensed by the Gambling Control Board.</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rPr>
          <w:rFonts w:ascii="Bookman Old Style" w:hAnsi="Bookman Old Style" w:cs="Times New Roman"/>
          <w:b/>
          <w:bCs/>
          <w:szCs w:val="22"/>
        </w:rPr>
      </w:pPr>
    </w:p>
    <w:p w:rsidR="009B3DE3" w:rsidRPr="009B3DE3" w:rsidRDefault="009B3DE3" w:rsidP="00FC315A">
      <w:pPr>
        <w:keepNext/>
        <w:keepLines/>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CHAPTER 22:</w:t>
      </w:r>
      <w:r w:rsidRPr="009B3DE3">
        <w:rPr>
          <w:rFonts w:ascii="Bookman Old Style" w:hAnsi="Bookman Old Style" w:cs="Times New Roman"/>
          <w:bCs/>
          <w:szCs w:val="22"/>
        </w:rPr>
        <w:t xml:space="preserve"> PATRON DISPUTES</w:t>
      </w:r>
    </w:p>
    <w:p w:rsidR="009B3DE3" w:rsidRPr="009B3DE3" w:rsidRDefault="009B3DE3" w:rsidP="00FC315A">
      <w:pPr>
        <w:keepNext/>
        <w:keepLines/>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1003(1), (3)</w:t>
      </w:r>
    </w:p>
    <w:p w:rsidR="009B3DE3" w:rsidRPr="009B3DE3" w:rsidRDefault="009B3DE3" w:rsidP="00FC315A">
      <w:pPr>
        <w:keepNext/>
        <w:keepLines/>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ensure that the rules conform to the requirements as set in the statute and are consistent with the regulatory function of the Board.</w:t>
      </w:r>
    </w:p>
    <w:p w:rsidR="009B3DE3" w:rsidRPr="009B3DE3" w:rsidRDefault="009B3DE3" w:rsidP="00FC315A">
      <w:pPr>
        <w:keepNext/>
        <w:keepLines/>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FC315A">
      <w:pPr>
        <w:keepNext/>
        <w:keepLines/>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casinos licensed by the Gambling Control Board.</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rPr>
          <w:rFonts w:ascii="Bookman Old Style" w:hAnsi="Bookman Old Style" w:cs="Times New Roman"/>
          <w:b/>
          <w:bCs/>
          <w:szCs w:val="22"/>
        </w:rPr>
      </w:pP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
          <w:szCs w:val="22"/>
        </w:rPr>
        <w:t>CHAPTER 23:</w:t>
      </w:r>
      <w:r w:rsidRPr="009B3DE3">
        <w:rPr>
          <w:rFonts w:ascii="Bookman Old Style" w:hAnsi="Bookman Old Style" w:cs="Times New Roman"/>
          <w:bCs/>
          <w:szCs w:val="22"/>
        </w:rPr>
        <w:t xml:space="preserve"> GAMBLING ADDICTION COUNSELING SERVICES</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bCs/>
          <w:szCs w:val="22"/>
        </w:rPr>
        <w:t xml:space="preserve">STATUTORY AUTHORITY: 8 M.R.S.A. </w:t>
      </w:r>
      <w:r w:rsidR="00512682">
        <w:rPr>
          <w:rFonts w:ascii="Bookman Old Style" w:hAnsi="Bookman Old Style" w:cs="Times New Roman"/>
          <w:bCs/>
          <w:szCs w:val="22"/>
        </w:rPr>
        <w:t>§</w:t>
      </w:r>
      <w:r w:rsidRPr="009B3DE3">
        <w:rPr>
          <w:rFonts w:ascii="Bookman Old Style" w:hAnsi="Bookman Old Style" w:cs="Times New Roman"/>
          <w:bCs/>
          <w:szCs w:val="22"/>
        </w:rPr>
        <w:t>1003</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eliminate this rule as statutory changes have eliminated the need for it.</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The Gambling Control Board and providers and users of gambling addiction services.</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rPr>
          <w:rFonts w:ascii="Bookman Old Style" w:hAnsi="Bookman Old Style"/>
          <w:szCs w:val="22"/>
        </w:rPr>
      </w:pPr>
    </w:p>
    <w:p w:rsidR="009B3DE3" w:rsidRPr="009B3DE3" w:rsidRDefault="009B3DE3" w:rsidP="009B3DE3">
      <w:pPr>
        <w:rPr>
          <w:rFonts w:ascii="Bookman Old Style" w:hAnsi="Bookman Old Style"/>
          <w:szCs w:val="22"/>
        </w:rPr>
      </w:pPr>
      <w:r w:rsidRPr="009B3DE3">
        <w:rPr>
          <w:rFonts w:ascii="Bookman Old Style" w:hAnsi="Bookman Old Style"/>
          <w:b/>
          <w:szCs w:val="22"/>
        </w:rPr>
        <w:t>CHAPTER 24</w:t>
      </w:r>
      <w:r w:rsidRPr="009B3DE3">
        <w:rPr>
          <w:rFonts w:ascii="Bookman Old Style" w:hAnsi="Bookman Old Style"/>
          <w:szCs w:val="22"/>
        </w:rPr>
        <w:t>: THE USE OF FRONT MONEY DEPOSITS</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szCs w:val="22"/>
        </w:rPr>
        <w:t xml:space="preserve">STATUTORY AUTHORITY: </w:t>
      </w:r>
      <w:r w:rsidRPr="009B3DE3">
        <w:rPr>
          <w:rFonts w:ascii="Bookman Old Style" w:hAnsi="Bookman Old Style" w:cs="Times New Roman"/>
          <w:bCs/>
          <w:szCs w:val="22"/>
        </w:rPr>
        <w:t xml:space="preserve">8 M.R.S.A. </w:t>
      </w:r>
      <w:r w:rsidR="00512682">
        <w:rPr>
          <w:rFonts w:ascii="Bookman Old Style" w:hAnsi="Bookman Old Style" w:cs="Times New Roman"/>
          <w:bCs/>
          <w:szCs w:val="22"/>
        </w:rPr>
        <w:t>§</w:t>
      </w:r>
      <w:r w:rsidRPr="009B3DE3">
        <w:rPr>
          <w:rFonts w:ascii="Bookman Old Style" w:hAnsi="Bookman Old Style" w:cs="Times New Roman"/>
          <w:bCs/>
          <w:szCs w:val="22"/>
        </w:rPr>
        <w:t>1003</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ensure that the rules conform to the requirements as set in the statute and are consistent with the regulatory function of the Board.</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casinos licensed by the Gambling Control Board and patrons of the casinos.</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rPr>
          <w:rFonts w:ascii="Bookman Old Style" w:hAnsi="Bookman Old Style"/>
          <w:szCs w:val="22"/>
        </w:rPr>
      </w:pPr>
    </w:p>
    <w:p w:rsidR="009B3DE3" w:rsidRPr="009B3DE3" w:rsidRDefault="009B3DE3" w:rsidP="009B3DE3">
      <w:pPr>
        <w:rPr>
          <w:rFonts w:ascii="Bookman Old Style" w:hAnsi="Bookman Old Style"/>
          <w:szCs w:val="22"/>
        </w:rPr>
      </w:pPr>
      <w:r w:rsidRPr="009B3DE3">
        <w:rPr>
          <w:rFonts w:ascii="Bookman Old Style" w:hAnsi="Bookman Old Style"/>
          <w:b/>
          <w:szCs w:val="22"/>
        </w:rPr>
        <w:t>CHAPTER 25</w:t>
      </w:r>
      <w:r w:rsidRPr="009B3DE3">
        <w:rPr>
          <w:rFonts w:ascii="Bookman Old Style" w:hAnsi="Bookman Old Style"/>
          <w:szCs w:val="22"/>
        </w:rPr>
        <w:t>: APPROVAL OF TABLE GAMES RULES OF PLAY</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szCs w:val="22"/>
        </w:rPr>
        <w:t xml:space="preserve">STATUTORY AUTHORITY: </w:t>
      </w:r>
      <w:r w:rsidRPr="009B3DE3">
        <w:rPr>
          <w:rFonts w:ascii="Bookman Old Style" w:hAnsi="Bookman Old Style" w:cs="Times New Roman"/>
          <w:bCs/>
          <w:szCs w:val="22"/>
        </w:rPr>
        <w:t xml:space="preserve">8 M.R.S.A. </w:t>
      </w:r>
      <w:r w:rsidR="00512682">
        <w:rPr>
          <w:rFonts w:ascii="Bookman Old Style" w:hAnsi="Bookman Old Style" w:cs="Times New Roman"/>
          <w:bCs/>
          <w:szCs w:val="22"/>
        </w:rPr>
        <w:t>§</w:t>
      </w:r>
      <w:r w:rsidRPr="009B3DE3">
        <w:rPr>
          <w:rFonts w:ascii="Bookman Old Style" w:hAnsi="Bookman Old Style" w:cs="Times New Roman"/>
          <w:bCs/>
          <w:szCs w:val="22"/>
        </w:rPr>
        <w:t>1003(1), (3), (4)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The rule aims to better identify what aspects of a casino’s proposed table game rules of play are relevant to the Board’s review prior to its approval of a game.</w:t>
      </w:r>
      <w:r w:rsidR="006854C2">
        <w:rPr>
          <w:rFonts w:ascii="Bookman Old Style" w:hAnsi="Bookman Old Style" w:cs="Times New Roman"/>
          <w:szCs w:val="22"/>
        </w:rPr>
        <w:t xml:space="preserve"> </w:t>
      </w:r>
      <w:r w:rsidRPr="009B3DE3">
        <w:rPr>
          <w:rFonts w:ascii="Bookman Old Style" w:hAnsi="Bookman Old Style" w:cs="Times New Roman"/>
          <w:szCs w:val="22"/>
        </w:rPr>
        <w:t>The rule also amends the requirement that the Board approve every table game that is new to either casino.</w:t>
      </w:r>
      <w:r w:rsidR="006854C2">
        <w:rPr>
          <w:rFonts w:ascii="Bookman Old Style" w:hAnsi="Bookman Old Style" w:cs="Times New Roman"/>
          <w:szCs w:val="22"/>
        </w:rPr>
        <w:t xml:space="preserve"> </w:t>
      </w:r>
      <w:r w:rsidRPr="009B3DE3">
        <w:rPr>
          <w:rFonts w:ascii="Bookman Old Style" w:hAnsi="Bookman Old Style" w:cs="Times New Roman"/>
          <w:szCs w:val="22"/>
        </w:rPr>
        <w:t>With the change, the Executive Director may approve a table game if the Board has previously approved the same game for play at one of Maine’s other casinos.</w:t>
      </w:r>
      <w:r w:rsidR="006854C2">
        <w:rPr>
          <w:rFonts w:ascii="Bookman Old Style" w:hAnsi="Bookman Old Style" w:cs="Times New Roman"/>
          <w:szCs w:val="22"/>
        </w:rPr>
        <w:t xml:space="preserve"> </w:t>
      </w:r>
      <w:r w:rsidRPr="009B3DE3">
        <w:rPr>
          <w:rFonts w:ascii="Bookman Old Style" w:hAnsi="Bookman Old Style" w:cs="Times New Roman"/>
          <w:szCs w:val="22"/>
        </w:rPr>
        <w:t xml:space="preserve">In order to be eligible for approval by the Executive Director, the table game rules of play submitted to the Executive Director may not materially differ from the table game rules of play already approved by the Board. </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casinos licensed by the Gambling Control Board and patrons of the casinos.</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rPr>
          <w:rFonts w:ascii="Bookman Old Style" w:hAnsi="Bookman Old Style"/>
          <w:szCs w:val="22"/>
        </w:rPr>
      </w:pPr>
    </w:p>
    <w:p w:rsidR="009B3DE3" w:rsidRPr="009B3DE3" w:rsidRDefault="009B3DE3" w:rsidP="009B3DE3">
      <w:pPr>
        <w:rPr>
          <w:rFonts w:ascii="Bookman Old Style" w:hAnsi="Bookman Old Style"/>
          <w:szCs w:val="22"/>
        </w:rPr>
      </w:pPr>
      <w:r w:rsidRPr="009B3DE3">
        <w:rPr>
          <w:rFonts w:ascii="Bookman Old Style" w:hAnsi="Bookman Old Style"/>
          <w:b/>
          <w:szCs w:val="22"/>
        </w:rPr>
        <w:t>CHAPTER 26</w:t>
      </w:r>
      <w:r w:rsidRPr="009B3DE3">
        <w:rPr>
          <w:rFonts w:ascii="Bookman Old Style" w:hAnsi="Bookman Old Style"/>
          <w:szCs w:val="22"/>
        </w:rPr>
        <w:t>: POSTING OF RULES</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szCs w:val="22"/>
        </w:rPr>
        <w:t xml:space="preserve">STATUTORY AUTHORITY: </w:t>
      </w:r>
      <w:r w:rsidRPr="009B3DE3">
        <w:rPr>
          <w:rFonts w:ascii="Bookman Old Style" w:hAnsi="Bookman Old Style" w:cs="Times New Roman"/>
          <w:bCs/>
          <w:szCs w:val="22"/>
        </w:rPr>
        <w:t xml:space="preserve">8 M.R.S.A. </w:t>
      </w:r>
      <w:r w:rsidR="00512682">
        <w:rPr>
          <w:rFonts w:ascii="Bookman Old Style" w:hAnsi="Bookman Old Style" w:cs="Times New Roman"/>
          <w:bCs/>
          <w:szCs w:val="22"/>
        </w:rPr>
        <w:t>§</w:t>
      </w:r>
      <w:r w:rsidRPr="009B3DE3">
        <w:rPr>
          <w:rFonts w:ascii="Bookman Old Style" w:hAnsi="Bookman Old Style" w:cs="Times New Roman"/>
          <w:bCs/>
          <w:szCs w:val="22"/>
        </w:rPr>
        <w:t>1003(1), (3)</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ensure that the rules conform to the requirements as set in the statute and are consistent with the regulatory function of the Board.</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casinos licensed by the Gambling Control Board and patrons of the casinos.</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9B3DE3" w:rsidRPr="009B3DE3" w:rsidRDefault="009B3DE3" w:rsidP="009B3DE3">
      <w:pPr>
        <w:rPr>
          <w:rFonts w:ascii="Bookman Old Style" w:hAnsi="Bookman Old Style"/>
          <w:szCs w:val="22"/>
        </w:rPr>
      </w:pPr>
    </w:p>
    <w:p w:rsidR="009B3DE3" w:rsidRPr="009B3DE3" w:rsidRDefault="009B3DE3" w:rsidP="009B3DE3">
      <w:pPr>
        <w:rPr>
          <w:rFonts w:ascii="Bookman Old Style" w:hAnsi="Bookman Old Style"/>
          <w:szCs w:val="22"/>
        </w:rPr>
      </w:pPr>
      <w:r w:rsidRPr="009B3DE3">
        <w:rPr>
          <w:rFonts w:ascii="Bookman Old Style" w:hAnsi="Bookman Old Style"/>
          <w:b/>
          <w:szCs w:val="22"/>
        </w:rPr>
        <w:t>CHAPTER 27 (NEW)</w:t>
      </w:r>
      <w:r w:rsidRPr="009B3DE3">
        <w:rPr>
          <w:rFonts w:ascii="Bookman Old Style" w:hAnsi="Bookman Old Style"/>
          <w:szCs w:val="22"/>
        </w:rPr>
        <w:t>: ENFORCEMENT AND PENALTIES</w:t>
      </w:r>
    </w:p>
    <w:p w:rsidR="009B3DE3" w:rsidRPr="009B3DE3" w:rsidRDefault="009B3DE3" w:rsidP="009B3DE3">
      <w:pPr>
        <w:overflowPunct w:val="0"/>
        <w:autoSpaceDE w:val="0"/>
        <w:autoSpaceDN w:val="0"/>
        <w:adjustRightInd w:val="0"/>
        <w:textAlignment w:val="baseline"/>
        <w:rPr>
          <w:rFonts w:ascii="Bookman Old Style" w:hAnsi="Bookman Old Style" w:cs="Times New Roman"/>
          <w:bCs/>
          <w:szCs w:val="22"/>
        </w:rPr>
      </w:pPr>
      <w:r w:rsidRPr="009B3DE3">
        <w:rPr>
          <w:rFonts w:ascii="Bookman Old Style" w:hAnsi="Bookman Old Style" w:cs="Times New Roman"/>
          <w:szCs w:val="22"/>
        </w:rPr>
        <w:t xml:space="preserve">STATUTORY AUTHORITY: </w:t>
      </w:r>
      <w:r w:rsidRPr="009B3DE3">
        <w:rPr>
          <w:rFonts w:ascii="Bookman Old Style" w:hAnsi="Bookman Old Style" w:cs="Times New Roman"/>
          <w:bCs/>
          <w:szCs w:val="22"/>
        </w:rPr>
        <w:t xml:space="preserve">8 M.R.S.A. </w:t>
      </w:r>
      <w:r w:rsidR="00512682">
        <w:rPr>
          <w:rFonts w:ascii="Bookman Old Style" w:hAnsi="Bookman Old Style" w:cs="Times New Roman"/>
          <w:bCs/>
          <w:szCs w:val="22"/>
        </w:rPr>
        <w:t>§</w:t>
      </w:r>
      <w:r w:rsidRPr="009B3DE3">
        <w:rPr>
          <w:rFonts w:ascii="Bookman Old Style" w:hAnsi="Bookman Old Style" w:cs="Times New Roman"/>
          <w:bCs/>
          <w:szCs w:val="22"/>
        </w:rPr>
        <w:t xml:space="preserve">1003(1), (3); 8 M.R.S.A. </w:t>
      </w:r>
      <w:r w:rsidR="00512682">
        <w:rPr>
          <w:rFonts w:ascii="Bookman Old Style" w:hAnsi="Bookman Old Style" w:cs="Times New Roman"/>
          <w:bCs/>
          <w:szCs w:val="22"/>
        </w:rPr>
        <w:t>§</w:t>
      </w:r>
      <w:r w:rsidRPr="009B3DE3">
        <w:rPr>
          <w:rFonts w:ascii="Bookman Old Style" w:hAnsi="Bookman Old Style" w:cs="Times New Roman"/>
          <w:bCs/>
          <w:szCs w:val="22"/>
        </w:rPr>
        <w:t>1051</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bCs/>
          <w:szCs w:val="22"/>
        </w:rPr>
        <w:t>PURPOSE:</w:t>
      </w:r>
      <w:r w:rsidRPr="009B3DE3">
        <w:rPr>
          <w:rFonts w:ascii="Bookman Old Style" w:hAnsi="Bookman Old Style" w:cs="Times New Roman"/>
          <w:szCs w:val="22"/>
        </w:rPr>
        <w:t xml:space="preserve"> To more fully explain the process that will be used in disciplinary matters and to ensure that the rules conform to the requirements as set in the statute.</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r w:rsidRPr="009B3DE3">
        <w:rPr>
          <w:rFonts w:ascii="Bookman Old Style" w:hAnsi="Bookman Old Style" w:cs="Times New Roman"/>
          <w:szCs w:val="22"/>
        </w:rPr>
        <w:t>SCHEDULE FOR ADOPTION: Prior to October 1, 2014</w:t>
      </w:r>
    </w:p>
    <w:p w:rsidR="009B3DE3" w:rsidRPr="009B3DE3" w:rsidRDefault="009B3DE3" w:rsidP="009B3DE3">
      <w:pPr>
        <w:overflowPunct w:val="0"/>
        <w:autoSpaceDE w:val="0"/>
        <w:autoSpaceDN w:val="0"/>
        <w:adjustRightInd w:val="0"/>
        <w:textAlignment w:val="baseline"/>
        <w:rPr>
          <w:rFonts w:ascii="Bookman Old Style" w:hAnsi="Bookman Old Style" w:cs="Times New Roman"/>
          <w:szCs w:val="22"/>
        </w:rPr>
      </w:pPr>
      <w:proofErr w:type="gramStart"/>
      <w:r w:rsidRPr="009B3DE3">
        <w:rPr>
          <w:rFonts w:ascii="Bookman Old Style" w:hAnsi="Bookman Old Style" w:cs="Times New Roman"/>
          <w:szCs w:val="22"/>
        </w:rPr>
        <w:t>LISTING OF AFFECTED PARTIES: All entities licensed by the Gambling Control Board.</w:t>
      </w:r>
      <w:proofErr w:type="gramEnd"/>
    </w:p>
    <w:p w:rsidR="009B3DE3" w:rsidRPr="009B3DE3" w:rsidRDefault="009B3DE3" w:rsidP="009B3DE3">
      <w:pPr>
        <w:rPr>
          <w:rFonts w:ascii="Bookman Old Style" w:hAnsi="Bookman Old Style" w:cs="Times New Roman"/>
          <w:szCs w:val="22"/>
        </w:rPr>
      </w:pPr>
      <w:r w:rsidRPr="009B3DE3">
        <w:rPr>
          <w:rFonts w:ascii="Bookman Old Style" w:hAnsi="Bookman Old Style" w:cs="Times New Roman"/>
          <w:szCs w:val="22"/>
        </w:rPr>
        <w:t>CONSENSUS-BASED RULE DEVELOPMENT: Not anticipated.</w:t>
      </w:r>
    </w:p>
    <w:p w:rsidR="00F53447" w:rsidRDefault="00F53447" w:rsidP="00E26AE4">
      <w:pPr>
        <w:pBdr>
          <w:bottom w:val="single" w:sz="4" w:space="1" w:color="auto"/>
        </w:pBdr>
        <w:rPr>
          <w:rFonts w:ascii="Bookman Old Style" w:hAnsi="Bookman Old Style"/>
          <w:color w:val="0F243E" w:themeColor="text2" w:themeShade="80"/>
          <w:szCs w:val="22"/>
        </w:rPr>
      </w:pPr>
    </w:p>
    <w:p w:rsidR="00F53447" w:rsidRDefault="00F53447" w:rsidP="00C904BE">
      <w:pPr>
        <w:rPr>
          <w:rFonts w:ascii="Bookman Old Style" w:hAnsi="Bookman Old Style"/>
          <w:color w:val="0F243E" w:themeColor="text2" w:themeShade="80"/>
          <w:szCs w:val="22"/>
        </w:rPr>
      </w:pPr>
    </w:p>
    <w:p w:rsidR="009F2416" w:rsidRPr="00494108" w:rsidRDefault="00494108" w:rsidP="00C904BE">
      <w:pPr>
        <w:rPr>
          <w:rFonts w:ascii="Bookman Old Style" w:hAnsi="Bookman Old Style"/>
          <w:i/>
          <w:color w:val="0F243E" w:themeColor="text2" w:themeShade="80"/>
          <w:szCs w:val="22"/>
          <w:u w:val="single"/>
        </w:rPr>
      </w:pPr>
      <w:r w:rsidRPr="00494108">
        <w:rPr>
          <w:rFonts w:ascii="Bookman Old Style" w:hAnsi="Bookman Old Style"/>
          <w:i/>
          <w:color w:val="0F243E" w:themeColor="text2" w:themeShade="80"/>
          <w:szCs w:val="22"/>
          <w:u w:val="single"/>
        </w:rPr>
        <w:t>The following added by amendment:</w:t>
      </w:r>
    </w:p>
    <w:p w:rsidR="009F2416" w:rsidRPr="009F2416" w:rsidRDefault="009F2416" w:rsidP="009F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b/>
          <w:bCs/>
          <w:color w:val="000000"/>
          <w:szCs w:val="22"/>
        </w:rPr>
      </w:pPr>
      <w:r w:rsidRPr="009F2416">
        <w:rPr>
          <w:rFonts w:ascii="Bookman Old Style" w:hAnsi="Bookman Old Style"/>
          <w:b/>
          <w:bCs/>
          <w:color w:val="000000"/>
          <w:szCs w:val="22"/>
        </w:rPr>
        <w:t>AGENCY UMBRELLA UNIT: 16-6</w:t>
      </w:r>
      <w:r>
        <w:rPr>
          <w:rFonts w:ascii="Bookman Old Style" w:hAnsi="Bookman Old Style"/>
          <w:b/>
          <w:bCs/>
          <w:color w:val="000000"/>
          <w:szCs w:val="22"/>
        </w:rPr>
        <w:t>42</w:t>
      </w:r>
    </w:p>
    <w:p w:rsidR="009F2416" w:rsidRDefault="009F2416" w:rsidP="0049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0"/>
        <w:rPr>
          <w:rFonts w:ascii="Bookman Old Style" w:hAnsi="Bookman Old Style"/>
          <w:color w:val="000000"/>
          <w:szCs w:val="22"/>
        </w:rPr>
      </w:pPr>
      <w:r w:rsidRPr="009F2416">
        <w:rPr>
          <w:rFonts w:ascii="Bookman Old Style" w:hAnsi="Bookman Old Style"/>
          <w:b/>
          <w:bCs/>
          <w:color w:val="000000"/>
          <w:szCs w:val="22"/>
        </w:rPr>
        <w:t xml:space="preserve">AGENCY NAME: </w:t>
      </w:r>
      <w:r w:rsidRPr="009F2416">
        <w:rPr>
          <w:rFonts w:ascii="Bookman Old Style" w:hAnsi="Bookman Old Style"/>
          <w:bCs/>
          <w:color w:val="000000"/>
          <w:szCs w:val="22"/>
        </w:rPr>
        <w:t>Department of Public Safety,</w:t>
      </w:r>
      <w:r w:rsidRPr="009F2416">
        <w:rPr>
          <w:rFonts w:ascii="Bookman Old Style" w:hAnsi="Bookman Old Style"/>
          <w:b/>
          <w:bCs/>
          <w:color w:val="000000"/>
          <w:szCs w:val="22"/>
        </w:rPr>
        <w:t xml:space="preserve"> Bureau of Building Codes and Standards</w:t>
      </w:r>
    </w:p>
    <w:p w:rsidR="009F2416" w:rsidRPr="009F2416" w:rsidRDefault="009F2416" w:rsidP="009F2416">
      <w:pPr>
        <w:rPr>
          <w:rFonts w:ascii="Bookman Old Style" w:hAnsi="Bookman Old Style" w:cs="Bookman Old Style"/>
          <w:b/>
          <w:bCs/>
          <w:color w:val="0F243E" w:themeColor="text2" w:themeShade="80"/>
          <w:szCs w:val="22"/>
        </w:rPr>
      </w:pPr>
    </w:p>
    <w:p w:rsidR="009F2416" w:rsidRPr="009F2416" w:rsidRDefault="009F2416" w:rsidP="009F2416">
      <w:pPr>
        <w:rPr>
          <w:rFonts w:ascii="Bookman Old Style" w:hAnsi="Bookman Old Style" w:cs="Bookman Old Style"/>
          <w:color w:val="0F243E" w:themeColor="text2" w:themeShade="80"/>
          <w:szCs w:val="22"/>
        </w:rPr>
      </w:pPr>
      <w:r w:rsidRPr="009F2416">
        <w:rPr>
          <w:rFonts w:ascii="Bookman Old Style" w:hAnsi="Bookman Old Style" w:cs="Bookman Old Style"/>
          <w:b/>
          <w:bCs/>
          <w:color w:val="0F243E" w:themeColor="text2" w:themeShade="80"/>
          <w:szCs w:val="22"/>
        </w:rPr>
        <w:t>AGENCY NAME:</w:t>
      </w:r>
      <w:r w:rsidR="00494108">
        <w:rPr>
          <w:rFonts w:ascii="Bookman Old Style" w:hAnsi="Bookman Old Style" w:cs="Bookman Old Style"/>
          <w:color w:val="0F243E" w:themeColor="text2" w:themeShade="80"/>
          <w:szCs w:val="22"/>
        </w:rPr>
        <w:t xml:space="preserve"> Department o</w:t>
      </w:r>
      <w:r w:rsidR="00494108" w:rsidRPr="009F2416">
        <w:rPr>
          <w:rFonts w:ascii="Bookman Old Style" w:hAnsi="Bookman Old Style" w:cs="Bookman Old Style"/>
          <w:color w:val="0F243E" w:themeColor="text2" w:themeShade="80"/>
          <w:szCs w:val="22"/>
        </w:rPr>
        <w:t>f Public Safety</w:t>
      </w:r>
      <w:r w:rsidR="00494108">
        <w:rPr>
          <w:rFonts w:ascii="Bookman Old Style" w:hAnsi="Bookman Old Style" w:cs="Bookman Old Style"/>
          <w:color w:val="0F243E" w:themeColor="text2" w:themeShade="80"/>
          <w:szCs w:val="22"/>
        </w:rPr>
        <w:t>, Office o</w:t>
      </w:r>
      <w:r w:rsidR="00494108" w:rsidRPr="009F2416">
        <w:rPr>
          <w:rFonts w:ascii="Bookman Old Style" w:hAnsi="Bookman Old Style" w:cs="Bookman Old Style"/>
          <w:color w:val="0F243E" w:themeColor="text2" w:themeShade="80"/>
          <w:szCs w:val="22"/>
        </w:rPr>
        <w:t>f State Fire Marshal</w:t>
      </w:r>
      <w:r w:rsidR="00494108">
        <w:rPr>
          <w:rFonts w:ascii="Bookman Old Style" w:hAnsi="Bookman Old Style" w:cs="Bookman Old Style"/>
          <w:color w:val="0F243E" w:themeColor="text2" w:themeShade="80"/>
          <w:szCs w:val="22"/>
        </w:rPr>
        <w:t xml:space="preserve">, </w:t>
      </w:r>
      <w:r w:rsidR="00494108" w:rsidRPr="009F2416">
        <w:rPr>
          <w:rFonts w:ascii="Bookman Old Style" w:hAnsi="Bookman Old Style" w:cs="Bookman Old Style"/>
          <w:color w:val="0F243E" w:themeColor="text2" w:themeShade="80"/>
          <w:szCs w:val="22"/>
        </w:rPr>
        <w:t>Josep</w:t>
      </w:r>
      <w:r w:rsidR="00494108">
        <w:rPr>
          <w:rFonts w:ascii="Bookman Old Style" w:hAnsi="Bookman Old Style" w:cs="Bookman Old Style"/>
          <w:color w:val="0F243E" w:themeColor="text2" w:themeShade="80"/>
          <w:szCs w:val="22"/>
        </w:rPr>
        <w:t xml:space="preserve">h E. Thomas, State Fire Marshal, 52 State House Station, </w:t>
      </w:r>
      <w:r w:rsidR="00494108" w:rsidRPr="009F2416">
        <w:rPr>
          <w:rFonts w:ascii="Bookman Old Style" w:hAnsi="Bookman Old Style" w:cs="Bookman Old Style"/>
          <w:color w:val="0F243E" w:themeColor="text2" w:themeShade="80"/>
          <w:szCs w:val="22"/>
        </w:rPr>
        <w:t>Augusta, Me 04333-0052</w:t>
      </w:r>
      <w:r w:rsidR="00494108">
        <w:rPr>
          <w:rFonts w:ascii="Bookman Old Style" w:hAnsi="Bookman Old Style" w:cs="Bookman Old Style"/>
          <w:color w:val="0F243E" w:themeColor="text2" w:themeShade="80"/>
          <w:szCs w:val="22"/>
        </w:rPr>
        <w:t xml:space="preserve">. </w:t>
      </w:r>
      <w:r w:rsidRPr="009F2416">
        <w:rPr>
          <w:rFonts w:ascii="Bookman Old Style" w:hAnsi="Bookman Old Style" w:cs="Bookman Old Style"/>
          <w:color w:val="0F243E" w:themeColor="text2" w:themeShade="80"/>
          <w:szCs w:val="22"/>
        </w:rPr>
        <w:t>Tel</w:t>
      </w:r>
      <w:r w:rsidR="00494108">
        <w:rPr>
          <w:rFonts w:ascii="Bookman Old Style" w:hAnsi="Bookman Old Style" w:cs="Bookman Old Style"/>
          <w:color w:val="0F243E" w:themeColor="text2" w:themeShade="80"/>
          <w:szCs w:val="22"/>
        </w:rPr>
        <w:t>ephone</w:t>
      </w:r>
      <w:r w:rsidRPr="009F2416">
        <w:rPr>
          <w:rFonts w:ascii="Bookman Old Style" w:hAnsi="Bookman Old Style" w:cs="Bookman Old Style"/>
          <w:color w:val="0F243E" w:themeColor="text2" w:themeShade="80"/>
          <w:szCs w:val="22"/>
        </w:rPr>
        <w:t>: (207) 626-3870</w:t>
      </w:r>
      <w:r w:rsidR="00494108">
        <w:rPr>
          <w:rFonts w:ascii="Bookman Old Style" w:hAnsi="Bookman Old Style" w:cs="Bookman Old Style"/>
          <w:color w:val="0F243E" w:themeColor="text2" w:themeShade="80"/>
          <w:szCs w:val="22"/>
        </w:rPr>
        <w:t>.</w:t>
      </w:r>
    </w:p>
    <w:p w:rsidR="009F2416" w:rsidRPr="009F2416" w:rsidRDefault="009F2416" w:rsidP="009F2416">
      <w:pPr>
        <w:rPr>
          <w:rFonts w:ascii="Bookman Old Style" w:hAnsi="Bookman Old Style" w:cs="Bookman Old Style"/>
          <w:color w:val="0F243E" w:themeColor="text2" w:themeShade="80"/>
          <w:szCs w:val="22"/>
        </w:rPr>
      </w:pPr>
    </w:p>
    <w:p w:rsidR="009F2416" w:rsidRPr="009F2416" w:rsidRDefault="009F2416" w:rsidP="009F2416">
      <w:pPr>
        <w:rPr>
          <w:rFonts w:ascii="Bookman Old Style" w:hAnsi="Bookman Old Style" w:cs="Bookman Old Style"/>
          <w:color w:val="0F243E" w:themeColor="text2" w:themeShade="80"/>
          <w:szCs w:val="22"/>
        </w:rPr>
      </w:pPr>
      <w:r w:rsidRPr="009F2416">
        <w:rPr>
          <w:rFonts w:ascii="Bookman Old Style" w:hAnsi="Bookman Old Style" w:cs="Bookman Old Style"/>
          <w:b/>
          <w:bCs/>
          <w:color w:val="0F243E" w:themeColor="text2" w:themeShade="80"/>
          <w:szCs w:val="22"/>
        </w:rPr>
        <w:t xml:space="preserve">EMERGENCY RULES ADOPTED SINCE THE LAST REGULATORY AGENDA: </w:t>
      </w:r>
      <w:r w:rsidRPr="009F2416">
        <w:rPr>
          <w:rFonts w:ascii="Bookman Old Style" w:hAnsi="Bookman Old Style" w:cs="Bookman Old Style"/>
          <w:color w:val="0F243E" w:themeColor="text2" w:themeShade="80"/>
          <w:szCs w:val="22"/>
        </w:rPr>
        <w:t>None</w:t>
      </w:r>
    </w:p>
    <w:p w:rsidR="009F2416" w:rsidRPr="009F2416" w:rsidRDefault="009F2416" w:rsidP="009F2416">
      <w:pPr>
        <w:rPr>
          <w:rFonts w:ascii="Bookman Old Style" w:hAnsi="Bookman Old Style" w:cs="Bookman Old Style"/>
          <w:color w:val="0F243E" w:themeColor="text2" w:themeShade="80"/>
          <w:szCs w:val="22"/>
        </w:rPr>
      </w:pPr>
    </w:p>
    <w:p w:rsidR="009F2416" w:rsidRPr="009F2416" w:rsidRDefault="009F2416" w:rsidP="009F2416">
      <w:pPr>
        <w:rPr>
          <w:rFonts w:ascii="Bookman Old Style" w:hAnsi="Bookman Old Style" w:cs="Bookman Old Style"/>
          <w:b/>
          <w:bCs/>
          <w:color w:val="0F243E" w:themeColor="text2" w:themeShade="80"/>
          <w:szCs w:val="22"/>
        </w:rPr>
      </w:pPr>
      <w:r w:rsidRPr="009F2416">
        <w:rPr>
          <w:rFonts w:ascii="Bookman Old Style" w:hAnsi="Bookman Old Style" w:cs="Bookman Old Style"/>
          <w:b/>
          <w:bCs/>
          <w:color w:val="0F243E" w:themeColor="text2" w:themeShade="80"/>
          <w:szCs w:val="22"/>
        </w:rPr>
        <w:t>EXPECTED 2013-2014 RULE-MAKING ACTIVITY:</w:t>
      </w:r>
    </w:p>
    <w:p w:rsidR="009F2416" w:rsidRDefault="009F2416" w:rsidP="009F2416">
      <w:pPr>
        <w:rPr>
          <w:rFonts w:ascii="Bookman Old Style" w:hAnsi="Bookman Old Style" w:cs="Bookman Old Style"/>
          <w:color w:val="0F243E" w:themeColor="text2" w:themeShade="80"/>
          <w:szCs w:val="22"/>
        </w:rPr>
      </w:pPr>
    </w:p>
    <w:p w:rsidR="009F2416" w:rsidRDefault="009F2416" w:rsidP="005C221F">
      <w:pPr>
        <w:ind w:right="180"/>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 xml:space="preserve">The Maine Department of Public Safety, Office of State Fire Marshal, Maine Uniform Building Code and Uniform Energy Code 2013-2014 regulatory agenda is amended as follows: </w:t>
      </w:r>
    </w:p>
    <w:p w:rsidR="00494108" w:rsidRDefault="00494108" w:rsidP="009F2416">
      <w:pPr>
        <w:rPr>
          <w:rFonts w:ascii="Bookman Old Style" w:hAnsi="Bookman Old Style"/>
          <w:color w:val="0F243E" w:themeColor="text2" w:themeShade="80"/>
          <w:szCs w:val="22"/>
        </w:rPr>
      </w:pP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 xml:space="preserve">By adding the following item to the previously submitted regulatory agenda: </w:t>
      </w:r>
    </w:p>
    <w:p w:rsidR="00494108" w:rsidRDefault="00494108" w:rsidP="009F2416">
      <w:pPr>
        <w:rPr>
          <w:rFonts w:ascii="Bookman Old Style" w:hAnsi="Bookman Old Style"/>
          <w:color w:val="0F243E" w:themeColor="text2" w:themeShade="80"/>
          <w:szCs w:val="22"/>
        </w:rPr>
      </w:pPr>
    </w:p>
    <w:p w:rsidR="009F2416" w:rsidRDefault="009F2416" w:rsidP="009F2416">
      <w:pPr>
        <w:rPr>
          <w:rFonts w:ascii="Bookman Old Style" w:hAnsi="Bookman Old Style"/>
          <w:color w:val="0F243E" w:themeColor="text2" w:themeShade="80"/>
          <w:szCs w:val="22"/>
        </w:rPr>
      </w:pPr>
      <w:r w:rsidRPr="00BD5F81">
        <w:rPr>
          <w:rFonts w:ascii="Bookman Old Style" w:hAnsi="Bookman Old Style"/>
          <w:b/>
          <w:color w:val="0F243E" w:themeColor="text2" w:themeShade="80"/>
          <w:szCs w:val="22"/>
        </w:rPr>
        <w:t>CHAPTER 1</w:t>
      </w:r>
      <w:r w:rsidRPr="009F2416">
        <w:rPr>
          <w:rFonts w:ascii="Bookman Old Style" w:hAnsi="Bookman Old Style"/>
          <w:color w:val="0F243E" w:themeColor="text2" w:themeShade="80"/>
          <w:szCs w:val="22"/>
        </w:rPr>
        <w:t>: MAINE UNIFORM BUILDING CODE AND UNIFORM ENERGY CODE</w:t>
      </w:r>
      <w:r w:rsidR="00BD5F81">
        <w:rPr>
          <w:rFonts w:ascii="Bookman Old Style" w:hAnsi="Bookman Old Style"/>
          <w:color w:val="0F243E" w:themeColor="text2" w:themeShade="80"/>
          <w:szCs w:val="22"/>
        </w:rPr>
        <w:t xml:space="preserve"> </w:t>
      </w:r>
      <w:r w:rsidRPr="009F2416">
        <w:rPr>
          <w:rFonts w:ascii="Bookman Old Style" w:hAnsi="Bookman Old Style"/>
          <w:color w:val="0F243E" w:themeColor="text2" w:themeShade="80"/>
          <w:szCs w:val="22"/>
        </w:rPr>
        <w:t xml:space="preserve">- ADMINISTRATIVE PROCEDURES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STA</w:t>
      </w:r>
      <w:r w:rsidR="00BD5F81">
        <w:rPr>
          <w:rFonts w:ascii="Bookman Old Style" w:hAnsi="Bookman Old Style"/>
          <w:color w:val="0F243E" w:themeColor="text2" w:themeShade="80"/>
          <w:szCs w:val="22"/>
        </w:rPr>
        <w:t>TUTORY AUTHORITY: 10 M.R.S.A. §</w:t>
      </w:r>
      <w:r w:rsidRPr="009F2416">
        <w:rPr>
          <w:rFonts w:ascii="Bookman Old Style" w:hAnsi="Bookman Old Style"/>
          <w:color w:val="0F243E" w:themeColor="text2" w:themeShade="80"/>
          <w:szCs w:val="22"/>
        </w:rPr>
        <w:t xml:space="preserve">9722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 xml:space="preserve">PURPOSE: This rule is being updated to bring the rules into compliance with a </w:t>
      </w:r>
      <w:proofErr w:type="gramStart"/>
      <w:r w:rsidRPr="009F2416">
        <w:rPr>
          <w:rFonts w:ascii="Bookman Old Style" w:hAnsi="Bookman Old Style"/>
          <w:color w:val="0F243E" w:themeColor="text2" w:themeShade="80"/>
          <w:szCs w:val="22"/>
        </w:rPr>
        <w:t>Statutory</w:t>
      </w:r>
      <w:proofErr w:type="gramEnd"/>
      <w:r w:rsidRPr="009F2416">
        <w:rPr>
          <w:rFonts w:ascii="Bookman Old Style" w:hAnsi="Bookman Old Style"/>
          <w:color w:val="0F243E" w:themeColor="text2" w:themeShade="80"/>
          <w:szCs w:val="22"/>
        </w:rPr>
        <w:t xml:space="preserve"> change that occurred in the last legislative session. It provides towns under 4,000 the choice of adopting the Building and Energy Code, the Building Code, the Energy Code or no code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ANTICIPATED SCHEDULE: Prior to October 1</w:t>
      </w:r>
      <w:proofErr w:type="gramStart"/>
      <w:r w:rsidRPr="009F2416">
        <w:rPr>
          <w:rFonts w:ascii="Bookman Old Style" w:hAnsi="Bookman Old Style"/>
          <w:color w:val="0F243E" w:themeColor="text2" w:themeShade="80"/>
          <w:szCs w:val="22"/>
        </w:rPr>
        <w:t>,2014</w:t>
      </w:r>
      <w:proofErr w:type="gramEnd"/>
      <w:r w:rsidRPr="009F2416">
        <w:rPr>
          <w:rFonts w:ascii="Bookman Old Style" w:hAnsi="Bookman Old Style"/>
          <w:color w:val="0F243E" w:themeColor="text2" w:themeShade="80"/>
          <w:szCs w:val="22"/>
        </w:rPr>
        <w:t xml:space="preserve"> AFFECTED PARTIES: All municipalities within the State of Maine CONSENSUS-BASED RULE DEVELOPMENT: Not contemplated </w:t>
      </w:r>
    </w:p>
    <w:p w:rsidR="00494108" w:rsidRDefault="00494108" w:rsidP="009F2416">
      <w:pPr>
        <w:rPr>
          <w:rFonts w:ascii="Bookman Old Style" w:hAnsi="Bookman Old Style"/>
          <w:color w:val="0F243E" w:themeColor="text2" w:themeShade="80"/>
          <w:szCs w:val="22"/>
        </w:rPr>
      </w:pPr>
    </w:p>
    <w:p w:rsidR="009F2416" w:rsidRDefault="009F2416" w:rsidP="009F2416">
      <w:pPr>
        <w:rPr>
          <w:rFonts w:ascii="Bookman Old Style" w:hAnsi="Bookman Old Style"/>
          <w:color w:val="0F243E" w:themeColor="text2" w:themeShade="80"/>
          <w:szCs w:val="22"/>
        </w:rPr>
      </w:pPr>
      <w:r w:rsidRPr="00BD5F81">
        <w:rPr>
          <w:rFonts w:ascii="Bookman Old Style" w:hAnsi="Bookman Old Style"/>
          <w:b/>
          <w:color w:val="0F243E" w:themeColor="text2" w:themeShade="80"/>
          <w:szCs w:val="22"/>
        </w:rPr>
        <w:t>CHAPTER 2</w:t>
      </w:r>
      <w:r w:rsidRPr="009F2416">
        <w:rPr>
          <w:rFonts w:ascii="Bookman Old Style" w:hAnsi="Bookman Old Style"/>
          <w:color w:val="0F243E" w:themeColor="text2" w:themeShade="80"/>
          <w:szCs w:val="22"/>
        </w:rPr>
        <w:t>: MAINE UNIFORM BUILDING CODE AND UNIFORM ENERGY CODE</w:t>
      </w:r>
      <w:r w:rsidR="00BD5F81">
        <w:rPr>
          <w:rFonts w:ascii="Bookman Old Style" w:hAnsi="Bookman Old Style"/>
          <w:color w:val="0F243E" w:themeColor="text2" w:themeShade="80"/>
          <w:szCs w:val="22"/>
        </w:rPr>
        <w:t xml:space="preserve"> </w:t>
      </w:r>
      <w:r w:rsidRPr="009F2416">
        <w:rPr>
          <w:rFonts w:ascii="Bookman Old Style" w:hAnsi="Bookman Old Style"/>
          <w:color w:val="0F243E" w:themeColor="text2" w:themeShade="80"/>
          <w:szCs w:val="22"/>
        </w:rPr>
        <w:t xml:space="preserve">- TIDRD PARTY INSPECTORS ('TPI')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STA</w:t>
      </w:r>
      <w:r w:rsidR="00BD5F81">
        <w:rPr>
          <w:rFonts w:ascii="Bookman Old Style" w:hAnsi="Bookman Old Style"/>
          <w:color w:val="0F243E" w:themeColor="text2" w:themeShade="80"/>
          <w:szCs w:val="22"/>
        </w:rPr>
        <w:t>TUTORY AUTHORITY: 10 M.R.S.A. §</w:t>
      </w:r>
      <w:r w:rsidRPr="009F2416">
        <w:rPr>
          <w:rFonts w:ascii="Bookman Old Style" w:hAnsi="Bookman Old Style"/>
          <w:color w:val="0F243E" w:themeColor="text2" w:themeShade="80"/>
          <w:szCs w:val="22"/>
        </w:rPr>
        <w:t xml:space="preserve">9722 </w:t>
      </w:r>
    </w:p>
    <w:p w:rsidR="009F2416" w:rsidRDefault="009F2416" w:rsidP="00BD5F81">
      <w:pPr>
        <w:ind w:right="270"/>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 xml:space="preserve">PURPOSE: To provide clarification to Third Party Inspectors on obligations required of them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ANTICIPATED SCHEDULE: Prior to October 1,</w:t>
      </w:r>
      <w:r w:rsidR="005C221F">
        <w:rPr>
          <w:rFonts w:ascii="Bookman Old Style" w:hAnsi="Bookman Old Style"/>
          <w:color w:val="0F243E" w:themeColor="text2" w:themeShade="80"/>
          <w:szCs w:val="22"/>
        </w:rPr>
        <w:t xml:space="preserve"> 2</w:t>
      </w:r>
      <w:r w:rsidRPr="009F2416">
        <w:rPr>
          <w:rFonts w:ascii="Bookman Old Style" w:hAnsi="Bookman Old Style"/>
          <w:color w:val="0F243E" w:themeColor="text2" w:themeShade="80"/>
          <w:szCs w:val="22"/>
        </w:rPr>
        <w:t xml:space="preserve">014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 xml:space="preserve">AFFECTED PARTIES: All Third Party Inspectors and any municipality using TPI's for inspections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 xml:space="preserve">CONSENSUS-BASED RULE DEVELOPMENT: Not contemplated </w:t>
      </w:r>
    </w:p>
    <w:p w:rsidR="00494108" w:rsidRDefault="00494108" w:rsidP="009F2416">
      <w:pPr>
        <w:rPr>
          <w:rFonts w:ascii="Bookman Old Style" w:hAnsi="Bookman Old Style"/>
          <w:color w:val="0F243E" w:themeColor="text2" w:themeShade="80"/>
          <w:szCs w:val="22"/>
        </w:rPr>
      </w:pPr>
    </w:p>
    <w:p w:rsidR="009F2416" w:rsidRDefault="009F2416" w:rsidP="009F2416">
      <w:pPr>
        <w:rPr>
          <w:rFonts w:ascii="Bookman Old Style" w:hAnsi="Bookman Old Style"/>
          <w:color w:val="0F243E" w:themeColor="text2" w:themeShade="80"/>
          <w:szCs w:val="22"/>
        </w:rPr>
      </w:pPr>
      <w:r w:rsidRPr="00BD5F81">
        <w:rPr>
          <w:rFonts w:ascii="Bookman Old Style" w:hAnsi="Bookman Old Style"/>
          <w:b/>
          <w:color w:val="0F243E" w:themeColor="text2" w:themeShade="80"/>
          <w:szCs w:val="22"/>
        </w:rPr>
        <w:t>CHAPTER 3</w:t>
      </w:r>
      <w:r w:rsidRPr="009F2416">
        <w:rPr>
          <w:rFonts w:ascii="Bookman Old Style" w:hAnsi="Bookman Old Style"/>
          <w:color w:val="0F243E" w:themeColor="text2" w:themeShade="80"/>
          <w:szCs w:val="22"/>
        </w:rPr>
        <w:t>: MAINE UNIFORM BUILDING CODE</w:t>
      </w:r>
      <w:r w:rsidR="00BD5F81">
        <w:rPr>
          <w:rFonts w:ascii="Bookman Old Style" w:hAnsi="Bookman Old Style"/>
          <w:color w:val="0F243E" w:themeColor="text2" w:themeShade="80"/>
          <w:szCs w:val="22"/>
        </w:rPr>
        <w:t xml:space="preserve"> </w:t>
      </w:r>
      <w:r w:rsidRPr="009F2416">
        <w:rPr>
          <w:rFonts w:ascii="Bookman Old Style" w:hAnsi="Bookman Old Style"/>
          <w:color w:val="0F243E" w:themeColor="text2" w:themeShade="80"/>
          <w:szCs w:val="22"/>
        </w:rPr>
        <w:t xml:space="preserve">- COMMERCIAL BUILDING CODE OF MAINE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STA</w:t>
      </w:r>
      <w:r w:rsidR="00BD5F81">
        <w:rPr>
          <w:rFonts w:ascii="Bookman Old Style" w:hAnsi="Bookman Old Style"/>
          <w:color w:val="0F243E" w:themeColor="text2" w:themeShade="80"/>
          <w:szCs w:val="22"/>
        </w:rPr>
        <w:t>TUTORY AUTHORITY: 10 M.R.S.A. §</w:t>
      </w:r>
      <w:r w:rsidRPr="009F2416">
        <w:rPr>
          <w:rFonts w:ascii="Bookman Old Style" w:hAnsi="Bookman Old Style"/>
          <w:color w:val="0F243E" w:themeColor="text2" w:themeShade="80"/>
          <w:szCs w:val="22"/>
        </w:rPr>
        <w:t xml:space="preserve">9722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PURPOSE: To incorporate changes to the code required by the Technical Code Board ANTICIPATED SCHEDULE: Prior to October 1,</w:t>
      </w:r>
      <w:r w:rsidR="00BD5F81">
        <w:rPr>
          <w:rFonts w:ascii="Bookman Old Style" w:hAnsi="Bookman Old Style"/>
          <w:color w:val="0F243E" w:themeColor="text2" w:themeShade="80"/>
          <w:szCs w:val="22"/>
        </w:rPr>
        <w:t xml:space="preserve"> </w:t>
      </w:r>
      <w:r w:rsidRPr="009F2416">
        <w:rPr>
          <w:rFonts w:ascii="Bookman Old Style" w:hAnsi="Bookman Old Style"/>
          <w:color w:val="0F243E" w:themeColor="text2" w:themeShade="80"/>
          <w:szCs w:val="22"/>
        </w:rPr>
        <w:t xml:space="preserve">2014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 xml:space="preserve">AFFECTED PARTIES: All municipal Code Enforcement officers and anyone using the Commercial Building Code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 xml:space="preserve">CONSENSUS-BASED RULE DEVELOPMENT: Not contemplated </w:t>
      </w:r>
    </w:p>
    <w:p w:rsidR="00494108" w:rsidRDefault="00494108" w:rsidP="009F2416">
      <w:pPr>
        <w:rPr>
          <w:rFonts w:ascii="Bookman Old Style" w:hAnsi="Bookman Old Style"/>
          <w:color w:val="0F243E" w:themeColor="text2" w:themeShade="80"/>
          <w:szCs w:val="22"/>
        </w:rPr>
      </w:pPr>
    </w:p>
    <w:p w:rsidR="009F2416" w:rsidRDefault="009F2416" w:rsidP="009F2416">
      <w:pPr>
        <w:rPr>
          <w:rFonts w:ascii="Bookman Old Style" w:hAnsi="Bookman Old Style"/>
          <w:color w:val="0F243E" w:themeColor="text2" w:themeShade="80"/>
          <w:szCs w:val="22"/>
        </w:rPr>
      </w:pPr>
      <w:r w:rsidRPr="00BD5F81">
        <w:rPr>
          <w:rFonts w:ascii="Bookman Old Style" w:hAnsi="Bookman Old Style"/>
          <w:b/>
          <w:color w:val="0F243E" w:themeColor="text2" w:themeShade="80"/>
          <w:szCs w:val="22"/>
        </w:rPr>
        <w:t>CHAPTER 4</w:t>
      </w:r>
      <w:r w:rsidRPr="009F2416">
        <w:rPr>
          <w:rFonts w:ascii="Bookman Old Style" w:hAnsi="Bookman Old Style"/>
          <w:color w:val="0F243E" w:themeColor="text2" w:themeShade="80"/>
          <w:szCs w:val="22"/>
        </w:rPr>
        <w:t>: MAINE UNIFORM BUILDING CODE</w:t>
      </w:r>
      <w:r w:rsidR="00BD5F81">
        <w:rPr>
          <w:rFonts w:ascii="Bookman Old Style" w:hAnsi="Bookman Old Style"/>
          <w:color w:val="0F243E" w:themeColor="text2" w:themeShade="80"/>
          <w:szCs w:val="22"/>
        </w:rPr>
        <w:t xml:space="preserve"> </w:t>
      </w:r>
      <w:r w:rsidRPr="009F2416">
        <w:rPr>
          <w:rFonts w:ascii="Bookman Old Style" w:hAnsi="Bookman Old Style"/>
          <w:color w:val="0F243E" w:themeColor="text2" w:themeShade="80"/>
          <w:szCs w:val="22"/>
        </w:rPr>
        <w:t xml:space="preserve">- EXISTING BUILDING CODE </w:t>
      </w:r>
    </w:p>
    <w:p w:rsidR="009F2416" w:rsidRP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 xml:space="preserve">STATUTORY AUTHORITY: 10 M.R.S.A. </w:t>
      </w:r>
      <w:r w:rsidR="00512682">
        <w:rPr>
          <w:rFonts w:ascii="Bookman Old Style" w:hAnsi="Bookman Old Style"/>
          <w:color w:val="0F243E" w:themeColor="text2" w:themeShade="80"/>
          <w:szCs w:val="22"/>
        </w:rPr>
        <w:t>§</w:t>
      </w:r>
      <w:r w:rsidRPr="009F2416">
        <w:rPr>
          <w:rFonts w:ascii="Bookman Old Style" w:hAnsi="Bookman Old Style"/>
          <w:color w:val="0F243E" w:themeColor="text2" w:themeShade="80"/>
          <w:szCs w:val="22"/>
        </w:rPr>
        <w:t xml:space="preserve">9722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 xml:space="preserve">PURPOSE: This rule is to clarify the rule and bring it into line with the most recent legislation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ANTICIPATED SCHEDULE: Prior to October 1</w:t>
      </w:r>
      <w:proofErr w:type="gramStart"/>
      <w:r w:rsidRPr="009F2416">
        <w:rPr>
          <w:rFonts w:ascii="Bookman Old Style" w:hAnsi="Bookman Old Style"/>
          <w:color w:val="0F243E" w:themeColor="text2" w:themeShade="80"/>
          <w:szCs w:val="22"/>
        </w:rPr>
        <w:t>,2014</w:t>
      </w:r>
      <w:proofErr w:type="gramEnd"/>
      <w:r w:rsidRPr="009F2416">
        <w:rPr>
          <w:rFonts w:ascii="Bookman Old Style" w:hAnsi="Bookman Old Style"/>
          <w:color w:val="0F243E" w:themeColor="text2" w:themeShade="80"/>
          <w:szCs w:val="22"/>
        </w:rPr>
        <w:t xml:space="preserve">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 xml:space="preserve">AFFECTED PARTIES: Owners of buildings performing renovations and all Municipal Code Enforcement Officers and all certified TPI's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 xml:space="preserve">CONSENSUS-BASED RULE DEVELOPMENT: Not contemplated </w:t>
      </w:r>
    </w:p>
    <w:p w:rsidR="00494108" w:rsidRDefault="00494108" w:rsidP="009F2416">
      <w:pPr>
        <w:rPr>
          <w:rFonts w:ascii="Bookman Old Style" w:hAnsi="Bookman Old Style"/>
          <w:color w:val="0F243E" w:themeColor="text2" w:themeShade="80"/>
          <w:szCs w:val="22"/>
        </w:rPr>
      </w:pPr>
    </w:p>
    <w:p w:rsidR="009F2416" w:rsidRDefault="009F2416" w:rsidP="009F2416">
      <w:pPr>
        <w:rPr>
          <w:rFonts w:ascii="Bookman Old Style" w:hAnsi="Bookman Old Style"/>
          <w:color w:val="0F243E" w:themeColor="text2" w:themeShade="80"/>
          <w:szCs w:val="22"/>
        </w:rPr>
      </w:pPr>
      <w:r w:rsidRPr="00BD5F81">
        <w:rPr>
          <w:rFonts w:ascii="Bookman Old Style" w:hAnsi="Bookman Old Style"/>
          <w:b/>
          <w:color w:val="0F243E" w:themeColor="text2" w:themeShade="80"/>
          <w:szCs w:val="22"/>
        </w:rPr>
        <w:t>CHAPTER 5</w:t>
      </w:r>
      <w:r w:rsidRPr="009F2416">
        <w:rPr>
          <w:rFonts w:ascii="Bookman Old Style" w:hAnsi="Bookman Old Style"/>
          <w:color w:val="0F243E" w:themeColor="text2" w:themeShade="80"/>
          <w:szCs w:val="22"/>
        </w:rPr>
        <w:t>: MAINE UNIFORM BUILDING AND ENERGY CODE AND MAINE UNIFORM BUILDING CODE</w:t>
      </w:r>
      <w:r w:rsidR="00BD5F81">
        <w:rPr>
          <w:rFonts w:ascii="Bookman Old Style" w:hAnsi="Bookman Old Style"/>
          <w:color w:val="0F243E" w:themeColor="text2" w:themeShade="80"/>
          <w:szCs w:val="22"/>
        </w:rPr>
        <w:t xml:space="preserve"> </w:t>
      </w:r>
      <w:r w:rsidRPr="009F2416">
        <w:rPr>
          <w:rFonts w:ascii="Bookman Old Style" w:hAnsi="Bookman Old Style"/>
          <w:color w:val="0F243E" w:themeColor="text2" w:themeShade="80"/>
          <w:szCs w:val="22"/>
        </w:rPr>
        <w:t>-</w:t>
      </w:r>
      <w:r w:rsidR="00BD5F81">
        <w:rPr>
          <w:rFonts w:ascii="Bookman Old Style" w:hAnsi="Bookman Old Style"/>
          <w:color w:val="0F243E" w:themeColor="text2" w:themeShade="80"/>
          <w:szCs w:val="22"/>
        </w:rPr>
        <w:t xml:space="preserve"> </w:t>
      </w:r>
      <w:r w:rsidRPr="009F2416">
        <w:rPr>
          <w:rFonts w:ascii="Bookman Old Style" w:hAnsi="Bookman Old Style"/>
          <w:color w:val="0F243E" w:themeColor="text2" w:themeShade="80"/>
          <w:szCs w:val="22"/>
        </w:rPr>
        <w:t xml:space="preserve">RESIDENTIAL BUILDING CODE FOR ONE AND TWO FAMILY DWELLINGS IN MAINE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STATUTORY AUTHORITY: 10 M.R.S.A.</w:t>
      </w:r>
      <w:r w:rsidR="00BD5F81">
        <w:rPr>
          <w:rFonts w:ascii="Bookman Old Style" w:hAnsi="Bookman Old Style"/>
          <w:color w:val="0F243E" w:themeColor="text2" w:themeShade="80"/>
          <w:szCs w:val="22"/>
        </w:rPr>
        <w:t xml:space="preserve"> §</w:t>
      </w:r>
      <w:r w:rsidRPr="009F2416">
        <w:rPr>
          <w:rFonts w:ascii="Bookman Old Style" w:hAnsi="Bookman Old Style"/>
          <w:color w:val="0F243E" w:themeColor="text2" w:themeShade="80"/>
          <w:szCs w:val="22"/>
        </w:rPr>
        <w:t xml:space="preserve">9722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PURPOSE: This rule is to clarify the rule and bring it in line with recent legislation and incorporate changes in the code required by the Technical Code Board ANTICIIPATED SCHEDULE: Prior to October 1,</w:t>
      </w:r>
      <w:r w:rsidR="00BD5F81">
        <w:rPr>
          <w:rFonts w:ascii="Bookman Old Style" w:hAnsi="Bookman Old Style"/>
          <w:color w:val="0F243E" w:themeColor="text2" w:themeShade="80"/>
          <w:szCs w:val="22"/>
        </w:rPr>
        <w:t xml:space="preserve"> </w:t>
      </w:r>
      <w:r w:rsidRPr="009F2416">
        <w:rPr>
          <w:rFonts w:ascii="Bookman Old Style" w:hAnsi="Bookman Old Style"/>
          <w:color w:val="0F243E" w:themeColor="text2" w:themeShade="80"/>
          <w:szCs w:val="22"/>
        </w:rPr>
        <w:t xml:space="preserve">2014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 xml:space="preserve">AFFECTED PARTIES: Anyone building a new one or two family dwelling CONSENSUS-BASED RULE DEVELOPMENT: Not contemplated </w:t>
      </w:r>
    </w:p>
    <w:p w:rsidR="00494108" w:rsidRDefault="00494108" w:rsidP="009F2416">
      <w:pPr>
        <w:rPr>
          <w:rFonts w:ascii="Bookman Old Style" w:hAnsi="Bookman Old Style"/>
          <w:color w:val="0F243E" w:themeColor="text2" w:themeShade="80"/>
          <w:szCs w:val="22"/>
        </w:rPr>
      </w:pPr>
    </w:p>
    <w:p w:rsidR="009F2416" w:rsidRDefault="009F2416" w:rsidP="00BD5F81">
      <w:pPr>
        <w:ind w:right="180"/>
        <w:rPr>
          <w:rFonts w:ascii="Bookman Old Style" w:hAnsi="Bookman Old Style"/>
          <w:color w:val="0F243E" w:themeColor="text2" w:themeShade="80"/>
          <w:szCs w:val="22"/>
        </w:rPr>
      </w:pPr>
      <w:r w:rsidRPr="00BD5F81">
        <w:rPr>
          <w:rFonts w:ascii="Bookman Old Style" w:hAnsi="Bookman Old Style"/>
          <w:b/>
          <w:color w:val="0F243E" w:themeColor="text2" w:themeShade="80"/>
          <w:szCs w:val="22"/>
        </w:rPr>
        <w:t>CHAPTER 6</w:t>
      </w:r>
      <w:r w:rsidRPr="009F2416">
        <w:rPr>
          <w:rFonts w:ascii="Bookman Old Style" w:hAnsi="Bookman Old Style"/>
          <w:color w:val="0F243E" w:themeColor="text2" w:themeShade="80"/>
          <w:szCs w:val="22"/>
        </w:rPr>
        <w:t>: MAINE UNIFORM ENERGY CODE</w:t>
      </w:r>
      <w:r w:rsidR="00BD5F81">
        <w:rPr>
          <w:rFonts w:ascii="Bookman Old Style" w:hAnsi="Bookman Old Style"/>
          <w:color w:val="0F243E" w:themeColor="text2" w:themeShade="80"/>
          <w:szCs w:val="22"/>
        </w:rPr>
        <w:t xml:space="preserve"> </w:t>
      </w:r>
      <w:r w:rsidRPr="009F2416">
        <w:rPr>
          <w:rFonts w:ascii="Bookman Old Style" w:hAnsi="Bookman Old Style"/>
          <w:color w:val="0F243E" w:themeColor="text2" w:themeShade="80"/>
          <w:szCs w:val="22"/>
        </w:rPr>
        <w:t xml:space="preserve">- ENERGY CONSERVATION CODE OF MAINE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STA</w:t>
      </w:r>
      <w:r w:rsidR="00BD5F81">
        <w:rPr>
          <w:rFonts w:ascii="Bookman Old Style" w:hAnsi="Bookman Old Style"/>
          <w:color w:val="0F243E" w:themeColor="text2" w:themeShade="80"/>
          <w:szCs w:val="22"/>
        </w:rPr>
        <w:t>TUTORY AUTHORITY: 10 M.R.S.A. §</w:t>
      </w:r>
      <w:r w:rsidRPr="009F2416">
        <w:rPr>
          <w:rFonts w:ascii="Bookman Old Style" w:hAnsi="Bookman Old Style"/>
          <w:color w:val="0F243E" w:themeColor="text2" w:themeShade="80"/>
          <w:szCs w:val="22"/>
        </w:rPr>
        <w:t xml:space="preserve">9722 </w:t>
      </w:r>
    </w:p>
    <w:p w:rsid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PURPOSE: This is to clarify the rule and bring it in line with recent legislation. ANTICIPATED SCHEDULE: Prior to October 1</w:t>
      </w:r>
      <w:proofErr w:type="gramStart"/>
      <w:r w:rsidRPr="009F2416">
        <w:rPr>
          <w:rFonts w:ascii="Bookman Old Style" w:hAnsi="Bookman Old Style"/>
          <w:color w:val="0F243E" w:themeColor="text2" w:themeShade="80"/>
          <w:szCs w:val="22"/>
        </w:rPr>
        <w:t>,2014</w:t>
      </w:r>
      <w:proofErr w:type="gramEnd"/>
      <w:r w:rsidRPr="009F2416">
        <w:rPr>
          <w:rFonts w:ascii="Bookman Old Style" w:hAnsi="Bookman Old Style"/>
          <w:color w:val="0F243E" w:themeColor="text2" w:themeShade="80"/>
          <w:szCs w:val="22"/>
        </w:rPr>
        <w:t xml:space="preserve"> </w:t>
      </w:r>
    </w:p>
    <w:p w:rsidR="009F2416" w:rsidRDefault="009F2416" w:rsidP="009F2416">
      <w:pPr>
        <w:rPr>
          <w:rFonts w:ascii="Bookman Old Style" w:hAnsi="Bookman Old Style"/>
          <w:color w:val="0F243E" w:themeColor="text2" w:themeShade="80"/>
          <w:szCs w:val="22"/>
        </w:rPr>
      </w:pPr>
      <w:proofErr w:type="gramStart"/>
      <w:r w:rsidRPr="009F2416">
        <w:rPr>
          <w:rFonts w:ascii="Bookman Old Style" w:hAnsi="Bookman Old Style"/>
          <w:color w:val="0F243E" w:themeColor="text2" w:themeShade="80"/>
          <w:szCs w:val="22"/>
        </w:rPr>
        <w:t>AFFECTED PARTIES: Any and all occupancies that require or utilize fire extinguishing systems for fire protection measures.</w:t>
      </w:r>
      <w:proofErr w:type="gramEnd"/>
      <w:r w:rsidRPr="009F2416">
        <w:rPr>
          <w:rFonts w:ascii="Bookman Old Style" w:hAnsi="Bookman Old Style"/>
          <w:color w:val="0F243E" w:themeColor="text2" w:themeShade="80"/>
          <w:szCs w:val="22"/>
        </w:rPr>
        <w:t xml:space="preserve"> </w:t>
      </w:r>
    </w:p>
    <w:p w:rsidR="009F2416" w:rsidRPr="009F2416" w:rsidRDefault="009F2416" w:rsidP="009F2416">
      <w:pPr>
        <w:rPr>
          <w:rFonts w:ascii="Bookman Old Style" w:hAnsi="Bookman Old Style"/>
          <w:color w:val="0F243E" w:themeColor="text2" w:themeShade="80"/>
          <w:szCs w:val="22"/>
        </w:rPr>
      </w:pPr>
      <w:r w:rsidRPr="009F2416">
        <w:rPr>
          <w:rFonts w:ascii="Bookman Old Style" w:hAnsi="Bookman Old Style"/>
          <w:color w:val="0F243E" w:themeColor="text2" w:themeShade="80"/>
          <w:szCs w:val="22"/>
        </w:rPr>
        <w:t xml:space="preserve">CONSENSUS-BASED RULE DEVELOPMENT: Not contemplated </w:t>
      </w:r>
    </w:p>
    <w:p w:rsidR="00E26AE4" w:rsidRPr="00F53447" w:rsidRDefault="00E26AE4" w:rsidP="00C904BE">
      <w:pPr>
        <w:rPr>
          <w:rFonts w:ascii="Bookman Old Style" w:hAnsi="Bookman Old Style"/>
          <w:color w:val="0F243E" w:themeColor="text2" w:themeShade="80"/>
          <w:szCs w:val="22"/>
        </w:rPr>
      </w:pPr>
    </w:p>
    <w:sectPr w:rsidR="00E26AE4" w:rsidRPr="00F53447" w:rsidSect="00C010A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16" w:rsidRDefault="009F2416" w:rsidP="000027AA">
      <w:r>
        <w:separator/>
      </w:r>
    </w:p>
  </w:endnote>
  <w:endnote w:type="continuationSeparator" w:id="0">
    <w:p w:rsidR="009F2416" w:rsidRDefault="009F2416" w:rsidP="0000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3036"/>
      <w:docPartObj>
        <w:docPartGallery w:val="Page Numbers (Bottom of Page)"/>
        <w:docPartUnique/>
      </w:docPartObj>
    </w:sdtPr>
    <w:sdtEndPr>
      <w:rPr>
        <w:noProof/>
      </w:rPr>
    </w:sdtEndPr>
    <w:sdtContent>
      <w:p w:rsidR="009F2416" w:rsidRDefault="009F2416">
        <w:pPr>
          <w:pStyle w:val="Footer"/>
          <w:jc w:val="right"/>
        </w:pPr>
        <w:r>
          <w:fldChar w:fldCharType="begin"/>
        </w:r>
        <w:r>
          <w:instrText xml:space="preserve"> PAGE   \* MERGEFORMAT </w:instrText>
        </w:r>
        <w:r>
          <w:fldChar w:fldCharType="separate"/>
        </w:r>
        <w:r w:rsidR="00956441">
          <w:rPr>
            <w:noProof/>
          </w:rPr>
          <w:t>1</w:t>
        </w:r>
        <w:r>
          <w:rPr>
            <w:noProof/>
          </w:rPr>
          <w:fldChar w:fldCharType="end"/>
        </w:r>
      </w:p>
    </w:sdtContent>
  </w:sdt>
  <w:p w:rsidR="009F2416" w:rsidRDefault="009F2416">
    <w:pPr>
      <w:pStyle w:val="Footer"/>
      <w:jc w:val="center"/>
      <w:rPr>
        <w:rFonts w:ascii="Book Antiqua" w:hAnsi="Book Antiqu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16" w:rsidRDefault="009F2416" w:rsidP="000027AA">
      <w:r>
        <w:separator/>
      </w:r>
    </w:p>
  </w:footnote>
  <w:footnote w:type="continuationSeparator" w:id="0">
    <w:p w:rsidR="009F2416" w:rsidRDefault="009F2416" w:rsidP="00002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A4C62"/>
    <w:multiLevelType w:val="hybridMultilevel"/>
    <w:tmpl w:val="5EF418C6"/>
    <w:lvl w:ilvl="0" w:tplc="7876D282">
      <w:numFmt w:val="bullet"/>
      <w:lvlText w:val="-"/>
      <w:lvlJc w:val="left"/>
      <w:pPr>
        <w:ind w:left="720" w:hanging="360"/>
      </w:pPr>
      <w:rPr>
        <w:rFonts w:ascii="Constantia" w:eastAsia="Times New Roman" w:hAnsi="Constant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BA3E3D"/>
    <w:multiLevelType w:val="hybridMultilevel"/>
    <w:tmpl w:val="4AF02BC2"/>
    <w:lvl w:ilvl="0" w:tplc="A22C12E6">
      <w:numFmt w:val="bullet"/>
      <w:lvlText w:val="-"/>
      <w:lvlJc w:val="left"/>
      <w:pPr>
        <w:ind w:left="720" w:hanging="360"/>
      </w:pPr>
      <w:rPr>
        <w:rFonts w:ascii="Constantia" w:eastAsia="Times New Roman" w:hAnsi="Constant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57"/>
    <w:rsid w:val="000027AA"/>
    <w:rsid w:val="00053A2D"/>
    <w:rsid w:val="000707B0"/>
    <w:rsid w:val="00085CA6"/>
    <w:rsid w:val="000915FE"/>
    <w:rsid w:val="000B3744"/>
    <w:rsid w:val="000C3A29"/>
    <w:rsid w:val="000E4121"/>
    <w:rsid w:val="00150DDE"/>
    <w:rsid w:val="001C5BAF"/>
    <w:rsid w:val="001E65A1"/>
    <w:rsid w:val="00201CF6"/>
    <w:rsid w:val="002136FF"/>
    <w:rsid w:val="002827F8"/>
    <w:rsid w:val="002C45C4"/>
    <w:rsid w:val="002F7A82"/>
    <w:rsid w:val="0036212C"/>
    <w:rsid w:val="003C358A"/>
    <w:rsid w:val="003E1814"/>
    <w:rsid w:val="003F6327"/>
    <w:rsid w:val="00464324"/>
    <w:rsid w:val="00485986"/>
    <w:rsid w:val="00487F94"/>
    <w:rsid w:val="00494108"/>
    <w:rsid w:val="004C350A"/>
    <w:rsid w:val="004E6ACA"/>
    <w:rsid w:val="00512682"/>
    <w:rsid w:val="00576CAB"/>
    <w:rsid w:val="005B28EA"/>
    <w:rsid w:val="005C221F"/>
    <w:rsid w:val="005C3588"/>
    <w:rsid w:val="005E4AA2"/>
    <w:rsid w:val="006218F8"/>
    <w:rsid w:val="0065126D"/>
    <w:rsid w:val="006854C2"/>
    <w:rsid w:val="00697742"/>
    <w:rsid w:val="006B6E5B"/>
    <w:rsid w:val="006F7856"/>
    <w:rsid w:val="00712BBF"/>
    <w:rsid w:val="0072425A"/>
    <w:rsid w:val="007520C5"/>
    <w:rsid w:val="007738E1"/>
    <w:rsid w:val="007842A0"/>
    <w:rsid w:val="00784D6C"/>
    <w:rsid w:val="00797E3F"/>
    <w:rsid w:val="007D4FDF"/>
    <w:rsid w:val="007E06BE"/>
    <w:rsid w:val="00801728"/>
    <w:rsid w:val="00822E2F"/>
    <w:rsid w:val="0084413D"/>
    <w:rsid w:val="00881E8D"/>
    <w:rsid w:val="008919D5"/>
    <w:rsid w:val="009026BC"/>
    <w:rsid w:val="0091162B"/>
    <w:rsid w:val="00912317"/>
    <w:rsid w:val="00921E55"/>
    <w:rsid w:val="00940088"/>
    <w:rsid w:val="00956441"/>
    <w:rsid w:val="009B3DE3"/>
    <w:rsid w:val="009E742F"/>
    <w:rsid w:val="009F0330"/>
    <w:rsid w:val="009F2416"/>
    <w:rsid w:val="009F49DA"/>
    <w:rsid w:val="00A115C3"/>
    <w:rsid w:val="00A32AFF"/>
    <w:rsid w:val="00A957C3"/>
    <w:rsid w:val="00A969D3"/>
    <w:rsid w:val="00AB02FC"/>
    <w:rsid w:val="00AC691E"/>
    <w:rsid w:val="00AC75A6"/>
    <w:rsid w:val="00AD738E"/>
    <w:rsid w:val="00B32BE2"/>
    <w:rsid w:val="00B85969"/>
    <w:rsid w:val="00BD5F81"/>
    <w:rsid w:val="00BD5FA7"/>
    <w:rsid w:val="00BE053D"/>
    <w:rsid w:val="00C010AC"/>
    <w:rsid w:val="00C33905"/>
    <w:rsid w:val="00C35480"/>
    <w:rsid w:val="00C37F3B"/>
    <w:rsid w:val="00C5240A"/>
    <w:rsid w:val="00C533A4"/>
    <w:rsid w:val="00C56072"/>
    <w:rsid w:val="00C904BE"/>
    <w:rsid w:val="00CB63D7"/>
    <w:rsid w:val="00CC4CD0"/>
    <w:rsid w:val="00DC3088"/>
    <w:rsid w:val="00E02057"/>
    <w:rsid w:val="00E26AE4"/>
    <w:rsid w:val="00E432FA"/>
    <w:rsid w:val="00EA0229"/>
    <w:rsid w:val="00EC1084"/>
    <w:rsid w:val="00EF06C5"/>
    <w:rsid w:val="00F021DC"/>
    <w:rsid w:val="00F16796"/>
    <w:rsid w:val="00F4584E"/>
    <w:rsid w:val="00F53447"/>
    <w:rsid w:val="00FC13A3"/>
    <w:rsid w:val="00FC1D58"/>
    <w:rsid w:val="00FC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Arial"/>
        <w:color w:val="0F243E" w:themeColor="text2" w:themeShade="8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16"/>
    <w:pPr>
      <w:spacing w:after="0" w:line="240" w:lineRule="auto"/>
    </w:pPr>
    <w:rPr>
      <w:rFonts w:ascii="Courier New" w:eastAsia="Times New Roman" w:hAnsi="Courier New" w:cs="Courier New"/>
      <w:color w:val="auto"/>
      <w:sz w:val="22"/>
      <w:szCs w:val="24"/>
    </w:rPr>
  </w:style>
  <w:style w:type="paragraph" w:styleId="Heading1">
    <w:name w:val="heading 1"/>
    <w:basedOn w:val="Normal"/>
    <w:next w:val="Normal"/>
    <w:link w:val="Heading1Char"/>
    <w:qFormat/>
    <w:rsid w:val="00E02057"/>
    <w:pPr>
      <w:keepNext/>
      <w:outlineLvl w:val="0"/>
    </w:pPr>
    <w:rPr>
      <w:rFonts w:ascii="Palatino Linotype" w:hAnsi="Palatino Linotype" w:cs="Times New Roman"/>
      <w:sz w:val="24"/>
      <w:szCs w:val="20"/>
    </w:rPr>
  </w:style>
  <w:style w:type="paragraph" w:styleId="Heading2">
    <w:name w:val="heading 2"/>
    <w:basedOn w:val="Normal"/>
    <w:next w:val="Normal"/>
    <w:link w:val="Heading2Char"/>
    <w:uiPriority w:val="9"/>
    <w:semiHidden/>
    <w:unhideWhenUsed/>
    <w:qFormat/>
    <w:rsid w:val="00E020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057"/>
    <w:rPr>
      <w:rFonts w:ascii="Palatino Linotype" w:eastAsia="Times New Roman" w:hAnsi="Palatino Linotype" w:cs="Times New Roman"/>
      <w:color w:val="auto"/>
      <w:sz w:val="24"/>
    </w:rPr>
  </w:style>
  <w:style w:type="paragraph" w:styleId="Header">
    <w:name w:val="header"/>
    <w:basedOn w:val="Normal"/>
    <w:link w:val="HeaderChar"/>
    <w:uiPriority w:val="99"/>
    <w:rsid w:val="00E02057"/>
    <w:pPr>
      <w:tabs>
        <w:tab w:val="center" w:pos="4320"/>
        <w:tab w:val="right" w:pos="8640"/>
      </w:tabs>
    </w:pPr>
    <w:rPr>
      <w:rFonts w:ascii="Verdana" w:hAnsi="Verdana" w:cs="Times New Roman"/>
      <w:sz w:val="20"/>
      <w:szCs w:val="20"/>
    </w:rPr>
  </w:style>
  <w:style w:type="character" w:customStyle="1" w:styleId="HeaderChar">
    <w:name w:val="Header Char"/>
    <w:basedOn w:val="DefaultParagraphFont"/>
    <w:link w:val="Header"/>
    <w:uiPriority w:val="99"/>
    <w:rsid w:val="00E02057"/>
    <w:rPr>
      <w:rFonts w:eastAsia="Times New Roman" w:cs="Times New Roman"/>
      <w:color w:val="auto"/>
    </w:rPr>
  </w:style>
  <w:style w:type="paragraph" w:customStyle="1" w:styleId="DefaultText">
    <w:name w:val="Default Text"/>
    <w:basedOn w:val="Normal"/>
    <w:rsid w:val="00E02057"/>
    <w:rPr>
      <w:rFonts w:ascii="Times New Roman" w:hAnsi="Times New Roman" w:cs="Times New Roman"/>
      <w:snapToGrid w:val="0"/>
      <w:sz w:val="24"/>
      <w:szCs w:val="20"/>
    </w:rPr>
  </w:style>
  <w:style w:type="paragraph" w:styleId="BodyTextIndent">
    <w:name w:val="Body Text Indent"/>
    <w:basedOn w:val="Normal"/>
    <w:link w:val="BodyTextIndentChar"/>
    <w:semiHidden/>
    <w:rsid w:val="00E02057"/>
    <w:pPr>
      <w:ind w:left="700"/>
    </w:pPr>
    <w:rPr>
      <w:rFonts w:ascii="Times New Roman" w:hAnsi="Times New Roman" w:cs="Times New Roman"/>
      <w:sz w:val="24"/>
    </w:rPr>
  </w:style>
  <w:style w:type="character" w:customStyle="1" w:styleId="BodyTextIndentChar">
    <w:name w:val="Body Text Indent Char"/>
    <w:basedOn w:val="DefaultParagraphFont"/>
    <w:link w:val="BodyTextIndent"/>
    <w:semiHidden/>
    <w:rsid w:val="00E02057"/>
    <w:rPr>
      <w:rFonts w:ascii="Times New Roman" w:eastAsia="Times New Roman" w:hAnsi="Times New Roman" w:cs="Times New Roman"/>
      <w:color w:val="auto"/>
      <w:sz w:val="24"/>
      <w:szCs w:val="24"/>
    </w:rPr>
  </w:style>
  <w:style w:type="character" w:styleId="Hyperlink">
    <w:name w:val="Hyperlink"/>
    <w:basedOn w:val="DefaultParagraphFont"/>
    <w:semiHidden/>
    <w:rsid w:val="00E02057"/>
    <w:rPr>
      <w:color w:val="0000FF"/>
      <w:u w:val="single"/>
    </w:rPr>
  </w:style>
  <w:style w:type="paragraph" w:styleId="Footer">
    <w:name w:val="footer"/>
    <w:basedOn w:val="Normal"/>
    <w:link w:val="FooterChar"/>
    <w:uiPriority w:val="99"/>
    <w:rsid w:val="00E02057"/>
    <w:pPr>
      <w:tabs>
        <w:tab w:val="center" w:pos="4320"/>
        <w:tab w:val="right" w:pos="8640"/>
      </w:tabs>
    </w:pPr>
  </w:style>
  <w:style w:type="character" w:customStyle="1" w:styleId="FooterChar">
    <w:name w:val="Footer Char"/>
    <w:basedOn w:val="DefaultParagraphFont"/>
    <w:link w:val="Footer"/>
    <w:uiPriority w:val="99"/>
    <w:rsid w:val="00E02057"/>
    <w:rPr>
      <w:rFonts w:ascii="Courier New" w:eastAsia="Times New Roman" w:hAnsi="Courier New" w:cs="Courier New"/>
      <w:color w:val="auto"/>
      <w:sz w:val="22"/>
      <w:szCs w:val="24"/>
    </w:rPr>
  </w:style>
  <w:style w:type="character" w:customStyle="1" w:styleId="Heading2Char">
    <w:name w:val="Heading 2 Char"/>
    <w:basedOn w:val="DefaultParagraphFont"/>
    <w:link w:val="Heading2"/>
    <w:uiPriority w:val="9"/>
    <w:semiHidden/>
    <w:rsid w:val="00E02057"/>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rsid w:val="00E0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E02057"/>
    <w:rPr>
      <w:rFonts w:ascii="Arial Unicode MS" w:eastAsia="Arial Unicode MS" w:hAnsi="Arial Unicode MS" w:cs="Arial Unicode MS"/>
      <w:color w:val="auto"/>
    </w:rPr>
  </w:style>
  <w:style w:type="character" w:styleId="Strong">
    <w:name w:val="Strong"/>
    <w:basedOn w:val="DefaultParagraphFont"/>
    <w:qFormat/>
    <w:rsid w:val="00E02057"/>
    <w:rPr>
      <w:b/>
      <w:bCs/>
    </w:rPr>
  </w:style>
  <w:style w:type="character" w:customStyle="1" w:styleId="text1">
    <w:name w:val="text1"/>
    <w:basedOn w:val="DefaultParagraphFont"/>
    <w:rsid w:val="00E02057"/>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881E8D"/>
    <w:rPr>
      <w:rFonts w:ascii="Tahoma" w:hAnsi="Tahoma" w:cs="Tahoma"/>
      <w:sz w:val="16"/>
      <w:szCs w:val="16"/>
    </w:rPr>
  </w:style>
  <w:style w:type="character" w:customStyle="1" w:styleId="BalloonTextChar">
    <w:name w:val="Balloon Text Char"/>
    <w:basedOn w:val="DefaultParagraphFont"/>
    <w:link w:val="BalloonText"/>
    <w:uiPriority w:val="99"/>
    <w:semiHidden/>
    <w:rsid w:val="00881E8D"/>
    <w:rPr>
      <w:rFonts w:ascii="Tahoma" w:eastAsia="Times New Roman" w:hAnsi="Tahoma" w:cs="Tahoma"/>
      <w:color w:val="auto"/>
      <w:sz w:val="16"/>
      <w:szCs w:val="16"/>
    </w:rPr>
  </w:style>
  <w:style w:type="paragraph" w:styleId="BodyText">
    <w:name w:val="Body Text"/>
    <w:basedOn w:val="Normal"/>
    <w:link w:val="BodyTextChar"/>
    <w:uiPriority w:val="99"/>
    <w:semiHidden/>
    <w:unhideWhenUsed/>
    <w:rsid w:val="00C56072"/>
    <w:pPr>
      <w:spacing w:after="120"/>
    </w:pPr>
  </w:style>
  <w:style w:type="character" w:customStyle="1" w:styleId="BodyTextChar">
    <w:name w:val="Body Text Char"/>
    <w:basedOn w:val="DefaultParagraphFont"/>
    <w:link w:val="BodyText"/>
    <w:uiPriority w:val="99"/>
    <w:semiHidden/>
    <w:rsid w:val="00C56072"/>
    <w:rPr>
      <w:rFonts w:ascii="Courier New" w:eastAsia="Times New Roman" w:hAnsi="Courier New" w:cs="Courier New"/>
      <w:color w:val="auto"/>
      <w:sz w:val="22"/>
      <w:szCs w:val="24"/>
    </w:rPr>
  </w:style>
  <w:style w:type="paragraph" w:styleId="Caption">
    <w:name w:val="caption"/>
    <w:basedOn w:val="Normal"/>
    <w:next w:val="Normal"/>
    <w:uiPriority w:val="35"/>
    <w:semiHidden/>
    <w:unhideWhenUsed/>
    <w:qFormat/>
    <w:rsid w:val="00F53447"/>
    <w:pPr>
      <w:spacing w:after="200"/>
    </w:pPr>
    <w:rPr>
      <w:b/>
      <w:bCs/>
      <w:color w:val="4F81BD" w:themeColor="accent1"/>
      <w:sz w:val="18"/>
      <w:szCs w:val="18"/>
    </w:rPr>
  </w:style>
  <w:style w:type="character" w:styleId="PageNumber">
    <w:name w:val="page number"/>
    <w:basedOn w:val="DefaultParagraphFont"/>
    <w:rsid w:val="00F53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Arial"/>
        <w:color w:val="0F243E" w:themeColor="text2" w:themeShade="8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16"/>
    <w:pPr>
      <w:spacing w:after="0" w:line="240" w:lineRule="auto"/>
    </w:pPr>
    <w:rPr>
      <w:rFonts w:ascii="Courier New" w:eastAsia="Times New Roman" w:hAnsi="Courier New" w:cs="Courier New"/>
      <w:color w:val="auto"/>
      <w:sz w:val="22"/>
      <w:szCs w:val="24"/>
    </w:rPr>
  </w:style>
  <w:style w:type="paragraph" w:styleId="Heading1">
    <w:name w:val="heading 1"/>
    <w:basedOn w:val="Normal"/>
    <w:next w:val="Normal"/>
    <w:link w:val="Heading1Char"/>
    <w:qFormat/>
    <w:rsid w:val="00E02057"/>
    <w:pPr>
      <w:keepNext/>
      <w:outlineLvl w:val="0"/>
    </w:pPr>
    <w:rPr>
      <w:rFonts w:ascii="Palatino Linotype" w:hAnsi="Palatino Linotype" w:cs="Times New Roman"/>
      <w:sz w:val="24"/>
      <w:szCs w:val="20"/>
    </w:rPr>
  </w:style>
  <w:style w:type="paragraph" w:styleId="Heading2">
    <w:name w:val="heading 2"/>
    <w:basedOn w:val="Normal"/>
    <w:next w:val="Normal"/>
    <w:link w:val="Heading2Char"/>
    <w:uiPriority w:val="9"/>
    <w:semiHidden/>
    <w:unhideWhenUsed/>
    <w:qFormat/>
    <w:rsid w:val="00E020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057"/>
    <w:rPr>
      <w:rFonts w:ascii="Palatino Linotype" w:eastAsia="Times New Roman" w:hAnsi="Palatino Linotype" w:cs="Times New Roman"/>
      <w:color w:val="auto"/>
      <w:sz w:val="24"/>
    </w:rPr>
  </w:style>
  <w:style w:type="paragraph" w:styleId="Header">
    <w:name w:val="header"/>
    <w:basedOn w:val="Normal"/>
    <w:link w:val="HeaderChar"/>
    <w:uiPriority w:val="99"/>
    <w:rsid w:val="00E02057"/>
    <w:pPr>
      <w:tabs>
        <w:tab w:val="center" w:pos="4320"/>
        <w:tab w:val="right" w:pos="8640"/>
      </w:tabs>
    </w:pPr>
    <w:rPr>
      <w:rFonts w:ascii="Verdana" w:hAnsi="Verdana" w:cs="Times New Roman"/>
      <w:sz w:val="20"/>
      <w:szCs w:val="20"/>
    </w:rPr>
  </w:style>
  <w:style w:type="character" w:customStyle="1" w:styleId="HeaderChar">
    <w:name w:val="Header Char"/>
    <w:basedOn w:val="DefaultParagraphFont"/>
    <w:link w:val="Header"/>
    <w:uiPriority w:val="99"/>
    <w:rsid w:val="00E02057"/>
    <w:rPr>
      <w:rFonts w:eastAsia="Times New Roman" w:cs="Times New Roman"/>
      <w:color w:val="auto"/>
    </w:rPr>
  </w:style>
  <w:style w:type="paragraph" w:customStyle="1" w:styleId="DefaultText">
    <w:name w:val="Default Text"/>
    <w:basedOn w:val="Normal"/>
    <w:rsid w:val="00E02057"/>
    <w:rPr>
      <w:rFonts w:ascii="Times New Roman" w:hAnsi="Times New Roman" w:cs="Times New Roman"/>
      <w:snapToGrid w:val="0"/>
      <w:sz w:val="24"/>
      <w:szCs w:val="20"/>
    </w:rPr>
  </w:style>
  <w:style w:type="paragraph" w:styleId="BodyTextIndent">
    <w:name w:val="Body Text Indent"/>
    <w:basedOn w:val="Normal"/>
    <w:link w:val="BodyTextIndentChar"/>
    <w:semiHidden/>
    <w:rsid w:val="00E02057"/>
    <w:pPr>
      <w:ind w:left="700"/>
    </w:pPr>
    <w:rPr>
      <w:rFonts w:ascii="Times New Roman" w:hAnsi="Times New Roman" w:cs="Times New Roman"/>
      <w:sz w:val="24"/>
    </w:rPr>
  </w:style>
  <w:style w:type="character" w:customStyle="1" w:styleId="BodyTextIndentChar">
    <w:name w:val="Body Text Indent Char"/>
    <w:basedOn w:val="DefaultParagraphFont"/>
    <w:link w:val="BodyTextIndent"/>
    <w:semiHidden/>
    <w:rsid w:val="00E02057"/>
    <w:rPr>
      <w:rFonts w:ascii="Times New Roman" w:eastAsia="Times New Roman" w:hAnsi="Times New Roman" w:cs="Times New Roman"/>
      <w:color w:val="auto"/>
      <w:sz w:val="24"/>
      <w:szCs w:val="24"/>
    </w:rPr>
  </w:style>
  <w:style w:type="character" w:styleId="Hyperlink">
    <w:name w:val="Hyperlink"/>
    <w:basedOn w:val="DefaultParagraphFont"/>
    <w:semiHidden/>
    <w:rsid w:val="00E02057"/>
    <w:rPr>
      <w:color w:val="0000FF"/>
      <w:u w:val="single"/>
    </w:rPr>
  </w:style>
  <w:style w:type="paragraph" w:styleId="Footer">
    <w:name w:val="footer"/>
    <w:basedOn w:val="Normal"/>
    <w:link w:val="FooterChar"/>
    <w:uiPriority w:val="99"/>
    <w:rsid w:val="00E02057"/>
    <w:pPr>
      <w:tabs>
        <w:tab w:val="center" w:pos="4320"/>
        <w:tab w:val="right" w:pos="8640"/>
      </w:tabs>
    </w:pPr>
  </w:style>
  <w:style w:type="character" w:customStyle="1" w:styleId="FooterChar">
    <w:name w:val="Footer Char"/>
    <w:basedOn w:val="DefaultParagraphFont"/>
    <w:link w:val="Footer"/>
    <w:uiPriority w:val="99"/>
    <w:rsid w:val="00E02057"/>
    <w:rPr>
      <w:rFonts w:ascii="Courier New" w:eastAsia="Times New Roman" w:hAnsi="Courier New" w:cs="Courier New"/>
      <w:color w:val="auto"/>
      <w:sz w:val="22"/>
      <w:szCs w:val="24"/>
    </w:rPr>
  </w:style>
  <w:style w:type="character" w:customStyle="1" w:styleId="Heading2Char">
    <w:name w:val="Heading 2 Char"/>
    <w:basedOn w:val="DefaultParagraphFont"/>
    <w:link w:val="Heading2"/>
    <w:uiPriority w:val="9"/>
    <w:semiHidden/>
    <w:rsid w:val="00E02057"/>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rsid w:val="00E0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E02057"/>
    <w:rPr>
      <w:rFonts w:ascii="Arial Unicode MS" w:eastAsia="Arial Unicode MS" w:hAnsi="Arial Unicode MS" w:cs="Arial Unicode MS"/>
      <w:color w:val="auto"/>
    </w:rPr>
  </w:style>
  <w:style w:type="character" w:styleId="Strong">
    <w:name w:val="Strong"/>
    <w:basedOn w:val="DefaultParagraphFont"/>
    <w:qFormat/>
    <w:rsid w:val="00E02057"/>
    <w:rPr>
      <w:b/>
      <w:bCs/>
    </w:rPr>
  </w:style>
  <w:style w:type="character" w:customStyle="1" w:styleId="text1">
    <w:name w:val="text1"/>
    <w:basedOn w:val="DefaultParagraphFont"/>
    <w:rsid w:val="00E02057"/>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881E8D"/>
    <w:rPr>
      <w:rFonts w:ascii="Tahoma" w:hAnsi="Tahoma" w:cs="Tahoma"/>
      <w:sz w:val="16"/>
      <w:szCs w:val="16"/>
    </w:rPr>
  </w:style>
  <w:style w:type="character" w:customStyle="1" w:styleId="BalloonTextChar">
    <w:name w:val="Balloon Text Char"/>
    <w:basedOn w:val="DefaultParagraphFont"/>
    <w:link w:val="BalloonText"/>
    <w:uiPriority w:val="99"/>
    <w:semiHidden/>
    <w:rsid w:val="00881E8D"/>
    <w:rPr>
      <w:rFonts w:ascii="Tahoma" w:eastAsia="Times New Roman" w:hAnsi="Tahoma" w:cs="Tahoma"/>
      <w:color w:val="auto"/>
      <w:sz w:val="16"/>
      <w:szCs w:val="16"/>
    </w:rPr>
  </w:style>
  <w:style w:type="paragraph" w:styleId="BodyText">
    <w:name w:val="Body Text"/>
    <w:basedOn w:val="Normal"/>
    <w:link w:val="BodyTextChar"/>
    <w:uiPriority w:val="99"/>
    <w:semiHidden/>
    <w:unhideWhenUsed/>
    <w:rsid w:val="00C56072"/>
    <w:pPr>
      <w:spacing w:after="120"/>
    </w:pPr>
  </w:style>
  <w:style w:type="character" w:customStyle="1" w:styleId="BodyTextChar">
    <w:name w:val="Body Text Char"/>
    <w:basedOn w:val="DefaultParagraphFont"/>
    <w:link w:val="BodyText"/>
    <w:uiPriority w:val="99"/>
    <w:semiHidden/>
    <w:rsid w:val="00C56072"/>
    <w:rPr>
      <w:rFonts w:ascii="Courier New" w:eastAsia="Times New Roman" w:hAnsi="Courier New" w:cs="Courier New"/>
      <w:color w:val="auto"/>
      <w:sz w:val="22"/>
      <w:szCs w:val="24"/>
    </w:rPr>
  </w:style>
  <w:style w:type="paragraph" w:styleId="Caption">
    <w:name w:val="caption"/>
    <w:basedOn w:val="Normal"/>
    <w:next w:val="Normal"/>
    <w:uiPriority w:val="35"/>
    <w:semiHidden/>
    <w:unhideWhenUsed/>
    <w:qFormat/>
    <w:rsid w:val="00F53447"/>
    <w:pPr>
      <w:spacing w:after="200"/>
    </w:pPr>
    <w:rPr>
      <w:b/>
      <w:bCs/>
      <w:color w:val="4F81BD" w:themeColor="accent1"/>
      <w:sz w:val="18"/>
      <w:szCs w:val="18"/>
    </w:rPr>
  </w:style>
  <w:style w:type="character" w:styleId="PageNumber">
    <w:name w:val="page number"/>
    <w:basedOn w:val="DefaultParagraphFont"/>
    <w:rsid w:val="00F5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8256">
      <w:bodyDiv w:val="1"/>
      <w:marLeft w:val="0"/>
      <w:marRight w:val="0"/>
      <w:marTop w:val="0"/>
      <w:marBottom w:val="0"/>
      <w:divBdr>
        <w:top w:val="none" w:sz="0" w:space="0" w:color="auto"/>
        <w:left w:val="none" w:sz="0" w:space="0" w:color="auto"/>
        <w:bottom w:val="none" w:sz="0" w:space="0" w:color="auto"/>
        <w:right w:val="none" w:sz="0" w:space="0" w:color="auto"/>
      </w:divBdr>
    </w:div>
    <w:div w:id="691611886">
      <w:bodyDiv w:val="1"/>
      <w:marLeft w:val="0"/>
      <w:marRight w:val="0"/>
      <w:marTop w:val="0"/>
      <w:marBottom w:val="0"/>
      <w:divBdr>
        <w:top w:val="none" w:sz="0" w:space="0" w:color="auto"/>
        <w:left w:val="none" w:sz="0" w:space="0" w:color="auto"/>
        <w:bottom w:val="none" w:sz="0" w:space="0" w:color="auto"/>
        <w:right w:val="none" w:sz="0" w:space="0" w:color="auto"/>
      </w:divBdr>
    </w:div>
    <w:div w:id="18840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h.jordan@maine.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n.Rogers@Maine.gov" TargetMode="External"/><Relationship Id="rId5" Type="http://schemas.openxmlformats.org/officeDocument/2006/relationships/webSettings" Target="webSettings.xml"/><Relationship Id="rId10" Type="http://schemas.openxmlformats.org/officeDocument/2006/relationships/hyperlink" Target="mailto:christopher.parr@maine.gov" TargetMode="External"/><Relationship Id="rId4" Type="http://schemas.openxmlformats.org/officeDocument/2006/relationships/settings" Target="settings.xml"/><Relationship Id="rId9" Type="http://schemas.openxmlformats.org/officeDocument/2006/relationships/hyperlink" Target="mailto:Russell.J.Gauvin@main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9162</Words>
  <Characters>52229</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christopher.parr</dc:creator>
  <cp:keywords/>
  <dc:description/>
  <cp:lastModifiedBy>Lajoie, Louisa</cp:lastModifiedBy>
  <cp:revision>2</cp:revision>
  <cp:lastPrinted>2014-01-02T17:45:00Z</cp:lastPrinted>
  <dcterms:created xsi:type="dcterms:W3CDTF">2014-09-19T12:23:00Z</dcterms:created>
  <dcterms:modified xsi:type="dcterms:W3CDTF">2014-09-19T12:23:00Z</dcterms:modified>
</cp:coreProperties>
</file>