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B333B" w14:textId="45135CFE" w:rsidR="000E1B3E" w:rsidRPr="003040C0" w:rsidRDefault="000E1B3E" w:rsidP="003040C0">
      <w:pPr>
        <w:pStyle w:val="Heading1"/>
      </w:pPr>
      <w:r w:rsidRPr="003040C0">
        <w:t>13-188</w:t>
      </w:r>
      <w:r w:rsidRPr="003040C0">
        <w:tab/>
      </w:r>
      <w:r w:rsidRPr="003040C0">
        <w:tab/>
      </w:r>
      <w:r w:rsidR="009915C3" w:rsidRPr="003040C0">
        <w:tab/>
      </w:r>
      <w:r w:rsidRPr="003040C0">
        <w:tab/>
      </w:r>
      <w:r w:rsidR="00ED4748">
        <w:tab/>
      </w:r>
      <w:r w:rsidRPr="003040C0">
        <w:t xml:space="preserve">DEPARTMENT OF MARINE RESOURCES </w:t>
      </w:r>
    </w:p>
    <w:p w14:paraId="630936C6" w14:textId="4F8F3C91" w:rsidR="000E1B3E" w:rsidRPr="000E1B3E" w:rsidRDefault="000E1B3E" w:rsidP="000E1B3E">
      <w:pPr>
        <w:pBdr>
          <w:bottom w:val="single" w:sz="6" w:space="1" w:color="auto"/>
        </w:pBdr>
        <w:overflowPunct/>
        <w:autoSpaceDE/>
        <w:autoSpaceDN/>
        <w:adjustRightInd/>
        <w:spacing w:line="480" w:lineRule="auto"/>
        <w:textAlignment w:val="auto"/>
        <w:rPr>
          <w:rFonts w:ascii="Aptos Display" w:eastAsia="Aptos" w:hAnsi="Aptos Display" w:cs="Arial"/>
          <w:b/>
          <w:bCs/>
          <w:kern w:val="2"/>
          <w:sz w:val="24"/>
          <w:szCs w:val="24"/>
        </w:rPr>
      </w:pPr>
      <w:r w:rsidRPr="000E1B3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CHAPTER </w:t>
      </w:r>
      <w:r>
        <w:rPr>
          <w:rFonts w:ascii="Aptos Display" w:eastAsia="Aptos" w:hAnsi="Aptos Display" w:cs="Arial"/>
          <w:b/>
          <w:bCs/>
          <w:kern w:val="2"/>
          <w:sz w:val="24"/>
          <w:szCs w:val="24"/>
        </w:rPr>
        <w:t>44</w:t>
      </w:r>
      <w:r w:rsidRPr="000E1B3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: </w:t>
      </w:r>
      <w:r w:rsidRPr="000E1B3E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 w:rsidRPr="000E1B3E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 w:rsidR="00ED4748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>
        <w:rPr>
          <w:rFonts w:ascii="Aptos Display" w:eastAsia="Aptos" w:hAnsi="Aptos Display" w:cs="Arial"/>
          <w:b/>
          <w:bCs/>
          <w:kern w:val="2"/>
          <w:sz w:val="24"/>
          <w:szCs w:val="24"/>
        </w:rPr>
        <w:t>AMERICAN SHAD</w:t>
      </w:r>
      <w:r w:rsidRPr="000E1B3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 </w:t>
      </w:r>
    </w:p>
    <w:p w14:paraId="738729AF" w14:textId="77777777" w:rsidR="000E1B3E" w:rsidRPr="000E1B3E" w:rsidRDefault="000E1B3E" w:rsidP="000E1B3E">
      <w:pPr>
        <w:overflowPunct/>
        <w:autoSpaceDE/>
        <w:autoSpaceDN/>
        <w:adjustRightInd/>
        <w:spacing w:line="278" w:lineRule="auto"/>
        <w:textAlignment w:val="auto"/>
        <w:rPr>
          <w:rFonts w:ascii="Arial" w:eastAsia="Aptos" w:hAnsi="Arial" w:cs="Arial"/>
          <w:b/>
          <w:bCs/>
          <w:kern w:val="2"/>
          <w:sz w:val="24"/>
          <w:szCs w:val="24"/>
        </w:rPr>
      </w:pPr>
    </w:p>
    <w:p w14:paraId="23572406" w14:textId="77777777" w:rsidR="000E1B3E" w:rsidRPr="000E1B3E" w:rsidRDefault="000E1B3E" w:rsidP="000E1B3E">
      <w:pPr>
        <w:overflowPunct/>
        <w:autoSpaceDE/>
        <w:autoSpaceDN/>
        <w:adjustRightInd/>
        <w:spacing w:line="278" w:lineRule="auto"/>
        <w:textAlignment w:val="auto"/>
        <w:rPr>
          <w:rFonts w:ascii="Aptos" w:eastAsia="Aptos" w:hAnsi="Aptos" w:cs="Arial"/>
          <w:b/>
          <w:bCs/>
          <w:kern w:val="2"/>
          <w:sz w:val="24"/>
          <w:szCs w:val="24"/>
        </w:rPr>
      </w:pPr>
      <w:r w:rsidRPr="000E1B3E">
        <w:rPr>
          <w:rFonts w:ascii="Aptos" w:eastAsia="Aptos" w:hAnsi="Aptos" w:cs="Arial"/>
          <w:b/>
          <w:bCs/>
          <w:kern w:val="2"/>
          <w:sz w:val="24"/>
          <w:szCs w:val="24"/>
        </w:rPr>
        <w:t xml:space="preserve">TITLE INDEX </w:t>
      </w:r>
    </w:p>
    <w:p w14:paraId="610DC0FC" w14:textId="77777777" w:rsidR="000E1B3E" w:rsidRPr="000E1B3E" w:rsidRDefault="000E1B3E" w:rsidP="000E1B3E">
      <w:pPr>
        <w:overflowPunct/>
        <w:autoSpaceDE/>
        <w:autoSpaceDN/>
        <w:adjustRightInd/>
        <w:spacing w:line="278" w:lineRule="auto"/>
        <w:textAlignment w:val="auto"/>
        <w:rPr>
          <w:rFonts w:ascii="Arial" w:eastAsia="Aptos" w:hAnsi="Arial" w:cs="Arial"/>
          <w:b/>
          <w:bCs/>
          <w:kern w:val="2"/>
          <w:sz w:val="24"/>
          <w:szCs w:val="24"/>
        </w:rPr>
      </w:pPr>
    </w:p>
    <w:p w14:paraId="67B17656" w14:textId="36D4E23F" w:rsidR="000E1B3E" w:rsidRPr="000E1B3E" w:rsidRDefault="000E1B3E" w:rsidP="000E1B3E">
      <w:pPr>
        <w:overflowPunct/>
        <w:autoSpaceDE/>
        <w:autoSpaceDN/>
        <w:adjustRightInd/>
        <w:spacing w:line="360" w:lineRule="auto"/>
        <w:textAlignment w:val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44.05</w:t>
      </w:r>
      <w:r>
        <w:rPr>
          <w:rFonts w:ascii="Aptos" w:eastAsia="Aptos" w:hAnsi="Aptos" w:cs="Arial"/>
          <w:kern w:val="2"/>
          <w:sz w:val="22"/>
          <w:szCs w:val="22"/>
        </w:rPr>
        <w:tab/>
        <w:t xml:space="preserve">American Shad Limits </w:t>
      </w:r>
    </w:p>
    <w:p w14:paraId="751D0C9E" w14:textId="77777777" w:rsidR="0029718B" w:rsidRDefault="0029718B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405C86E3" w14:textId="77777777" w:rsidR="0029718B" w:rsidRDefault="0029718B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4BC62B0E" w14:textId="77777777" w:rsidR="00D23B2A" w:rsidRDefault="00D23B2A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38B1141B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1C29517B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2471BE1D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55C51345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6ACC0AEE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253C0ED2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11D4B72C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65892A32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4DD254E2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778CC8F4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5C32AEA0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12B1718A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67A8657F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458D291C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5FE7AB5E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60154082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2801894F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5CCA20E0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56C4A502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4E0E4CF7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6ED0E2CB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422A933B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3B131181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4CCECB63" w14:textId="374B8C4A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26ABB56C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6D700E96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5019A0CB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1626F3DB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30C70D22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0D30D671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71AB05A8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5CFF338C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7676CD9E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146B97A1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10AD9653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5B448F58" w14:textId="77777777" w:rsidR="000E1B3E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b/>
          <w:sz w:val="22"/>
          <w:szCs w:val="22"/>
        </w:rPr>
      </w:pPr>
    </w:p>
    <w:p w14:paraId="4B9A3DA0" w14:textId="77777777" w:rsidR="000E1B3E" w:rsidRPr="00D23B2A" w:rsidRDefault="000E1B3E" w:rsidP="00D23B2A">
      <w:pPr>
        <w:pStyle w:val="DefaultText"/>
        <w:tabs>
          <w:tab w:val="left" w:pos="720"/>
          <w:tab w:val="left" w:pos="1440"/>
          <w:tab w:val="left" w:pos="2160"/>
          <w:tab w:val="left" w:pos="2880"/>
        </w:tabs>
        <w:rPr>
          <w:sz w:val="22"/>
          <w:szCs w:val="22"/>
        </w:rPr>
      </w:pPr>
    </w:p>
    <w:p w14:paraId="4BC62B0F" w14:textId="5C9AAFA8" w:rsidR="00845C69" w:rsidRPr="003040C0" w:rsidRDefault="00845C69" w:rsidP="003040C0">
      <w:pPr>
        <w:pStyle w:val="Heading2"/>
      </w:pPr>
      <w:r w:rsidRPr="003040C0">
        <w:lastRenderedPageBreak/>
        <w:t>4</w:t>
      </w:r>
      <w:r w:rsidR="00192BD2" w:rsidRPr="003040C0">
        <w:t>4</w:t>
      </w:r>
      <w:r w:rsidRPr="003040C0">
        <w:t>.05</w:t>
      </w:r>
      <w:r w:rsidRPr="003040C0">
        <w:tab/>
        <w:t>American Shad Limits</w:t>
      </w:r>
    </w:p>
    <w:p w14:paraId="4BC62B10" w14:textId="77777777" w:rsidR="00845C69" w:rsidRPr="00192BD2" w:rsidRDefault="00845C69" w:rsidP="00D23B2A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</w:p>
    <w:p w14:paraId="53C5AD03" w14:textId="77777777" w:rsidR="00BF5934" w:rsidRDefault="00192BD2" w:rsidP="00BF5934">
      <w:pPr>
        <w:pStyle w:val="gwbullet"/>
        <w:numPr>
          <w:ilvl w:val="0"/>
          <w:numId w:val="3"/>
        </w:numPr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 xml:space="preserve">Daily and possession limits. </w:t>
      </w:r>
      <w:r w:rsidR="00845C69" w:rsidRPr="00192BD2">
        <w:rPr>
          <w:rFonts w:ascii="Aptos" w:hAnsi="Aptos"/>
          <w:sz w:val="22"/>
          <w:szCs w:val="22"/>
        </w:rPr>
        <w:t>Except as provided in Chapter 44.05(2) it shall be unlawful for any person to</w:t>
      </w:r>
      <w:r w:rsidR="00D63EBC" w:rsidRPr="00192BD2">
        <w:rPr>
          <w:rFonts w:ascii="Aptos" w:hAnsi="Aptos"/>
          <w:sz w:val="22"/>
          <w:szCs w:val="22"/>
        </w:rPr>
        <w:t xml:space="preserve"> take or</w:t>
      </w:r>
      <w:r w:rsidR="00845C69" w:rsidRPr="00192BD2">
        <w:rPr>
          <w:rFonts w:ascii="Aptos" w:hAnsi="Aptos"/>
          <w:sz w:val="22"/>
          <w:szCs w:val="22"/>
        </w:rPr>
        <w:t xml:space="preserve"> possess more than two (2) American shad per day taken from the coastal waters of Maine.</w:t>
      </w:r>
    </w:p>
    <w:p w14:paraId="30E4DC86" w14:textId="77777777" w:rsidR="00BF5934" w:rsidRDefault="00BF5934" w:rsidP="00BF5934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ind w:left="720"/>
        <w:rPr>
          <w:rFonts w:ascii="Aptos" w:hAnsi="Aptos"/>
          <w:sz w:val="22"/>
          <w:szCs w:val="22"/>
        </w:rPr>
      </w:pPr>
    </w:p>
    <w:p w14:paraId="35582582" w14:textId="77777777" w:rsidR="00BF5934" w:rsidRDefault="00845C69" w:rsidP="00BF5934">
      <w:pPr>
        <w:pStyle w:val="gwbullet"/>
        <w:numPr>
          <w:ilvl w:val="0"/>
          <w:numId w:val="3"/>
        </w:numPr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 w:rsidRPr="00BF5934">
        <w:rPr>
          <w:rFonts w:ascii="Aptos" w:hAnsi="Aptos"/>
          <w:sz w:val="22"/>
          <w:szCs w:val="22"/>
        </w:rPr>
        <w:t>The daily limit and possession limit shall not apply to persons licensed under 12</w:t>
      </w:r>
      <w:r w:rsidR="00A47F90" w:rsidRPr="00BF5934">
        <w:rPr>
          <w:rFonts w:ascii="Aptos" w:hAnsi="Aptos"/>
          <w:sz w:val="22"/>
          <w:szCs w:val="22"/>
        </w:rPr>
        <w:t> </w:t>
      </w:r>
      <w:r w:rsidRPr="00BF5934">
        <w:rPr>
          <w:rFonts w:ascii="Aptos" w:hAnsi="Aptos"/>
          <w:sz w:val="22"/>
          <w:szCs w:val="22"/>
        </w:rPr>
        <w:t>M.R.S.A. §6851 and §6852.</w:t>
      </w:r>
    </w:p>
    <w:p w14:paraId="11A3C7B8" w14:textId="77777777" w:rsidR="00BF5934" w:rsidRDefault="00BF5934" w:rsidP="00BF5934">
      <w:pPr>
        <w:pStyle w:val="ListParagraph"/>
        <w:rPr>
          <w:rFonts w:ascii="Aptos" w:hAnsi="Aptos"/>
          <w:sz w:val="22"/>
          <w:szCs w:val="22"/>
        </w:rPr>
      </w:pPr>
    </w:p>
    <w:p w14:paraId="4BC62B17" w14:textId="77F96301" w:rsidR="00845C69" w:rsidRDefault="00845C69" w:rsidP="00164F57">
      <w:pPr>
        <w:pStyle w:val="gwbullet"/>
        <w:numPr>
          <w:ilvl w:val="0"/>
          <w:numId w:val="3"/>
        </w:numPr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 w:rsidRPr="00BF5934">
        <w:rPr>
          <w:rFonts w:ascii="Aptos" w:hAnsi="Aptos"/>
          <w:sz w:val="22"/>
          <w:szCs w:val="22"/>
        </w:rPr>
        <w:t>It is unlawful to fish for or take American shad from the coastal waters of the State by any method other than hook and line.</w:t>
      </w:r>
    </w:p>
    <w:p w14:paraId="542E46B8" w14:textId="77777777" w:rsidR="00C362E1" w:rsidRDefault="00C362E1" w:rsidP="00C362E1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</w:p>
    <w:p w14:paraId="7CE7863C" w14:textId="77777777" w:rsidR="00C362E1" w:rsidRPr="00C362E1" w:rsidRDefault="00C362E1" w:rsidP="00C362E1">
      <w:pPr>
        <w:pBdr>
          <w:bottom w:val="single" w:sz="4" w:space="1" w:color="auto"/>
        </w:pBdr>
        <w:tabs>
          <w:tab w:val="left" w:pos="-720"/>
        </w:tabs>
        <w:overflowPunct/>
        <w:autoSpaceDE/>
        <w:autoSpaceDN/>
        <w:adjustRightInd/>
        <w:spacing w:line="278" w:lineRule="auto"/>
        <w:textAlignment w:val="auto"/>
        <w:rPr>
          <w:rFonts w:ascii="Aptos" w:eastAsia="Aptos" w:hAnsi="Aptos" w:cs="Arial"/>
          <w:color w:val="000000"/>
          <w:kern w:val="2"/>
          <w:sz w:val="24"/>
          <w:szCs w:val="24"/>
        </w:rPr>
      </w:pPr>
    </w:p>
    <w:p w14:paraId="5915AE82" w14:textId="77777777" w:rsidR="00C362E1" w:rsidRPr="00C362E1" w:rsidRDefault="00C362E1" w:rsidP="00C362E1">
      <w:pPr>
        <w:tabs>
          <w:tab w:val="left" w:pos="-720"/>
          <w:tab w:val="left" w:pos="1245"/>
        </w:tabs>
        <w:overflowPunct/>
        <w:autoSpaceDE/>
        <w:autoSpaceDN/>
        <w:adjustRightInd/>
        <w:textAlignment w:val="auto"/>
        <w:rPr>
          <w:rFonts w:ascii="Aptos" w:eastAsia="Aptos" w:hAnsi="Aptos" w:cs="Arial"/>
          <w:color w:val="000000"/>
          <w:kern w:val="2"/>
          <w:sz w:val="24"/>
          <w:szCs w:val="24"/>
        </w:rPr>
      </w:pPr>
    </w:p>
    <w:p w14:paraId="2FD49974" w14:textId="77777777" w:rsidR="00C362E1" w:rsidRPr="00C362E1" w:rsidRDefault="00C362E1" w:rsidP="00C362E1">
      <w:pPr>
        <w:tabs>
          <w:tab w:val="left" w:pos="-720"/>
          <w:tab w:val="left" w:pos="1245"/>
        </w:tabs>
        <w:overflowPunct/>
        <w:autoSpaceDE/>
        <w:autoSpaceDN/>
        <w:adjustRightInd/>
        <w:textAlignment w:val="auto"/>
        <w:rPr>
          <w:rFonts w:ascii="Aptos" w:eastAsia="Aptos" w:hAnsi="Aptos" w:cs="Arial"/>
          <w:color w:val="000000"/>
          <w:kern w:val="2"/>
          <w:sz w:val="24"/>
          <w:szCs w:val="24"/>
        </w:rPr>
      </w:pPr>
    </w:p>
    <w:p w14:paraId="0A0FC405" w14:textId="77777777" w:rsidR="00C362E1" w:rsidRPr="00C362E1" w:rsidRDefault="00C362E1" w:rsidP="00F51C10">
      <w:pPr>
        <w:pStyle w:val="Heading2"/>
        <w:rPr>
          <w:rFonts w:eastAsia="Aptos"/>
        </w:rPr>
      </w:pPr>
      <w:r w:rsidRPr="00C362E1">
        <w:rPr>
          <w:rFonts w:eastAsia="Aptos"/>
        </w:rPr>
        <w:t xml:space="preserve">INDEX </w:t>
      </w:r>
    </w:p>
    <w:p w14:paraId="33F34B39" w14:textId="77777777" w:rsidR="00C362E1" w:rsidRDefault="00C362E1" w:rsidP="00C362E1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</w:p>
    <w:p w14:paraId="06CB9649" w14:textId="4FDA7F03" w:rsidR="00C362E1" w:rsidRDefault="00C362E1" w:rsidP="00C362E1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STATUTORY AUTHORITY: </w:t>
      </w:r>
    </w:p>
    <w:p w14:paraId="2C2AA8CC" w14:textId="17008778" w:rsidR="00C362E1" w:rsidRDefault="00C362E1" w:rsidP="00C362E1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  <w:t>12 M.R.S. §6171</w:t>
      </w:r>
    </w:p>
    <w:p w14:paraId="6EEBEE30" w14:textId="77777777" w:rsidR="00BF5934" w:rsidRDefault="00BF5934" w:rsidP="00164F57">
      <w:pPr>
        <w:pStyle w:val="ListParagraph"/>
        <w:ind w:left="0"/>
        <w:rPr>
          <w:rFonts w:ascii="Aptos" w:hAnsi="Aptos"/>
          <w:sz w:val="22"/>
          <w:szCs w:val="22"/>
        </w:rPr>
      </w:pPr>
    </w:p>
    <w:p w14:paraId="4BC62B1B" w14:textId="77777777" w:rsidR="00845C69" w:rsidRPr="00192BD2" w:rsidRDefault="00845C69" w:rsidP="00D23B2A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 w:rsidRPr="00192BD2">
        <w:rPr>
          <w:rFonts w:ascii="Aptos" w:hAnsi="Aptos"/>
          <w:sz w:val="22"/>
          <w:szCs w:val="22"/>
        </w:rPr>
        <w:t>EFFECTIVE DATE:</w:t>
      </w:r>
    </w:p>
    <w:p w14:paraId="4BC62B1C" w14:textId="0A59BBCC" w:rsidR="00845C69" w:rsidRPr="00192BD2" w:rsidRDefault="00D23B2A" w:rsidP="00D23B2A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 w:rsidRPr="00192BD2">
        <w:rPr>
          <w:rFonts w:ascii="Aptos" w:hAnsi="Aptos"/>
          <w:sz w:val="22"/>
          <w:szCs w:val="22"/>
        </w:rPr>
        <w:tab/>
      </w:r>
      <w:r w:rsidR="00845C69" w:rsidRPr="00192BD2">
        <w:rPr>
          <w:rFonts w:ascii="Aptos" w:hAnsi="Aptos"/>
          <w:sz w:val="22"/>
          <w:szCs w:val="22"/>
        </w:rPr>
        <w:t>May 19, 1998</w:t>
      </w:r>
      <w:r w:rsidRPr="00192BD2">
        <w:rPr>
          <w:rFonts w:ascii="Aptos" w:hAnsi="Aptos"/>
          <w:sz w:val="22"/>
          <w:szCs w:val="22"/>
        </w:rPr>
        <w:t xml:space="preserve"> </w:t>
      </w:r>
    </w:p>
    <w:p w14:paraId="4BC62B1D" w14:textId="77777777" w:rsidR="00D63EBC" w:rsidRPr="00192BD2" w:rsidRDefault="00D63EBC" w:rsidP="00D23B2A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</w:p>
    <w:p w14:paraId="4BC62B1E" w14:textId="77777777" w:rsidR="00D63EBC" w:rsidRPr="00192BD2" w:rsidRDefault="00861F8D" w:rsidP="00D23B2A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 w:rsidRPr="00192BD2">
        <w:rPr>
          <w:rFonts w:ascii="Aptos" w:hAnsi="Aptos"/>
          <w:sz w:val="22"/>
          <w:szCs w:val="22"/>
        </w:rPr>
        <w:t>A</w:t>
      </w:r>
      <w:r w:rsidR="00D63EBC" w:rsidRPr="00192BD2">
        <w:rPr>
          <w:rFonts w:ascii="Aptos" w:hAnsi="Aptos"/>
          <w:sz w:val="22"/>
          <w:szCs w:val="22"/>
        </w:rPr>
        <w:t xml:space="preserve">MENDED: </w:t>
      </w:r>
    </w:p>
    <w:p w14:paraId="4BC62B1F" w14:textId="5155B63D" w:rsidR="00D23B2A" w:rsidRPr="00192BD2" w:rsidRDefault="00EF5F6D" w:rsidP="00D23B2A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 w:rsidRPr="00192BD2">
        <w:rPr>
          <w:rFonts w:ascii="Aptos" w:hAnsi="Aptos"/>
          <w:sz w:val="22"/>
          <w:szCs w:val="22"/>
        </w:rPr>
        <w:tab/>
        <w:t>November 19</w:t>
      </w:r>
      <w:r w:rsidR="00D63EBC" w:rsidRPr="00192BD2">
        <w:rPr>
          <w:rFonts w:ascii="Aptos" w:hAnsi="Aptos"/>
          <w:sz w:val="22"/>
          <w:szCs w:val="22"/>
        </w:rPr>
        <w:t>, 2017</w:t>
      </w:r>
      <w:r w:rsidR="00D23B2A" w:rsidRPr="00192BD2">
        <w:rPr>
          <w:rFonts w:ascii="Aptos" w:hAnsi="Aptos"/>
          <w:sz w:val="22"/>
          <w:szCs w:val="22"/>
        </w:rPr>
        <w:t xml:space="preserve"> </w:t>
      </w:r>
      <w:r w:rsidR="00C362E1">
        <w:rPr>
          <w:rFonts w:ascii="Aptos" w:hAnsi="Aptos"/>
          <w:sz w:val="22"/>
          <w:szCs w:val="22"/>
        </w:rPr>
        <w:t>–</w:t>
      </w:r>
      <w:r w:rsidR="00D23B2A" w:rsidRPr="00192BD2">
        <w:rPr>
          <w:rFonts w:ascii="Aptos" w:hAnsi="Aptos"/>
          <w:sz w:val="22"/>
          <w:szCs w:val="22"/>
        </w:rPr>
        <w:t xml:space="preserve"> </w:t>
      </w:r>
      <w:r w:rsidR="00C362E1">
        <w:rPr>
          <w:rFonts w:ascii="Aptos" w:hAnsi="Aptos"/>
          <w:sz w:val="22"/>
          <w:szCs w:val="22"/>
        </w:rPr>
        <w:t xml:space="preserve">Section </w:t>
      </w:r>
      <w:r w:rsidR="00D63EBC" w:rsidRPr="00192BD2">
        <w:rPr>
          <w:rFonts w:ascii="Aptos" w:hAnsi="Aptos"/>
          <w:sz w:val="22"/>
          <w:szCs w:val="22"/>
        </w:rPr>
        <w:t>44.05(</w:t>
      </w:r>
      <w:r w:rsidR="00C362E1">
        <w:rPr>
          <w:rFonts w:ascii="Aptos" w:hAnsi="Aptos"/>
          <w:sz w:val="22"/>
          <w:szCs w:val="22"/>
        </w:rPr>
        <w:t xml:space="preserve">1) </w:t>
      </w:r>
    </w:p>
    <w:p w14:paraId="4BC62B20" w14:textId="77777777" w:rsidR="00D63EBC" w:rsidRPr="00192BD2" w:rsidRDefault="00D63EBC" w:rsidP="00D23B2A">
      <w:pPr>
        <w:pStyle w:val="gwbullet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600"/>
          <w:tab w:val="clear" w:pos="3960"/>
          <w:tab w:val="clear" w:pos="4320"/>
        </w:tabs>
        <w:rPr>
          <w:rFonts w:ascii="Aptos" w:hAnsi="Aptos"/>
          <w:sz w:val="22"/>
          <w:szCs w:val="22"/>
        </w:rPr>
      </w:pPr>
      <w:r w:rsidRPr="00192BD2">
        <w:rPr>
          <w:rFonts w:ascii="Aptos" w:hAnsi="Aptos"/>
          <w:sz w:val="22"/>
          <w:szCs w:val="22"/>
        </w:rPr>
        <w:t xml:space="preserve"> </w:t>
      </w:r>
    </w:p>
    <w:sectPr w:rsidR="00D63EBC" w:rsidRPr="00192BD2">
      <w:headerReference w:type="default" r:id="rId7"/>
      <w:pgSz w:w="12240" w:h="15840" w:code="1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03E83" w14:textId="77777777" w:rsidR="00182711" w:rsidRDefault="00182711">
      <w:r>
        <w:separator/>
      </w:r>
    </w:p>
  </w:endnote>
  <w:endnote w:type="continuationSeparator" w:id="0">
    <w:p w14:paraId="19DADE6C" w14:textId="77777777" w:rsidR="00182711" w:rsidRDefault="00182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83D89" w14:textId="77777777" w:rsidR="00182711" w:rsidRDefault="00182711">
      <w:r>
        <w:separator/>
      </w:r>
    </w:p>
  </w:footnote>
  <w:footnote w:type="continuationSeparator" w:id="0">
    <w:p w14:paraId="7C046407" w14:textId="77777777" w:rsidR="00182711" w:rsidRDefault="00182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2B26" w14:textId="241B8ECA" w:rsidR="00845C69" w:rsidRDefault="00845C69">
    <w:pPr>
      <w:pStyle w:val="Header"/>
      <w:tabs>
        <w:tab w:val="clear" w:pos="4320"/>
        <w:tab w:val="clear" w:pos="8640"/>
      </w:tabs>
      <w:jc w:val="right"/>
      <w:rPr>
        <w:rFonts w:ascii="Arial" w:hAnsi="Arial" w:cs="Arial"/>
      </w:rPr>
    </w:pPr>
  </w:p>
  <w:p w14:paraId="7ECA5750" w14:textId="77777777" w:rsidR="00192BD2" w:rsidRDefault="00192BD2">
    <w:pPr>
      <w:pStyle w:val="Header"/>
      <w:tabs>
        <w:tab w:val="clear" w:pos="4320"/>
        <w:tab w:val="clear" w:pos="8640"/>
      </w:tabs>
      <w:jc w:val="right"/>
      <w:rPr>
        <w:rFonts w:ascii="Arial" w:hAnsi="Arial" w:cs="Arial"/>
      </w:rPr>
    </w:pPr>
  </w:p>
  <w:p w14:paraId="0178F2F4" w14:textId="77777777" w:rsidR="00192BD2" w:rsidRDefault="00192BD2">
    <w:pPr>
      <w:pStyle w:val="Header"/>
      <w:tabs>
        <w:tab w:val="clear" w:pos="4320"/>
        <w:tab w:val="clear" w:pos="8640"/>
      </w:tabs>
      <w:jc w:val="right"/>
      <w:rPr>
        <w:rFonts w:ascii="Arial" w:hAnsi="Arial" w:cs="Arial"/>
      </w:rPr>
    </w:pPr>
  </w:p>
  <w:p w14:paraId="3A253C7E" w14:textId="7E18855A" w:rsidR="00192BD2" w:rsidRPr="00192BD2" w:rsidRDefault="00192BD2" w:rsidP="00192BD2">
    <w:pPr>
      <w:pBdr>
        <w:bottom w:val="single" w:sz="4" w:space="1" w:color="D9D9D9"/>
      </w:pBdr>
      <w:tabs>
        <w:tab w:val="center" w:pos="4680"/>
        <w:tab w:val="left" w:pos="5190"/>
        <w:tab w:val="right" w:pos="9360"/>
      </w:tabs>
      <w:overflowPunct/>
      <w:autoSpaceDE/>
      <w:autoSpaceDN/>
      <w:adjustRightInd/>
      <w:textAlignment w:val="auto"/>
      <w:rPr>
        <w:rFonts w:ascii="Aptos" w:eastAsia="Aptos" w:hAnsi="Aptos"/>
        <w:b/>
        <w:bCs/>
        <w:kern w:val="2"/>
      </w:rPr>
    </w:pPr>
    <w:r w:rsidRPr="00192BD2">
      <w:rPr>
        <w:rFonts w:ascii="Aptos" w:eastAsia="Aptos" w:hAnsi="Aptos"/>
        <w:spacing w:val="60"/>
        <w:kern w:val="2"/>
      </w:rPr>
      <w:tab/>
    </w:r>
    <w:r w:rsidRPr="00192BD2">
      <w:rPr>
        <w:rFonts w:ascii="Aptos" w:eastAsia="Aptos" w:hAnsi="Aptos"/>
        <w:spacing w:val="60"/>
        <w:kern w:val="2"/>
      </w:rPr>
      <w:tab/>
    </w:r>
    <w:r w:rsidRPr="00192BD2">
      <w:rPr>
        <w:rFonts w:ascii="Aptos" w:eastAsia="Aptos" w:hAnsi="Aptos"/>
        <w:spacing w:val="60"/>
        <w:kern w:val="2"/>
      </w:rPr>
      <w:tab/>
      <w:t>Chapter</w:t>
    </w:r>
    <w:r>
      <w:rPr>
        <w:rFonts w:ascii="Aptos" w:eastAsia="Aptos" w:hAnsi="Aptos"/>
        <w:spacing w:val="60"/>
        <w:kern w:val="2"/>
      </w:rPr>
      <w:t xml:space="preserve"> 44</w:t>
    </w:r>
    <w:r w:rsidRPr="00192BD2">
      <w:rPr>
        <w:rFonts w:ascii="Aptos" w:eastAsia="Aptos" w:hAnsi="Aptos"/>
        <w:spacing w:val="60"/>
        <w:kern w:val="2"/>
      </w:rPr>
      <w:t xml:space="preserve">     Page</w:t>
    </w:r>
    <w:r w:rsidRPr="00192BD2">
      <w:rPr>
        <w:rFonts w:ascii="Aptos" w:eastAsia="Aptos" w:hAnsi="Aptos"/>
        <w:kern w:val="2"/>
      </w:rPr>
      <w:t xml:space="preserve"> | </w:t>
    </w:r>
    <w:r w:rsidRPr="00192BD2">
      <w:rPr>
        <w:rFonts w:ascii="Aptos" w:eastAsia="Aptos" w:hAnsi="Aptos"/>
        <w:kern w:val="2"/>
      </w:rPr>
      <w:fldChar w:fldCharType="begin"/>
    </w:r>
    <w:r w:rsidRPr="00192BD2">
      <w:rPr>
        <w:rFonts w:ascii="Aptos" w:eastAsia="Aptos" w:hAnsi="Aptos"/>
        <w:kern w:val="2"/>
      </w:rPr>
      <w:instrText xml:space="preserve"> PAGE   \* MERGEFORMAT </w:instrText>
    </w:r>
    <w:r w:rsidRPr="00192BD2">
      <w:rPr>
        <w:rFonts w:ascii="Aptos" w:eastAsia="Aptos" w:hAnsi="Aptos"/>
        <w:kern w:val="2"/>
      </w:rPr>
      <w:fldChar w:fldCharType="separate"/>
    </w:r>
    <w:r w:rsidRPr="00192BD2">
      <w:rPr>
        <w:rFonts w:ascii="Aptos" w:eastAsia="Aptos" w:hAnsi="Aptos"/>
        <w:kern w:val="2"/>
      </w:rPr>
      <w:t>2</w:t>
    </w:r>
    <w:r w:rsidRPr="00192BD2">
      <w:rPr>
        <w:rFonts w:ascii="Aptos" w:eastAsia="Aptos" w:hAnsi="Aptos"/>
        <w:b/>
        <w:bCs/>
        <w:noProof/>
        <w:kern w:val="2"/>
      </w:rPr>
      <w:fldChar w:fldCharType="end"/>
    </w:r>
  </w:p>
  <w:p w14:paraId="418E73E9" w14:textId="77777777" w:rsidR="00192BD2" w:rsidRPr="00192BD2" w:rsidRDefault="00192BD2" w:rsidP="00192BD2">
    <w:pPr>
      <w:tabs>
        <w:tab w:val="left" w:pos="3690"/>
        <w:tab w:val="center" w:pos="4680"/>
        <w:tab w:val="right" w:pos="9360"/>
      </w:tabs>
      <w:overflowPunct/>
      <w:autoSpaceDE/>
      <w:autoSpaceDN/>
      <w:adjustRightInd/>
      <w:textAlignment w:val="auto"/>
      <w:rPr>
        <w:rFonts w:ascii="Aptos" w:eastAsia="Aptos" w:hAnsi="Aptos"/>
        <w:kern w:val="2"/>
      </w:rPr>
    </w:pPr>
    <w:r w:rsidRPr="00192BD2">
      <w:rPr>
        <w:rFonts w:ascii="Aptos" w:eastAsia="Aptos" w:hAnsi="Aptos"/>
        <w:kern w:val="2"/>
      </w:rPr>
      <w:tab/>
    </w:r>
    <w:r w:rsidRPr="00192BD2">
      <w:rPr>
        <w:rFonts w:ascii="Aptos" w:eastAsia="Aptos" w:hAnsi="Aptos"/>
        <w:kern w:val="2"/>
      </w:rPr>
      <w:tab/>
    </w:r>
  </w:p>
  <w:p w14:paraId="4C55EA95" w14:textId="77777777" w:rsidR="00192BD2" w:rsidRDefault="00192BD2">
    <w:pPr>
      <w:pStyle w:val="Header"/>
      <w:tabs>
        <w:tab w:val="clear" w:pos="4320"/>
        <w:tab w:val="clear" w:pos="8640"/>
      </w:tabs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B3D"/>
    <w:multiLevelType w:val="hybridMultilevel"/>
    <w:tmpl w:val="F9D4051C"/>
    <w:lvl w:ilvl="0" w:tplc="86D2A2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82E6B"/>
    <w:multiLevelType w:val="singleLevel"/>
    <w:tmpl w:val="D03076FC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547B29C2"/>
    <w:multiLevelType w:val="singleLevel"/>
    <w:tmpl w:val="D03076FC"/>
    <w:lvl w:ilvl="0">
      <w:start w:val="1"/>
      <w:numFmt w:val="upperLetter"/>
      <w:lvlText w:val="%1."/>
      <w:legacy w:legacy="1" w:legacySpace="0" w:legacyIndent="360"/>
      <w:lvlJc w:val="left"/>
      <w:pPr>
        <w:ind w:left="-360" w:hanging="360"/>
      </w:pPr>
      <w:rPr>
        <w:rFonts w:ascii="Times New Roman" w:hAnsi="Times New Roman" w:hint="default"/>
      </w:rPr>
    </w:lvl>
  </w:abstractNum>
  <w:num w:numId="1" w16cid:durableId="1016423282">
    <w:abstractNumId w:val="1"/>
  </w:num>
  <w:num w:numId="2" w16cid:durableId="915940755">
    <w:abstractNumId w:val="2"/>
  </w:num>
  <w:num w:numId="3" w16cid:durableId="152818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0A"/>
    <w:rsid w:val="000E1B3E"/>
    <w:rsid w:val="00164F57"/>
    <w:rsid w:val="00182711"/>
    <w:rsid w:val="00192BD2"/>
    <w:rsid w:val="0029718B"/>
    <w:rsid w:val="002A1C7F"/>
    <w:rsid w:val="002A38A0"/>
    <w:rsid w:val="003040C0"/>
    <w:rsid w:val="003912CB"/>
    <w:rsid w:val="004832B0"/>
    <w:rsid w:val="007F3212"/>
    <w:rsid w:val="00845C69"/>
    <w:rsid w:val="00861F8D"/>
    <w:rsid w:val="008F59D8"/>
    <w:rsid w:val="009915C3"/>
    <w:rsid w:val="00991F0E"/>
    <w:rsid w:val="00A47F90"/>
    <w:rsid w:val="00AA2B89"/>
    <w:rsid w:val="00B06B0A"/>
    <w:rsid w:val="00B935F3"/>
    <w:rsid w:val="00BF5934"/>
    <w:rsid w:val="00C362E1"/>
    <w:rsid w:val="00D23B2A"/>
    <w:rsid w:val="00D63EBC"/>
    <w:rsid w:val="00DB5C05"/>
    <w:rsid w:val="00ED4748"/>
    <w:rsid w:val="00EF5F6D"/>
    <w:rsid w:val="00F5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C62B03"/>
  <w15:docId w15:val="{578C733C-FD1D-4303-82C3-4C843C6F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qFormat/>
    <w:rsid w:val="003040C0"/>
    <w:pPr>
      <w:overflowPunct/>
      <w:autoSpaceDE/>
      <w:autoSpaceDN/>
      <w:adjustRightInd/>
      <w:spacing w:line="480" w:lineRule="auto"/>
      <w:textAlignment w:val="auto"/>
      <w:outlineLvl w:val="0"/>
    </w:pPr>
    <w:rPr>
      <w:rFonts w:ascii="Aptos Display" w:eastAsia="Aptos" w:hAnsi="Aptos Display" w:cs="Arial"/>
      <w:b/>
      <w:bCs/>
      <w:kern w:val="2"/>
      <w:sz w:val="24"/>
      <w:szCs w:val="24"/>
    </w:rPr>
  </w:style>
  <w:style w:type="paragraph" w:styleId="Heading2">
    <w:name w:val="heading 2"/>
    <w:basedOn w:val="DefaultText"/>
    <w:qFormat/>
    <w:rsid w:val="003040C0"/>
    <w:pPr>
      <w:tabs>
        <w:tab w:val="left" w:pos="720"/>
        <w:tab w:val="left" w:pos="1440"/>
        <w:tab w:val="left" w:pos="2160"/>
        <w:tab w:val="left" w:pos="2880"/>
      </w:tabs>
      <w:outlineLvl w:val="1"/>
    </w:pPr>
    <w:rPr>
      <w:rFonts w:ascii="Aptos" w:hAnsi="Aptos"/>
      <w:b/>
      <w:sz w:val="22"/>
      <w:szCs w:val="22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gwbullet">
    <w:name w:val="gwbullet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</w:pPr>
    <w:rPr>
      <w:rFonts w:ascii="Arial" w:hAnsi="Arial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character" w:customStyle="1" w:styleId="InitialStyle">
    <w:name w:val="InitialStyle"/>
    <w:rPr>
      <w:rFonts w:ascii="Times New Roman" w:hAnsi="Times New Roman"/>
      <w:color w:val="auto"/>
      <w:spacing w:val="0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BF59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Dept. of Marine Resources</dc:creator>
  <cp:lastModifiedBy>Burgess, Aurora</cp:lastModifiedBy>
  <cp:revision>18</cp:revision>
  <cp:lastPrinted>2001-03-02T23:56:00Z</cp:lastPrinted>
  <dcterms:created xsi:type="dcterms:W3CDTF">2017-11-27T21:32:00Z</dcterms:created>
  <dcterms:modified xsi:type="dcterms:W3CDTF">2026-09-03T13:40:00Z</dcterms:modified>
</cp:coreProperties>
</file>