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24D9" w14:textId="77777777"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footerReference w:type="default" r:id="rId9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14:paraId="545E6A94" w14:textId="77777777" w:rsidR="004D561F" w:rsidRPr="004D561F" w:rsidRDefault="004D561F" w:rsidP="004D56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</w:pPr>
      <w:r w:rsidRPr="004D561F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>Application</w:t>
      </w:r>
      <w:r w:rsidR="00742265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>s</w:t>
      </w:r>
      <w:r w:rsidRPr="004D561F">
        <w:rPr>
          <w:rFonts w:asciiTheme="minorHAnsi" w:eastAsiaTheme="minorHAnsi" w:hAnsiTheme="minorHAnsi" w:cs="Calibri"/>
          <w:b/>
          <w:bCs/>
          <w:sz w:val="32"/>
          <w:szCs w:val="23"/>
          <w:u w:val="single"/>
        </w:rPr>
        <w:t xml:space="preserve"> for Section 21 and Section 29 Waiver Services</w:t>
      </w:r>
    </w:p>
    <w:p w14:paraId="3344E5BB" w14:textId="77777777" w:rsidR="004D561F" w:rsidRPr="004D561F" w:rsidRDefault="004D561F" w:rsidP="004D561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4"/>
        </w:rPr>
      </w:pPr>
    </w:p>
    <w:p w14:paraId="752E030F" w14:textId="39B937E6" w:rsidR="004D561F" w:rsidRPr="004D561F" w:rsidRDefault="004D561F" w:rsidP="004D561F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4D561F">
        <w:rPr>
          <w:rFonts w:asciiTheme="minorHAnsi" w:hAnsiTheme="minorHAnsi" w:cs="Arial"/>
          <w:szCs w:val="24"/>
        </w:rPr>
        <w:t>The Team meets in person or by telephone to discuss the Member’s</w:t>
      </w:r>
      <w:r w:rsidR="000B45B3">
        <w:rPr>
          <w:rFonts w:asciiTheme="minorHAnsi" w:hAnsiTheme="minorHAnsi" w:cs="Arial"/>
          <w:szCs w:val="24"/>
        </w:rPr>
        <w:t xml:space="preserve"> health, safety, and functional</w:t>
      </w:r>
      <w:r w:rsidRPr="004D561F">
        <w:rPr>
          <w:rFonts w:asciiTheme="minorHAnsi" w:hAnsiTheme="minorHAnsi" w:cs="Arial"/>
          <w:szCs w:val="24"/>
        </w:rPr>
        <w:t xml:space="preserve"> needs and to recommend specific services </w:t>
      </w:r>
      <w:r w:rsidR="000B45B3">
        <w:rPr>
          <w:rFonts w:asciiTheme="minorHAnsi" w:hAnsiTheme="minorHAnsi" w:cs="Arial"/>
          <w:szCs w:val="24"/>
        </w:rPr>
        <w:t>to meet those needs. Team also discusses levels of care needed for each service (for example, home support: agency per diem, shared living, quarter hour).</w:t>
      </w:r>
    </w:p>
    <w:p w14:paraId="01384546" w14:textId="268CDF75" w:rsidR="004D561F" w:rsidRPr="004D561F" w:rsidRDefault="004D561F" w:rsidP="004D561F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4D561F">
        <w:rPr>
          <w:rFonts w:asciiTheme="minorHAnsi" w:hAnsiTheme="minorHAnsi" w:cs="Arial"/>
          <w:szCs w:val="24"/>
        </w:rPr>
        <w:t xml:space="preserve">The Case Manager updates the Personal Plan Narrative and the Case Management Service Description Form and CM “Service Planning Narrative” </w:t>
      </w:r>
      <w:r w:rsidR="00742265">
        <w:rPr>
          <w:rFonts w:asciiTheme="minorHAnsi" w:hAnsiTheme="minorHAnsi" w:cs="Arial"/>
          <w:szCs w:val="24"/>
        </w:rPr>
        <w:t xml:space="preserve">to document the </w:t>
      </w:r>
      <w:r w:rsidR="000B45B3">
        <w:rPr>
          <w:rFonts w:asciiTheme="minorHAnsi" w:hAnsiTheme="minorHAnsi" w:cs="Arial"/>
          <w:szCs w:val="24"/>
        </w:rPr>
        <w:t>Member’s needs, services, and levels of care as discussed in above bullet.</w:t>
      </w:r>
    </w:p>
    <w:p w14:paraId="5CD5CA3B" w14:textId="77777777" w:rsidR="004D561F" w:rsidRPr="004D561F" w:rsidRDefault="004D561F" w:rsidP="004D561F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4D561F">
        <w:rPr>
          <w:rFonts w:asciiTheme="minorHAnsi" w:hAnsiTheme="minorHAnsi" w:cs="Arial"/>
          <w:szCs w:val="24"/>
        </w:rPr>
        <w:t xml:space="preserve">The Member/Guardian reviews the Person-Centered Plan and signs the </w:t>
      </w:r>
      <w:r w:rsidRPr="004D561F">
        <w:rPr>
          <w:rFonts w:asciiTheme="minorHAnsi" w:hAnsiTheme="minorHAnsi" w:cs="Arial"/>
          <w:b/>
          <w:szCs w:val="24"/>
        </w:rPr>
        <w:t>PCP Face Sheet</w:t>
      </w:r>
      <w:r w:rsidRPr="004D561F">
        <w:rPr>
          <w:rFonts w:asciiTheme="minorHAnsi" w:hAnsiTheme="minorHAnsi" w:cs="Arial"/>
          <w:szCs w:val="24"/>
        </w:rPr>
        <w:t xml:space="preserve"> approving the service descriptions and goals </w:t>
      </w:r>
      <w:proofErr w:type="gramStart"/>
      <w:r w:rsidRPr="004D561F">
        <w:rPr>
          <w:rFonts w:asciiTheme="minorHAnsi" w:hAnsiTheme="minorHAnsi" w:cs="Arial"/>
          <w:szCs w:val="24"/>
        </w:rPr>
        <w:t>entered into</w:t>
      </w:r>
      <w:proofErr w:type="gramEnd"/>
      <w:r w:rsidRPr="004D561F">
        <w:rPr>
          <w:rFonts w:asciiTheme="minorHAnsi" w:hAnsiTheme="minorHAnsi" w:cs="Arial"/>
          <w:szCs w:val="24"/>
        </w:rPr>
        <w:t xml:space="preserve"> the plan.</w:t>
      </w:r>
    </w:p>
    <w:p w14:paraId="2D2AB488" w14:textId="77777777" w:rsidR="000B45B3" w:rsidRDefault="004D561F" w:rsidP="004D561F">
      <w:pPr>
        <w:numPr>
          <w:ilvl w:val="1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0B45B3">
        <w:rPr>
          <w:rFonts w:asciiTheme="minorHAnsi" w:hAnsiTheme="minorHAnsi" w:cs="Arial"/>
          <w:szCs w:val="24"/>
        </w:rPr>
        <w:t xml:space="preserve">The Case Manager creates the DS_HCB Waiver </w:t>
      </w:r>
      <w:r w:rsidR="00742265" w:rsidRPr="000B45B3">
        <w:rPr>
          <w:rFonts w:asciiTheme="minorHAnsi" w:hAnsiTheme="minorHAnsi" w:cs="Arial"/>
          <w:szCs w:val="24"/>
        </w:rPr>
        <w:t>a</w:t>
      </w:r>
      <w:r w:rsidRPr="000B45B3">
        <w:rPr>
          <w:rFonts w:asciiTheme="minorHAnsi" w:hAnsiTheme="minorHAnsi" w:cs="Arial"/>
          <w:szCs w:val="24"/>
        </w:rPr>
        <w:t xml:space="preserve">ssessment for the specific Waivers(s) for which the Member is applying. </w:t>
      </w:r>
      <w:r w:rsidR="000B45B3" w:rsidRPr="000B45B3">
        <w:rPr>
          <w:rFonts w:asciiTheme="minorHAnsi" w:hAnsiTheme="minorHAnsi" w:cs="Arial"/>
          <w:szCs w:val="24"/>
        </w:rPr>
        <w:t>All dropdowns must have a level of support identified; if a member has not experienced one of the subdomains, the CM determines the level of support based on the PCP discussion that would be needed (for example: coworkers – what level of support will be needed when the member has a job</w:t>
      </w:r>
      <w:r w:rsidR="000B45B3">
        <w:rPr>
          <w:rFonts w:asciiTheme="minorHAnsi" w:hAnsiTheme="minorHAnsi" w:cs="Arial"/>
          <w:szCs w:val="24"/>
        </w:rPr>
        <w:t>?).</w:t>
      </w:r>
    </w:p>
    <w:p w14:paraId="1DD12CD9" w14:textId="0DCA83B0" w:rsidR="004D561F" w:rsidRPr="000B45B3" w:rsidRDefault="004D561F" w:rsidP="000B45B3">
      <w:pPr>
        <w:numPr>
          <w:ilvl w:val="2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0B45B3">
        <w:rPr>
          <w:rFonts w:asciiTheme="minorHAnsi" w:hAnsiTheme="minorHAnsi" w:cs="Arial"/>
          <w:szCs w:val="24"/>
        </w:rPr>
        <w:t>DS Comprehensive HCB Assessment (</w:t>
      </w:r>
      <w:r w:rsidRPr="000B45B3">
        <w:rPr>
          <w:rFonts w:asciiTheme="minorHAnsi" w:hAnsiTheme="minorHAnsi" w:cs="Arial"/>
          <w:b/>
          <w:szCs w:val="24"/>
        </w:rPr>
        <w:t>Section 21</w:t>
      </w:r>
      <w:r w:rsidRPr="000B45B3">
        <w:rPr>
          <w:rFonts w:asciiTheme="minorHAnsi" w:hAnsiTheme="minorHAnsi" w:cs="Arial"/>
          <w:szCs w:val="24"/>
        </w:rPr>
        <w:t>)</w:t>
      </w:r>
    </w:p>
    <w:p w14:paraId="7CB24FF4" w14:textId="77777777" w:rsidR="004D561F" w:rsidRPr="004D561F" w:rsidRDefault="004D561F" w:rsidP="000B45B3">
      <w:pPr>
        <w:numPr>
          <w:ilvl w:val="2"/>
          <w:numId w:val="2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="Arial"/>
          <w:szCs w:val="24"/>
        </w:rPr>
      </w:pPr>
      <w:r w:rsidRPr="004D561F">
        <w:rPr>
          <w:rFonts w:asciiTheme="minorHAnsi" w:hAnsiTheme="minorHAnsi" w:cs="Arial"/>
          <w:szCs w:val="24"/>
        </w:rPr>
        <w:t>DS Support HCB Assessment (</w:t>
      </w:r>
      <w:r w:rsidRPr="004D561F">
        <w:rPr>
          <w:rFonts w:asciiTheme="minorHAnsi" w:hAnsiTheme="minorHAnsi" w:cs="Arial"/>
          <w:b/>
          <w:szCs w:val="24"/>
        </w:rPr>
        <w:t>Section 29</w:t>
      </w:r>
      <w:r w:rsidRPr="004D561F">
        <w:rPr>
          <w:rFonts w:asciiTheme="minorHAnsi" w:hAnsiTheme="minorHAnsi" w:cs="Arial"/>
          <w:szCs w:val="24"/>
        </w:rPr>
        <w:t>)</w:t>
      </w:r>
    </w:p>
    <w:p w14:paraId="53CD93A1" w14:textId="77777777" w:rsidR="004D561F" w:rsidRPr="004D561F" w:rsidRDefault="004D561F" w:rsidP="004D561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Arial"/>
          <w:b/>
          <w:szCs w:val="24"/>
        </w:rPr>
      </w:pPr>
      <w:r w:rsidRPr="004D561F">
        <w:rPr>
          <w:rFonts w:asciiTheme="minorHAnsi" w:hAnsiTheme="minorHAnsi" w:cs="Arial"/>
          <w:b/>
          <w:szCs w:val="24"/>
        </w:rPr>
        <w:t>Do not Lock or End-Date the Assessment</w:t>
      </w:r>
    </w:p>
    <w:p w14:paraId="10A573D6" w14:textId="77777777" w:rsidR="004D561F" w:rsidRPr="004D561F" w:rsidRDefault="004D561F" w:rsidP="004D561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</w:p>
    <w:p w14:paraId="282526D3" w14:textId="299674A7" w:rsidR="004D561F" w:rsidRDefault="004D561F" w:rsidP="004D561F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  <w:r w:rsidRPr="004D561F">
        <w:rPr>
          <w:rFonts w:asciiTheme="minorHAnsi" w:eastAsiaTheme="minorHAnsi" w:hAnsiTheme="minorHAnsi" w:cs="Calibri"/>
          <w:sz w:val="22"/>
          <w:szCs w:val="22"/>
        </w:rPr>
        <w:t>The Case Manager submits:</w:t>
      </w:r>
    </w:p>
    <w:p w14:paraId="0C05EA5C" w14:textId="77777777" w:rsidR="00A24B93" w:rsidRPr="004D561F" w:rsidRDefault="00A24B93" w:rsidP="004D561F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</w:rPr>
      </w:pPr>
    </w:p>
    <w:p w14:paraId="344F2453" w14:textId="77777777" w:rsidR="004D561F" w:rsidRPr="004D561F" w:rsidRDefault="004D561F" w:rsidP="004D56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2"/>
          <w:szCs w:val="22"/>
        </w:rPr>
      </w:pPr>
      <w:r w:rsidRPr="004D561F">
        <w:rPr>
          <w:rFonts w:asciiTheme="minorHAnsi" w:eastAsiaTheme="minorHAnsi" w:hAnsiTheme="minorHAnsi" w:cs="Calibri"/>
          <w:b/>
          <w:sz w:val="22"/>
          <w:szCs w:val="22"/>
        </w:rPr>
        <w:t>Section 21:</w:t>
      </w:r>
    </w:p>
    <w:p w14:paraId="5B315C6B" w14:textId="29DB7C18" w:rsidR="004D561F" w:rsidRPr="004D561F" w:rsidRDefault="007267AC" w:rsidP="004D561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hyperlink r:id="rId10" w:history="1">
        <w:r w:rsidR="004D561F" w:rsidRPr="004D561F">
          <w:rPr>
            <w:rFonts w:asciiTheme="minorHAnsi" w:hAnsiTheme="minorHAnsi" w:cs="Arial"/>
            <w:color w:val="0000FF"/>
            <w:sz w:val="22"/>
            <w:szCs w:val="22"/>
            <w:u w:val="single"/>
            <w:lang w:val="en"/>
          </w:rPr>
          <w:t xml:space="preserve">Section 21 Waiver Information </w:t>
        </w:r>
        <w:r w:rsidR="004D561F" w:rsidRPr="004D561F">
          <w:rPr>
            <w:rFonts w:asciiTheme="minorHAnsi" w:hAnsiTheme="minorHAnsi" w:cs="Arial"/>
            <w:color w:val="0000FF"/>
            <w:sz w:val="22"/>
            <w:szCs w:val="22"/>
            <w:u w:val="single"/>
            <w:lang w:val="en"/>
          </w:rPr>
          <w:t>F</w:t>
        </w:r>
        <w:r w:rsidR="004D561F" w:rsidRPr="004D561F">
          <w:rPr>
            <w:rFonts w:asciiTheme="minorHAnsi" w:hAnsiTheme="minorHAnsi" w:cs="Arial"/>
            <w:color w:val="0000FF"/>
            <w:sz w:val="22"/>
            <w:szCs w:val="22"/>
            <w:u w:val="single"/>
            <w:lang w:val="en"/>
          </w:rPr>
          <w:t xml:space="preserve">orm (Word) </w:t>
        </w:r>
      </w:hyperlink>
    </w:p>
    <w:p w14:paraId="0FB34DAA" w14:textId="77777777" w:rsidR="004D561F" w:rsidRPr="004D561F" w:rsidRDefault="00731BDC" w:rsidP="004D561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 xml:space="preserve">A copy of the </w:t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 xml:space="preserve">OADS Personal Plan </w:t>
      </w:r>
      <w:r w:rsidR="004D561F" w:rsidRPr="004D561F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Face Sheet </w:t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>signed by Member/Guardian and Case Manager</w:t>
      </w:r>
    </w:p>
    <w:bookmarkStart w:id="0" w:name="_Hlk529436085"/>
    <w:p w14:paraId="6CB72F99" w14:textId="3F2BB354" w:rsidR="004D561F" w:rsidRPr="00A30E64" w:rsidRDefault="00A30E64" w:rsidP="004D561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Style w:val="Hyperlink"/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begin"/>
      </w:r>
      <w:r w:rsidR="000B45B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instrText>HYPERLINK "https://www.maine.gov/dhhs/sites/maine.gov.dhhs/files/inline-files/Updated-Cost-Estimate.xlsx"</w:instrText>
      </w:r>
      <w:r w:rsidR="000B45B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</w: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separate"/>
      </w:r>
      <w:r w:rsidR="00731BDC">
        <w:rPr>
          <w:rStyle w:val="Hyperlink"/>
          <w:rFonts w:asciiTheme="minorHAnsi" w:hAnsiTheme="minorHAnsi" w:cs="Arial"/>
          <w:sz w:val="22"/>
          <w:szCs w:val="22"/>
          <w:lang w:val="en"/>
        </w:rPr>
        <w:t>Yearly Cost Estimate for Services (Ex</w:t>
      </w:r>
      <w:r w:rsidR="00731BDC">
        <w:rPr>
          <w:rStyle w:val="Hyperlink"/>
          <w:rFonts w:asciiTheme="minorHAnsi" w:hAnsiTheme="minorHAnsi" w:cs="Arial"/>
          <w:sz w:val="22"/>
          <w:szCs w:val="22"/>
          <w:lang w:val="en"/>
        </w:rPr>
        <w:t>c</w:t>
      </w:r>
      <w:r w:rsidR="00731BDC">
        <w:rPr>
          <w:rStyle w:val="Hyperlink"/>
          <w:rFonts w:asciiTheme="minorHAnsi" w:hAnsiTheme="minorHAnsi" w:cs="Arial"/>
          <w:sz w:val="22"/>
          <w:szCs w:val="22"/>
          <w:lang w:val="en"/>
        </w:rPr>
        <w:t>el)</w:t>
      </w:r>
    </w:p>
    <w:bookmarkEnd w:id="0"/>
    <w:p w14:paraId="4AA9ED4D" w14:textId="77777777" w:rsidR="004D561F" w:rsidRPr="004D561F" w:rsidRDefault="00A30E64" w:rsidP="004D561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end"/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>The DS_HCB Comprehensive Waiver Assessment</w:t>
      </w:r>
      <w:r w:rsidR="00731BDC">
        <w:rPr>
          <w:rFonts w:asciiTheme="minorHAnsi" w:eastAsiaTheme="minorHAnsi" w:hAnsiTheme="minorHAnsi" w:cs="Calibri"/>
          <w:sz w:val="22"/>
          <w:szCs w:val="22"/>
        </w:rPr>
        <w:t xml:space="preserve"> in EIS</w:t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 xml:space="preserve"> (NOT locked, NOT end-dated)</w:t>
      </w:r>
    </w:p>
    <w:p w14:paraId="74019263" w14:textId="77777777" w:rsidR="004D561F" w:rsidRPr="004D561F" w:rsidRDefault="004D561F" w:rsidP="004D561F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r w:rsidRPr="004D561F">
        <w:rPr>
          <w:rFonts w:asciiTheme="minorHAnsi" w:eastAsiaTheme="minorHAnsi" w:hAnsiTheme="minorHAnsi" w:cs="Calibri"/>
          <w:sz w:val="22"/>
          <w:szCs w:val="22"/>
        </w:rPr>
        <w:t>Any relevant documents that would assist in determining eligibility and/or priority level</w:t>
      </w:r>
    </w:p>
    <w:p w14:paraId="7B59E3FC" w14:textId="77777777" w:rsidR="004D561F" w:rsidRPr="004D561F" w:rsidRDefault="004D561F" w:rsidP="004D561F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sz w:val="22"/>
          <w:szCs w:val="22"/>
        </w:rPr>
      </w:pPr>
    </w:p>
    <w:p w14:paraId="428C3CD9" w14:textId="77777777" w:rsidR="004D561F" w:rsidRPr="004D561F" w:rsidRDefault="004D561F" w:rsidP="004D561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sz w:val="22"/>
          <w:szCs w:val="22"/>
        </w:rPr>
      </w:pPr>
      <w:r w:rsidRPr="004D561F">
        <w:rPr>
          <w:rFonts w:asciiTheme="minorHAnsi" w:eastAsiaTheme="minorHAnsi" w:hAnsiTheme="minorHAnsi" w:cs="Calibri"/>
          <w:b/>
          <w:sz w:val="22"/>
          <w:szCs w:val="22"/>
        </w:rPr>
        <w:t>Section 29:</w:t>
      </w:r>
    </w:p>
    <w:p w14:paraId="190725E1" w14:textId="05101F30" w:rsidR="004D561F" w:rsidRPr="00731BDC" w:rsidRDefault="00731BDC" w:rsidP="004D561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8"/>
        <w:textAlignment w:val="baseline"/>
        <w:rPr>
          <w:rStyle w:val="Hyperlink"/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begin"/>
      </w:r>
      <w:r w:rsidR="00A24B9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instrText>HYPERLINK "https://www.maine.gov/dhhs/sites/maine.gov.dhhs/files/inline-files/Section-29-Cover-Sheet%208.4.20.docx"</w:instrText>
      </w:r>
      <w:r w:rsidR="00A24B9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</w: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separate"/>
      </w:r>
      <w:r w:rsidR="004D561F" w:rsidRPr="00731BDC">
        <w:rPr>
          <w:rStyle w:val="Hyperlink"/>
          <w:rFonts w:asciiTheme="minorHAnsi" w:hAnsiTheme="minorHAnsi" w:cs="Arial"/>
          <w:sz w:val="22"/>
          <w:szCs w:val="22"/>
          <w:lang w:val="en"/>
        </w:rPr>
        <w:t>Section 29 Cove</w:t>
      </w:r>
      <w:r w:rsidR="004D561F" w:rsidRPr="00731BDC">
        <w:rPr>
          <w:rStyle w:val="Hyperlink"/>
          <w:rFonts w:asciiTheme="minorHAnsi" w:hAnsiTheme="minorHAnsi" w:cs="Arial"/>
          <w:sz w:val="22"/>
          <w:szCs w:val="22"/>
          <w:lang w:val="en"/>
        </w:rPr>
        <w:t>r</w:t>
      </w:r>
      <w:r w:rsidR="004D561F" w:rsidRPr="00731BDC">
        <w:rPr>
          <w:rStyle w:val="Hyperlink"/>
          <w:rFonts w:asciiTheme="minorHAnsi" w:hAnsiTheme="minorHAnsi" w:cs="Arial"/>
          <w:sz w:val="22"/>
          <w:szCs w:val="22"/>
          <w:lang w:val="en"/>
        </w:rPr>
        <w:t xml:space="preserve"> Sheet (Word)</w:t>
      </w:r>
    </w:p>
    <w:p w14:paraId="4244E26F" w14:textId="77777777" w:rsidR="004D561F" w:rsidRPr="004D561F" w:rsidRDefault="00731BDC" w:rsidP="004D561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8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end"/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 xml:space="preserve">OADS Personal Plan </w:t>
      </w:r>
      <w:r w:rsidR="004D561F" w:rsidRPr="004D561F">
        <w:rPr>
          <w:rFonts w:asciiTheme="minorHAnsi" w:eastAsiaTheme="minorHAnsi" w:hAnsiTheme="minorHAnsi" w:cs="Calibri"/>
          <w:b/>
          <w:bCs/>
          <w:sz w:val="22"/>
          <w:szCs w:val="22"/>
        </w:rPr>
        <w:t xml:space="preserve">Face Sheet </w:t>
      </w:r>
      <w:r w:rsidR="004D561F" w:rsidRPr="004D561F">
        <w:rPr>
          <w:rFonts w:asciiTheme="minorHAnsi" w:eastAsiaTheme="minorHAnsi" w:hAnsiTheme="minorHAnsi" w:cs="Calibri"/>
          <w:sz w:val="22"/>
          <w:szCs w:val="22"/>
        </w:rPr>
        <w:t>signed by Member/Guardian and Case Manager</w:t>
      </w:r>
    </w:p>
    <w:p w14:paraId="67AF90EB" w14:textId="77777777" w:rsidR="004D561F" w:rsidRPr="004D561F" w:rsidRDefault="004D561F" w:rsidP="004D561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 w:cs="Calibri"/>
          <w:sz w:val="22"/>
          <w:szCs w:val="22"/>
        </w:rPr>
      </w:pPr>
      <w:r w:rsidRPr="004D561F">
        <w:rPr>
          <w:rFonts w:asciiTheme="minorHAnsi" w:eastAsiaTheme="minorHAnsi" w:hAnsiTheme="minorHAnsi" w:cs="Calibri"/>
          <w:sz w:val="22"/>
          <w:szCs w:val="22"/>
        </w:rPr>
        <w:t xml:space="preserve">The DS _ HCB Support Waiver Assessment </w:t>
      </w:r>
      <w:r w:rsidR="00611CBA">
        <w:rPr>
          <w:rFonts w:asciiTheme="minorHAnsi" w:eastAsiaTheme="minorHAnsi" w:hAnsiTheme="minorHAnsi" w:cs="Calibri"/>
          <w:sz w:val="22"/>
          <w:szCs w:val="22"/>
        </w:rPr>
        <w:t xml:space="preserve">in EIS </w:t>
      </w:r>
      <w:r w:rsidRPr="004D561F">
        <w:rPr>
          <w:rFonts w:asciiTheme="minorHAnsi" w:eastAsiaTheme="minorHAnsi" w:hAnsiTheme="minorHAnsi" w:cs="Calibri"/>
          <w:sz w:val="22"/>
          <w:szCs w:val="22"/>
        </w:rPr>
        <w:t>(NOT locked, NOT end-dated</w:t>
      </w:r>
      <w:r w:rsidR="00611CBA">
        <w:rPr>
          <w:rFonts w:asciiTheme="minorHAnsi" w:eastAsiaTheme="minorHAnsi" w:hAnsiTheme="minorHAnsi" w:cs="Calibri"/>
          <w:sz w:val="22"/>
          <w:szCs w:val="22"/>
        </w:rPr>
        <w:t>)</w:t>
      </w:r>
    </w:p>
    <w:p w14:paraId="555763FB" w14:textId="4B5A78B5" w:rsidR="004D561F" w:rsidRPr="00982FF1" w:rsidRDefault="00982FF1" w:rsidP="004D561F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Style w:val="Hyperlink"/>
          <w:rFonts w:asciiTheme="minorHAnsi" w:hAnsiTheme="minorHAnsi" w:cs="Arial"/>
          <w:sz w:val="22"/>
          <w:szCs w:val="22"/>
          <w:lang w:val="en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begin"/>
      </w:r>
      <w:r w:rsidR="00A24B9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instrText>HYPERLINK "https://www.maine.gov/dhhs/sites/maine.gov.dhhs/files/inline-files/Updated-Cost-Estimate.xlsx"</w:instrText>
      </w:r>
      <w:r w:rsidR="00A24B93"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</w: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separate"/>
      </w:r>
      <w:r w:rsidR="004D561F" w:rsidRPr="00982FF1">
        <w:rPr>
          <w:rStyle w:val="Hyperlink"/>
          <w:rFonts w:asciiTheme="minorHAnsi" w:hAnsiTheme="minorHAnsi" w:cs="Arial"/>
          <w:sz w:val="22"/>
          <w:szCs w:val="22"/>
          <w:lang w:val="en"/>
        </w:rPr>
        <w:t xml:space="preserve">Yearly Cost </w:t>
      </w:r>
      <w:r w:rsidR="004D561F" w:rsidRPr="00982FF1">
        <w:rPr>
          <w:rStyle w:val="Hyperlink"/>
          <w:rFonts w:asciiTheme="minorHAnsi" w:hAnsiTheme="minorHAnsi" w:cs="Arial"/>
          <w:sz w:val="22"/>
          <w:szCs w:val="22"/>
          <w:lang w:val="en"/>
        </w:rPr>
        <w:t>E</w:t>
      </w:r>
      <w:r w:rsidR="004D561F" w:rsidRPr="00982FF1">
        <w:rPr>
          <w:rStyle w:val="Hyperlink"/>
          <w:rFonts w:asciiTheme="minorHAnsi" w:hAnsiTheme="minorHAnsi" w:cs="Arial"/>
          <w:sz w:val="22"/>
          <w:szCs w:val="22"/>
          <w:lang w:val="en"/>
        </w:rPr>
        <w:t>stimate</w:t>
      </w:r>
      <w:r w:rsidR="00731BDC">
        <w:rPr>
          <w:rStyle w:val="Hyperlink"/>
          <w:rFonts w:asciiTheme="minorHAnsi" w:hAnsiTheme="minorHAnsi" w:cs="Arial"/>
          <w:sz w:val="22"/>
          <w:szCs w:val="22"/>
          <w:lang w:val="en"/>
        </w:rPr>
        <w:t xml:space="preserve"> for Services</w:t>
      </w:r>
      <w:r w:rsidR="004D561F" w:rsidRPr="00982FF1">
        <w:rPr>
          <w:rStyle w:val="Hyperlink"/>
          <w:rFonts w:asciiTheme="minorHAnsi" w:hAnsiTheme="minorHAnsi" w:cs="Arial"/>
          <w:sz w:val="22"/>
          <w:szCs w:val="22"/>
          <w:lang w:val="en"/>
        </w:rPr>
        <w:t xml:space="preserve"> (Excel)</w:t>
      </w:r>
    </w:p>
    <w:p w14:paraId="14A38182" w14:textId="77777777" w:rsidR="004D561F" w:rsidRPr="004D561F" w:rsidRDefault="00982FF1" w:rsidP="004D561F">
      <w:pPr>
        <w:ind w:left="720"/>
        <w:rPr>
          <w:rFonts w:ascii="Calibri" w:eastAsiaTheme="minorHAnsi" w:hAnsi="Calibri" w:cs="Calibri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  <w:u w:val="single"/>
          <w:lang w:val="en"/>
        </w:rPr>
        <w:fldChar w:fldCharType="end"/>
      </w:r>
    </w:p>
    <w:p w14:paraId="5FAC0C3A" w14:textId="77777777" w:rsidR="004D561F" w:rsidRPr="004D561F" w:rsidRDefault="004D561F" w:rsidP="004D561F">
      <w:pPr>
        <w:autoSpaceDE w:val="0"/>
        <w:autoSpaceDN w:val="0"/>
        <w:adjustRightInd w:val="0"/>
        <w:rPr>
          <w:rFonts w:ascii="Calibri" w:eastAsiaTheme="minorHAnsi" w:hAnsi="Calibri" w:cs="Calibri"/>
          <w:b/>
          <w:sz w:val="22"/>
          <w:szCs w:val="22"/>
        </w:rPr>
      </w:pPr>
    </w:p>
    <w:p w14:paraId="665DE928" w14:textId="77777777" w:rsidR="00731BDC" w:rsidRDefault="00731BDC" w:rsidP="00731BDC">
      <w:pPr>
        <w:rPr>
          <w:rFonts w:ascii="Calibri" w:eastAsiaTheme="minorHAnsi" w:hAnsi="Calibri" w:cs="Calibri"/>
          <w:b/>
          <w:sz w:val="22"/>
          <w:szCs w:val="22"/>
        </w:rPr>
      </w:pPr>
      <w:r w:rsidRPr="0003084A">
        <w:rPr>
          <w:rFonts w:ascii="Calibri" w:eastAsiaTheme="minorHAnsi" w:hAnsi="Calibri" w:cs="Calibri"/>
          <w:b/>
          <w:sz w:val="22"/>
          <w:szCs w:val="22"/>
        </w:rPr>
        <w:t xml:space="preserve">Complete Application Packets </w:t>
      </w:r>
      <w:r>
        <w:rPr>
          <w:rFonts w:ascii="Calibri" w:eastAsiaTheme="minorHAnsi" w:hAnsi="Calibri" w:cs="Calibri"/>
          <w:b/>
          <w:sz w:val="22"/>
          <w:szCs w:val="22"/>
        </w:rPr>
        <w:t xml:space="preserve">must be sent by email to </w:t>
      </w:r>
      <w:hyperlink r:id="rId11" w:history="1">
        <w:r w:rsidRPr="00EB2749">
          <w:rPr>
            <w:rStyle w:val="Hyperlink"/>
            <w:rFonts w:ascii="Calibri" w:eastAsiaTheme="minorHAnsi" w:hAnsi="Calibri" w:cs="Calibri"/>
            <w:b/>
            <w:sz w:val="22"/>
            <w:szCs w:val="22"/>
          </w:rPr>
          <w:t>HCBS.Waiver@maine.gov</w:t>
        </w:r>
      </w:hyperlink>
      <w:r>
        <w:rPr>
          <w:rFonts w:ascii="Calibri" w:eastAsiaTheme="minorHAnsi" w:hAnsi="Calibri" w:cs="Calibri"/>
          <w:b/>
          <w:sz w:val="22"/>
          <w:szCs w:val="22"/>
        </w:rPr>
        <w:t xml:space="preserve">. </w:t>
      </w:r>
    </w:p>
    <w:p w14:paraId="3BC68670" w14:textId="77777777" w:rsidR="00731BDC" w:rsidRDefault="00731BDC" w:rsidP="00731BDC">
      <w:pPr>
        <w:rPr>
          <w:rFonts w:ascii="Calibri" w:eastAsiaTheme="minorHAnsi" w:hAnsi="Calibri" w:cs="Calibri"/>
          <w:b/>
          <w:sz w:val="22"/>
          <w:szCs w:val="22"/>
        </w:rPr>
      </w:pPr>
    </w:p>
    <w:p w14:paraId="4A204789" w14:textId="77777777" w:rsidR="00731BDC" w:rsidRDefault="00731BDC" w:rsidP="00731BDC">
      <w:pPr>
        <w:rPr>
          <w:rFonts w:ascii="Calibri" w:eastAsiaTheme="minorHAnsi" w:hAnsi="Calibri" w:cs="Calibri"/>
          <w:b/>
          <w:sz w:val="22"/>
          <w:szCs w:val="22"/>
        </w:rPr>
      </w:pPr>
      <w:r>
        <w:rPr>
          <w:rFonts w:ascii="Calibri" w:eastAsiaTheme="minorHAnsi" w:hAnsi="Calibri" w:cs="Calibri"/>
          <w:b/>
          <w:sz w:val="22"/>
          <w:szCs w:val="22"/>
        </w:rPr>
        <w:t xml:space="preserve">The Waiver Specialist will confirm receipt of the email within 2 business days. If you do not receive </w:t>
      </w:r>
      <w:r w:rsidR="00742265">
        <w:rPr>
          <w:rFonts w:ascii="Calibri" w:eastAsiaTheme="minorHAnsi" w:hAnsi="Calibri" w:cs="Calibri"/>
          <w:b/>
          <w:sz w:val="22"/>
          <w:szCs w:val="22"/>
        </w:rPr>
        <w:t xml:space="preserve">an email </w:t>
      </w:r>
      <w:r>
        <w:rPr>
          <w:rFonts w:ascii="Calibri" w:eastAsiaTheme="minorHAnsi" w:hAnsi="Calibri" w:cs="Calibri"/>
          <w:b/>
          <w:sz w:val="22"/>
          <w:szCs w:val="22"/>
        </w:rPr>
        <w:t xml:space="preserve">confirmation, please send an </w:t>
      </w:r>
      <w:r w:rsidR="00611CBA">
        <w:rPr>
          <w:rFonts w:ascii="Calibri" w:eastAsiaTheme="minorHAnsi" w:hAnsi="Calibri" w:cs="Calibri"/>
          <w:b/>
          <w:sz w:val="22"/>
          <w:szCs w:val="22"/>
        </w:rPr>
        <w:t xml:space="preserve">unencrypted </w:t>
      </w:r>
      <w:r>
        <w:rPr>
          <w:rFonts w:ascii="Calibri" w:eastAsiaTheme="minorHAnsi" w:hAnsi="Calibri" w:cs="Calibri"/>
          <w:b/>
          <w:sz w:val="22"/>
          <w:szCs w:val="22"/>
        </w:rPr>
        <w:t xml:space="preserve">email without any client information to </w:t>
      </w:r>
      <w:hyperlink r:id="rId12" w:history="1">
        <w:r w:rsidRPr="00EB2749">
          <w:rPr>
            <w:rStyle w:val="Hyperlink"/>
            <w:rFonts w:ascii="Calibri" w:eastAsiaTheme="minorHAnsi" w:hAnsi="Calibri" w:cs="Calibri"/>
            <w:b/>
            <w:sz w:val="22"/>
            <w:szCs w:val="22"/>
          </w:rPr>
          <w:t>HCBS.Waiver@maine.gov</w:t>
        </w:r>
      </w:hyperlink>
      <w:r>
        <w:rPr>
          <w:rFonts w:ascii="Calibri" w:eastAsiaTheme="minorHAnsi" w:hAnsi="Calibri" w:cs="Calibri"/>
          <w:b/>
          <w:sz w:val="22"/>
          <w:szCs w:val="22"/>
        </w:rPr>
        <w:t xml:space="preserve"> and ask if the application you submitted (include the date you sent it) was received.</w:t>
      </w:r>
    </w:p>
    <w:p w14:paraId="53652C3C" w14:textId="77777777" w:rsidR="00742265" w:rsidRDefault="00742265" w:rsidP="00731BDC">
      <w:pPr>
        <w:rPr>
          <w:rFonts w:ascii="Calibri" w:eastAsiaTheme="minorHAnsi" w:hAnsi="Calibri" w:cs="Calibri"/>
          <w:b/>
          <w:sz w:val="22"/>
          <w:szCs w:val="22"/>
        </w:rPr>
      </w:pPr>
    </w:p>
    <w:sectPr w:rsidR="00742265" w:rsidSect="00731BDC">
      <w:type w:val="continuous"/>
      <w:pgSz w:w="12240" w:h="15840" w:code="1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82E4" w14:textId="77777777" w:rsidR="00731BDC" w:rsidRDefault="00731BDC" w:rsidP="00263AA1">
      <w:r>
        <w:separator/>
      </w:r>
    </w:p>
  </w:endnote>
  <w:endnote w:type="continuationSeparator" w:id="0">
    <w:p w14:paraId="3CB29996" w14:textId="77777777" w:rsidR="00731BDC" w:rsidRDefault="00731BDC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FE71" w14:textId="77777777" w:rsidR="00611CBA" w:rsidRPr="00611CBA" w:rsidRDefault="00611CBA">
    <w:pPr>
      <w:pStyle w:val="Foo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Waiver Application Protocols for Sections 21 and 29 for DS Case Managers 8.4.20</w:t>
    </w:r>
  </w:p>
  <w:p w14:paraId="09083ABA" w14:textId="77777777" w:rsidR="00611CBA" w:rsidRDefault="00611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ECEFD" w14:textId="77777777" w:rsidR="00731BDC" w:rsidRDefault="00731BDC" w:rsidP="00263AA1">
      <w:r>
        <w:separator/>
      </w:r>
    </w:p>
  </w:footnote>
  <w:footnote w:type="continuationSeparator" w:id="0">
    <w:p w14:paraId="061769A3" w14:textId="77777777" w:rsidR="00731BDC" w:rsidRDefault="00731BDC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ABE78" w14:textId="77777777" w:rsidR="00731BDC" w:rsidRDefault="00731BDC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46ECAC" wp14:editId="11F259C7">
              <wp:simplePos x="0" y="0"/>
              <wp:positionH relativeFrom="column">
                <wp:posOffset>3284220</wp:posOffset>
              </wp:positionH>
              <wp:positionV relativeFrom="paragraph">
                <wp:posOffset>-114300</wp:posOffset>
              </wp:positionV>
              <wp:extent cx="317754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A65D5" w14:textId="77777777" w:rsidR="00731BDC" w:rsidRPr="00107676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1EE15780" w14:textId="77777777" w:rsidR="00731BDC" w:rsidRPr="00107676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14:paraId="45E6890A" w14:textId="77777777" w:rsidR="00731BDC" w:rsidRPr="00107676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38241FAC" w14:textId="77777777" w:rsidR="00731BDC" w:rsidRPr="00107676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14:paraId="5CDFD78F" w14:textId="77777777" w:rsidR="00731BDC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125D6D22" w14:textId="77777777" w:rsidR="00731BDC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14:paraId="25305F36" w14:textId="77777777" w:rsidR="00731BDC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14:paraId="4BC15463" w14:textId="77777777" w:rsidR="00731BDC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14:paraId="52CF3587" w14:textId="77777777" w:rsidR="00731BDC" w:rsidRPr="0013585E" w:rsidRDefault="00731BDC" w:rsidP="0010767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14:paraId="72455488" w14:textId="77777777" w:rsidR="00731BDC" w:rsidRPr="0001689D" w:rsidRDefault="00731BDC" w:rsidP="0013585E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8C8D319" w14:textId="77777777" w:rsidR="00731BDC" w:rsidRPr="00287C76" w:rsidRDefault="00731BDC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8.6pt;margin-top:-9pt;width:250.2pt;height:9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" stroked="f">
              <v:textbox>
                <w:txbxContent>
                  <w:p w:rsidR="00731BDC" w:rsidRPr="00107676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731BDC" w:rsidRPr="00107676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731BDC" w:rsidRPr="00107676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731BDC" w:rsidRPr="00107676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731BDC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731BDC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731BDC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731BDC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731BDC" w:rsidRPr="0013585E" w:rsidRDefault="00731BDC" w:rsidP="0010767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731BDC" w:rsidRPr="0001689D" w:rsidRDefault="00731BDC" w:rsidP="0013585E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731BDC" w:rsidRPr="00287C76" w:rsidRDefault="00731BDC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6AF239" wp14:editId="36DB40C3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8D55D" w14:textId="77777777" w:rsidR="00731BDC" w:rsidRPr="00287C76" w:rsidRDefault="00731BDC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366E35B7" w14:textId="77777777" w:rsidR="00731BDC" w:rsidRPr="00287C76" w:rsidRDefault="00731BDC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D0F7AA8" w14:textId="77777777" w:rsidR="00731BDC" w:rsidRPr="00287C76" w:rsidRDefault="00731BDC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731BDC" w:rsidRPr="00287C76" w:rsidRDefault="00731BDC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731BDC" w:rsidRPr="00287C76" w:rsidRDefault="00731BDC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731BDC" w:rsidRPr="00287C76" w:rsidRDefault="00731BDC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238B0">
      <w:rPr>
        <w:noProof/>
      </w:rPr>
      <w:drawing>
        <wp:inline distT="0" distB="0" distL="0" distR="0" wp14:anchorId="14503A55" wp14:editId="64DA78E9">
          <wp:extent cx="704063" cy="792480"/>
          <wp:effectExtent l="0" t="0" r="127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5D7F07" wp14:editId="19DEF71A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F6EBD" w14:textId="77777777" w:rsidR="00731BDC" w:rsidRPr="00287C76" w:rsidRDefault="00731BD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5C67FDEF" w14:textId="77777777" w:rsidR="00731BDC" w:rsidRPr="00287C76" w:rsidRDefault="00731BD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C859949" w14:textId="77777777" w:rsidR="00731BDC" w:rsidRDefault="00731BDC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731BDC" w:rsidRPr="00287C76" w:rsidRDefault="00731BD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731BDC" w:rsidRPr="00287C76" w:rsidRDefault="00731BD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731BDC" w:rsidRDefault="00731BDC" w:rsidP="00F61805"/>
                </w:txbxContent>
              </v:textbox>
              <w10:wrap type="square" anchorx="margin"/>
            </v:shape>
          </w:pict>
        </mc:Fallback>
      </mc:AlternateContent>
    </w:r>
  </w:p>
  <w:p w14:paraId="5719EDCA" w14:textId="77777777" w:rsidR="00731BDC" w:rsidRDefault="00731BDC" w:rsidP="0013585E">
    <w:pPr>
      <w:jc w:val="right"/>
      <w:rPr>
        <w:sz w:val="18"/>
        <w:szCs w:val="18"/>
      </w:rPr>
    </w:pPr>
  </w:p>
  <w:p w14:paraId="18C44350" w14:textId="77777777" w:rsidR="00731BDC" w:rsidRDefault="00731BDC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53A"/>
    <w:multiLevelType w:val="hybridMultilevel"/>
    <w:tmpl w:val="56A8D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D092B"/>
    <w:multiLevelType w:val="hybridMultilevel"/>
    <w:tmpl w:val="AE60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02F"/>
    <w:multiLevelType w:val="hybridMultilevel"/>
    <w:tmpl w:val="A256690A"/>
    <w:lvl w:ilvl="0" w:tplc="087603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410B"/>
    <w:multiLevelType w:val="hybridMultilevel"/>
    <w:tmpl w:val="E81AD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CE2CFE"/>
    <w:multiLevelType w:val="hybridMultilevel"/>
    <w:tmpl w:val="A458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7825"/>
    <w:multiLevelType w:val="hybridMultilevel"/>
    <w:tmpl w:val="D5C6BABC"/>
    <w:lvl w:ilvl="0" w:tplc="4976B6A2">
      <w:start w:val="1"/>
      <w:numFmt w:val="decimal"/>
      <w:lvlText w:val="%1."/>
      <w:lvlJc w:val="left"/>
      <w:pPr>
        <w:ind w:left="9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494C7B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2" w:tplc="4EA4671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681EBFFA">
      <w:numFmt w:val="bullet"/>
      <w:lvlText w:val="•"/>
      <w:lvlJc w:val="left"/>
      <w:pPr>
        <w:ind w:left="3632" w:hanging="360"/>
      </w:pPr>
      <w:rPr>
        <w:rFonts w:hint="default"/>
        <w:lang w:val="en-US" w:eastAsia="en-US" w:bidi="en-US"/>
      </w:rPr>
    </w:lvl>
    <w:lvl w:ilvl="4" w:tplc="8B44461A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en-US"/>
      </w:rPr>
    </w:lvl>
    <w:lvl w:ilvl="5" w:tplc="D114963C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en-US"/>
      </w:rPr>
    </w:lvl>
    <w:lvl w:ilvl="6" w:tplc="01EE6028"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en-US"/>
      </w:rPr>
    </w:lvl>
    <w:lvl w:ilvl="7" w:tplc="4D4AA656">
      <w:numFmt w:val="bullet"/>
      <w:lvlText w:val="•"/>
      <w:lvlJc w:val="left"/>
      <w:pPr>
        <w:ind w:left="7248" w:hanging="360"/>
      </w:pPr>
      <w:rPr>
        <w:rFonts w:hint="default"/>
        <w:lang w:val="en-US" w:eastAsia="en-US" w:bidi="en-US"/>
      </w:rPr>
    </w:lvl>
    <w:lvl w:ilvl="8" w:tplc="CCC6632A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19F0B34"/>
    <w:multiLevelType w:val="hybridMultilevel"/>
    <w:tmpl w:val="AADE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2421A"/>
    <w:multiLevelType w:val="hybridMultilevel"/>
    <w:tmpl w:val="2C38D74A"/>
    <w:lvl w:ilvl="0" w:tplc="E60AD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qR0mT8TYWVklghEnIebsG/Et9nEKpITc1dYVafL0EWLQ2AeEu0VC29re/J6AwJGz69ZGkrTppWN+bJg/Wds3g==" w:salt="kx+Si0Nxc48YMBUbBeslA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B45B3"/>
    <w:rsid w:val="000D047A"/>
    <w:rsid w:val="000D391A"/>
    <w:rsid w:val="00107676"/>
    <w:rsid w:val="0013585E"/>
    <w:rsid w:val="0014256A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247B0"/>
    <w:rsid w:val="00387A76"/>
    <w:rsid w:val="0039381B"/>
    <w:rsid w:val="0042095D"/>
    <w:rsid w:val="00425186"/>
    <w:rsid w:val="004333B7"/>
    <w:rsid w:val="00434046"/>
    <w:rsid w:val="00465EF6"/>
    <w:rsid w:val="00475E01"/>
    <w:rsid w:val="004A2C04"/>
    <w:rsid w:val="004D40A4"/>
    <w:rsid w:val="004D561F"/>
    <w:rsid w:val="004F4154"/>
    <w:rsid w:val="00560F0F"/>
    <w:rsid w:val="00580738"/>
    <w:rsid w:val="005D69B9"/>
    <w:rsid w:val="005E4FFE"/>
    <w:rsid w:val="005F0E73"/>
    <w:rsid w:val="00600766"/>
    <w:rsid w:val="00611CBA"/>
    <w:rsid w:val="006B0904"/>
    <w:rsid w:val="006D2C00"/>
    <w:rsid w:val="006E466A"/>
    <w:rsid w:val="006F357F"/>
    <w:rsid w:val="00731BDC"/>
    <w:rsid w:val="007372BB"/>
    <w:rsid w:val="00742265"/>
    <w:rsid w:val="0075217C"/>
    <w:rsid w:val="0076607E"/>
    <w:rsid w:val="0079011C"/>
    <w:rsid w:val="007B6AB2"/>
    <w:rsid w:val="007F4BFD"/>
    <w:rsid w:val="00853B30"/>
    <w:rsid w:val="008735F3"/>
    <w:rsid w:val="008A6029"/>
    <w:rsid w:val="00925CAF"/>
    <w:rsid w:val="00982FF1"/>
    <w:rsid w:val="00997CD5"/>
    <w:rsid w:val="009B2F14"/>
    <w:rsid w:val="00A013B9"/>
    <w:rsid w:val="00A045E1"/>
    <w:rsid w:val="00A06BB9"/>
    <w:rsid w:val="00A17480"/>
    <w:rsid w:val="00A24B93"/>
    <w:rsid w:val="00A30E64"/>
    <w:rsid w:val="00A52029"/>
    <w:rsid w:val="00A567C7"/>
    <w:rsid w:val="00AC5146"/>
    <w:rsid w:val="00B15BA7"/>
    <w:rsid w:val="00B53BA6"/>
    <w:rsid w:val="00B85133"/>
    <w:rsid w:val="00BB52B1"/>
    <w:rsid w:val="00BC0602"/>
    <w:rsid w:val="00BC1FC1"/>
    <w:rsid w:val="00BE7DFC"/>
    <w:rsid w:val="00BF0698"/>
    <w:rsid w:val="00C02B3F"/>
    <w:rsid w:val="00C31B31"/>
    <w:rsid w:val="00CC4EC9"/>
    <w:rsid w:val="00CE0951"/>
    <w:rsid w:val="00CE2A4E"/>
    <w:rsid w:val="00D0560A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BC64A2F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247B0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3247B0"/>
    <w:pPr>
      <w:widowControl w:val="0"/>
      <w:autoSpaceDE w:val="0"/>
      <w:autoSpaceDN w:val="0"/>
      <w:ind w:left="920" w:hanging="360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982FF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2FF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0E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BS.Waiver@main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BS.Waiver@main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ine.gov/dhhs/sites/maine.gov.dhhs/files/inline-files/Section-21-Waiver-Information-Form%201.28.19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7A42-A3EB-43A2-90E3-BC2E533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420</Words>
  <Characters>2394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Benson, Donna</cp:lastModifiedBy>
  <cp:revision>7</cp:revision>
  <cp:lastPrinted>2018-12-04T16:43:00Z</cp:lastPrinted>
  <dcterms:created xsi:type="dcterms:W3CDTF">2020-08-04T18:40:00Z</dcterms:created>
  <dcterms:modified xsi:type="dcterms:W3CDTF">2021-09-23T18:25:00Z</dcterms:modified>
</cp:coreProperties>
</file>