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A73F" w14:textId="77777777" w:rsidR="00BF6DDB" w:rsidRDefault="00BF6DDB" w:rsidP="00BF6DDB">
      <w:pPr>
        <w:jc w:val="center"/>
        <w:rPr>
          <w:color w:val="1F3864" w:themeColor="accent1" w:themeShade="80"/>
          <w:sz w:val="40"/>
          <w:szCs w:val="40"/>
        </w:rPr>
      </w:pPr>
      <w:r>
        <w:rPr>
          <w:noProof/>
        </w:rPr>
        <w:drawing>
          <wp:inline distT="0" distB="0" distL="0" distR="0" wp14:anchorId="6F200A17" wp14:editId="3B300D84">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426EA43" w14:textId="40BF8C76" w:rsidR="00BF6DDB" w:rsidRPr="00BC534E" w:rsidRDefault="00BF6DDB" w:rsidP="00BF6DDB">
      <w:pPr>
        <w:jc w:val="center"/>
        <w:rPr>
          <w:color w:val="1F3864" w:themeColor="accent1" w:themeShade="80"/>
          <w:sz w:val="36"/>
          <w:szCs w:val="36"/>
        </w:rPr>
      </w:pPr>
      <w:r w:rsidRPr="00BC534E">
        <w:rPr>
          <w:color w:val="1F3864" w:themeColor="accent1" w:themeShade="80"/>
          <w:sz w:val="36"/>
          <w:szCs w:val="36"/>
        </w:rPr>
        <w:t>Office of Aging and Disability Services</w:t>
      </w:r>
    </w:p>
    <w:p w14:paraId="53F5E607" w14:textId="77777777" w:rsidR="00BF6DDB" w:rsidRPr="009D4EAF" w:rsidRDefault="00BF6DDB" w:rsidP="0099671C">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B4C6E7" w:themeFill="accent1" w:themeFillTint="66"/>
        <w:jc w:val="center"/>
        <w:rPr>
          <w:bCs/>
          <w:sz w:val="32"/>
          <w:szCs w:val="32"/>
        </w:rPr>
      </w:pPr>
      <w:r w:rsidRPr="009D4EAF">
        <w:rPr>
          <w:bCs/>
          <w:color w:val="1F3864" w:themeColor="accent1" w:themeShade="80"/>
          <w:sz w:val="32"/>
          <w:szCs w:val="32"/>
        </w:rPr>
        <w:t>Long Term Work Supports Transfer Form</w:t>
      </w:r>
    </w:p>
    <w:p w14:paraId="1B8684A5" w14:textId="026B6C01" w:rsidR="00BF6DDB" w:rsidRPr="00BD7854" w:rsidRDefault="00BF6DDB" w:rsidP="00BF6DDB">
      <w:pPr>
        <w:rPr>
          <w:b/>
          <w:sz w:val="24"/>
          <w:szCs w:val="24"/>
        </w:rPr>
      </w:pPr>
      <w:r w:rsidRPr="00DA2616">
        <w:rPr>
          <w:b/>
          <w:bCs/>
          <w:sz w:val="24"/>
          <w:szCs w:val="24"/>
        </w:rPr>
        <w:t>Name of Individual:</w:t>
      </w:r>
      <w:r w:rsidRPr="00DA2616">
        <w:rPr>
          <w:rFonts w:ascii="Calibri" w:hAnsi="Calibri" w:cs="Calibri"/>
          <w:b/>
          <w:bCs/>
          <w:sz w:val="24"/>
          <w:szCs w:val="24"/>
          <w:lang w:eastAsia="x-none"/>
        </w:rPr>
        <w:tab/>
      </w:r>
      <w:r w:rsidRPr="00BD7854">
        <w:rPr>
          <w:rFonts w:ascii="Calibri" w:hAnsi="Calibri" w:cs="Calibri"/>
          <w:sz w:val="24"/>
          <w:szCs w:val="24"/>
          <w:lang w:eastAsia="x-none"/>
        </w:rPr>
        <w:tab/>
      </w:r>
      <w:r w:rsidRPr="00BD7854">
        <w:rPr>
          <w:rFonts w:ascii="Calibri" w:hAnsi="Calibri" w:cs="Calibri"/>
          <w:sz w:val="24"/>
          <w:szCs w:val="24"/>
          <w:lang w:eastAsia="x-none"/>
        </w:rPr>
        <w:tab/>
      </w:r>
      <w:r w:rsidRPr="00BD7854">
        <w:rPr>
          <w:rFonts w:ascii="Calibri" w:hAnsi="Calibri" w:cs="Calibri"/>
          <w:sz w:val="24"/>
          <w:szCs w:val="24"/>
          <w:lang w:eastAsia="x-none"/>
        </w:rPr>
        <w:tab/>
      </w:r>
      <w:r w:rsidRPr="00BD7854">
        <w:rPr>
          <w:rFonts w:ascii="Calibri" w:hAnsi="Calibri" w:cs="Calibri"/>
          <w:sz w:val="24"/>
          <w:szCs w:val="24"/>
          <w:lang w:eastAsia="x-none"/>
        </w:rPr>
        <w:tab/>
      </w:r>
      <w:r w:rsidRPr="00BD7854">
        <w:rPr>
          <w:rFonts w:ascii="Calibri" w:hAnsi="Calibri" w:cs="Calibri"/>
          <w:sz w:val="24"/>
          <w:szCs w:val="24"/>
          <w:lang w:eastAsia="x-none"/>
        </w:rPr>
        <w:tab/>
      </w:r>
      <w:r w:rsidRPr="00DA2616">
        <w:rPr>
          <w:rFonts w:ascii="Calibri" w:hAnsi="Calibri" w:cs="Calibri"/>
          <w:b/>
          <w:bCs/>
          <w:sz w:val="24"/>
          <w:szCs w:val="24"/>
          <w:lang w:eastAsia="x-none"/>
        </w:rPr>
        <w:t xml:space="preserve">          </w:t>
      </w:r>
      <w:r w:rsidRPr="00DA2616">
        <w:rPr>
          <w:b/>
          <w:bCs/>
          <w:sz w:val="24"/>
          <w:szCs w:val="24"/>
        </w:rPr>
        <w:t>DOB:</w:t>
      </w:r>
      <w:r w:rsidRPr="00BD7854">
        <w:rPr>
          <w:sz w:val="24"/>
          <w:szCs w:val="24"/>
        </w:rPr>
        <w:t xml:space="preserve"> </w:t>
      </w:r>
      <w:r w:rsidR="0099671C" w:rsidRPr="00BD7854">
        <w:rPr>
          <w:b/>
          <w:sz w:val="24"/>
          <w:szCs w:val="24"/>
        </w:rPr>
        <w:t xml:space="preserve"> </w:t>
      </w:r>
    </w:p>
    <w:p w14:paraId="129B6936" w14:textId="36A1181A" w:rsidR="00BF6DDB" w:rsidRPr="00BD7854" w:rsidRDefault="00BF6DDB" w:rsidP="00BF6DDB">
      <w:pPr>
        <w:jc w:val="both"/>
        <w:rPr>
          <w:i/>
          <w:iCs/>
        </w:rPr>
      </w:pPr>
      <w:r w:rsidRPr="00BD7854">
        <w:rPr>
          <w:i/>
          <w:iCs/>
        </w:rPr>
        <w:t xml:space="preserve">This form should be completed by </w:t>
      </w:r>
      <w:r w:rsidR="00B82DC3">
        <w:rPr>
          <w:i/>
          <w:iCs/>
        </w:rPr>
        <w:t xml:space="preserve">the Bureau of Rehabilitation Services </w:t>
      </w:r>
      <w:r w:rsidRPr="00BD7854">
        <w:rPr>
          <w:i/>
          <w:iCs/>
        </w:rPr>
        <w:t xml:space="preserve">in conjunction with the Case Manager/Care Coordinator after job placement and stabilization and </w:t>
      </w:r>
      <w:r w:rsidR="00B82DC3">
        <w:rPr>
          <w:i/>
          <w:iCs/>
        </w:rPr>
        <w:t>BRS</w:t>
      </w:r>
      <w:r w:rsidRPr="00BD7854">
        <w:rPr>
          <w:i/>
          <w:iCs/>
        </w:rPr>
        <w:t xml:space="preserve"> is ready to transfer work support services back to the identified waiver.   The support needed must meet the MaineCare rule for the type of employment setting, service definition, and the resource limits. </w:t>
      </w:r>
      <w:r w:rsidR="00D6220F">
        <w:rPr>
          <w:i/>
          <w:iCs/>
        </w:rPr>
        <w:t xml:space="preserve">This process can be started </w:t>
      </w:r>
      <w:r w:rsidR="00445FE9">
        <w:rPr>
          <w:i/>
          <w:iCs/>
        </w:rPr>
        <w:t>after at least 30 days on the job, and knowing the person must be stable before transfer.</w:t>
      </w:r>
    </w:p>
    <w:tbl>
      <w:tblPr>
        <w:tblStyle w:val="TableGrid"/>
        <w:tblW w:w="0" w:type="auto"/>
        <w:tblLayout w:type="fixed"/>
        <w:tblLook w:val="04A0" w:firstRow="1" w:lastRow="0" w:firstColumn="1" w:lastColumn="0" w:noHBand="0" w:noVBand="1"/>
      </w:tblPr>
      <w:tblGrid>
        <w:gridCol w:w="4675"/>
        <w:gridCol w:w="4770"/>
      </w:tblGrid>
      <w:tr w:rsidR="00BF6DDB" w14:paraId="0AA90D2A" w14:textId="77777777" w:rsidTr="00372644">
        <w:trPr>
          <w:trHeight w:val="288"/>
        </w:trPr>
        <w:tc>
          <w:tcPr>
            <w:tcW w:w="4675" w:type="dxa"/>
            <w:tcBorders>
              <w:bottom w:val="single" w:sz="4" w:space="0" w:color="auto"/>
              <w:right w:val="nil"/>
            </w:tcBorders>
            <w:shd w:val="clear" w:color="auto" w:fill="B4C6E7" w:themeFill="accent1" w:themeFillTint="66"/>
          </w:tcPr>
          <w:p w14:paraId="1AD61AD0" w14:textId="18F3A679" w:rsidR="00BF6DDB" w:rsidRPr="009065FF" w:rsidRDefault="0025524D" w:rsidP="00DA2616">
            <w:pPr>
              <w:spacing w:after="120"/>
              <w:rPr>
                <w:b/>
                <w:bCs/>
              </w:rPr>
            </w:pPr>
            <w:r w:rsidRPr="009065FF">
              <w:rPr>
                <w:b/>
                <w:bCs/>
              </w:rPr>
              <w:t>Please Complete Job Information:</w:t>
            </w:r>
          </w:p>
        </w:tc>
        <w:tc>
          <w:tcPr>
            <w:tcW w:w="4770" w:type="dxa"/>
            <w:tcBorders>
              <w:top w:val="single" w:sz="4" w:space="0" w:color="auto"/>
              <w:left w:val="nil"/>
              <w:bottom w:val="single" w:sz="4" w:space="0" w:color="auto"/>
              <w:right w:val="single" w:sz="4" w:space="0" w:color="auto"/>
            </w:tcBorders>
            <w:shd w:val="clear" w:color="auto" w:fill="B4C6E7" w:themeFill="accent1" w:themeFillTint="66"/>
          </w:tcPr>
          <w:p w14:paraId="22CF6D83" w14:textId="77777777" w:rsidR="00BF6DDB" w:rsidRDefault="00BF6DDB" w:rsidP="00DA2616">
            <w:pPr>
              <w:spacing w:after="120"/>
            </w:pPr>
          </w:p>
        </w:tc>
      </w:tr>
      <w:tr w:rsidR="00BF6DDB" w14:paraId="62302E14" w14:textId="77777777" w:rsidTr="00372644">
        <w:trPr>
          <w:trHeight w:val="288"/>
        </w:trPr>
        <w:tc>
          <w:tcPr>
            <w:tcW w:w="4675" w:type="dxa"/>
            <w:tcBorders>
              <w:bottom w:val="single" w:sz="4" w:space="0" w:color="auto"/>
              <w:right w:val="single" w:sz="4" w:space="0" w:color="auto"/>
            </w:tcBorders>
          </w:tcPr>
          <w:p w14:paraId="126ABE2E" w14:textId="45CB8634" w:rsidR="00BF6DDB" w:rsidRDefault="0025524D" w:rsidP="00DA2616">
            <w:pPr>
              <w:spacing w:after="120"/>
            </w:pPr>
            <w:r>
              <w:t>Name of Employer:</w:t>
            </w:r>
          </w:p>
        </w:tc>
        <w:tc>
          <w:tcPr>
            <w:tcW w:w="4770" w:type="dxa"/>
            <w:tcBorders>
              <w:top w:val="single" w:sz="4" w:space="0" w:color="auto"/>
              <w:left w:val="single" w:sz="4" w:space="0" w:color="auto"/>
            </w:tcBorders>
          </w:tcPr>
          <w:p w14:paraId="240EADD9" w14:textId="6652F64D" w:rsidR="00BF6DDB" w:rsidRDefault="0025524D" w:rsidP="00DA2616">
            <w:pPr>
              <w:spacing w:after="120"/>
            </w:pPr>
            <w:r>
              <w:t>Employer Address:</w:t>
            </w:r>
          </w:p>
        </w:tc>
      </w:tr>
      <w:tr w:rsidR="00BF6DDB" w14:paraId="39389815" w14:textId="77777777" w:rsidTr="00372644">
        <w:trPr>
          <w:trHeight w:val="350"/>
        </w:trPr>
        <w:tc>
          <w:tcPr>
            <w:tcW w:w="4675" w:type="dxa"/>
            <w:tcBorders>
              <w:bottom w:val="single" w:sz="4" w:space="0" w:color="auto"/>
              <w:right w:val="single" w:sz="4" w:space="0" w:color="auto"/>
            </w:tcBorders>
          </w:tcPr>
          <w:p w14:paraId="6D64A3B5" w14:textId="6CAD41BF" w:rsidR="00BF6DDB" w:rsidRDefault="0025524D" w:rsidP="00DA2616">
            <w:pPr>
              <w:spacing w:after="0"/>
            </w:pPr>
            <w:r>
              <w:t>Hours Worked per Week:</w:t>
            </w:r>
          </w:p>
        </w:tc>
        <w:tc>
          <w:tcPr>
            <w:tcW w:w="4770" w:type="dxa"/>
            <w:tcBorders>
              <w:left w:val="single" w:sz="4" w:space="0" w:color="auto"/>
            </w:tcBorders>
          </w:tcPr>
          <w:p w14:paraId="48E94CEA" w14:textId="5AB60C5B" w:rsidR="00BF6DDB" w:rsidRDefault="0025524D">
            <w:r>
              <w:t>Rate of Pay:</w:t>
            </w:r>
          </w:p>
        </w:tc>
      </w:tr>
    </w:tbl>
    <w:p w14:paraId="279CAB62" w14:textId="31AA7873" w:rsidR="003E1D60" w:rsidRDefault="003E1D60"/>
    <w:tbl>
      <w:tblPr>
        <w:tblStyle w:val="TableGrid"/>
        <w:tblW w:w="0" w:type="auto"/>
        <w:tblInd w:w="-5" w:type="dxa"/>
        <w:tblLayout w:type="fixed"/>
        <w:tblLook w:val="0000" w:firstRow="0" w:lastRow="0" w:firstColumn="0" w:lastColumn="0" w:noHBand="0" w:noVBand="0"/>
      </w:tblPr>
      <w:tblGrid>
        <w:gridCol w:w="4678"/>
        <w:gridCol w:w="4772"/>
      </w:tblGrid>
      <w:tr w:rsidR="0025524D" w14:paraId="659510D8" w14:textId="77777777" w:rsidTr="00372644">
        <w:trPr>
          <w:trHeight w:val="288"/>
        </w:trPr>
        <w:tc>
          <w:tcPr>
            <w:tcW w:w="9450" w:type="dxa"/>
            <w:gridSpan w:val="2"/>
            <w:shd w:val="clear" w:color="auto" w:fill="B4C6E7" w:themeFill="accent1" w:themeFillTint="66"/>
          </w:tcPr>
          <w:p w14:paraId="6C25149F" w14:textId="3A1A673F" w:rsidR="0025524D" w:rsidRPr="009065FF" w:rsidRDefault="0025524D" w:rsidP="0025524D">
            <w:pPr>
              <w:rPr>
                <w:rFonts w:eastAsia="Times New Roman" w:cstheme="minorHAnsi"/>
                <w:b/>
                <w:bCs/>
              </w:rPr>
            </w:pPr>
            <w:r w:rsidRPr="009065FF">
              <w:rPr>
                <w:rFonts w:eastAsia="Times New Roman" w:cstheme="minorHAnsi"/>
                <w:b/>
                <w:bCs/>
              </w:rPr>
              <w:t>Work Supports Needed (Check all that apply):</w:t>
            </w:r>
          </w:p>
        </w:tc>
      </w:tr>
      <w:tr w:rsidR="0025524D" w14:paraId="783444EE" w14:textId="77777777" w:rsidTr="00372644">
        <w:tblPrEx>
          <w:tblLook w:val="04A0" w:firstRow="1" w:lastRow="0" w:firstColumn="1" w:lastColumn="0" w:noHBand="0" w:noVBand="1"/>
        </w:tblPrEx>
        <w:trPr>
          <w:trHeight w:val="288"/>
        </w:trPr>
        <w:tc>
          <w:tcPr>
            <w:tcW w:w="4678" w:type="dxa"/>
            <w:tcBorders>
              <w:bottom w:val="single" w:sz="4" w:space="0" w:color="auto"/>
              <w:right w:val="single" w:sz="4" w:space="0" w:color="auto"/>
            </w:tcBorders>
          </w:tcPr>
          <w:p w14:paraId="579C6DC9" w14:textId="77777777" w:rsidR="0025524D" w:rsidRPr="00BD7854" w:rsidRDefault="0025524D" w:rsidP="0025524D">
            <w:pPr>
              <w:rPr>
                <w:rFonts w:ascii="Arial" w:eastAsia="Times New Roman" w:hAnsi="Arial" w:cs="Arial"/>
              </w:rPr>
            </w:pPr>
            <w:r w:rsidRPr="00BD7854">
              <w:rPr>
                <w:rFonts w:ascii="Arial" w:eastAsia="Times New Roman" w:hAnsi="Arial" w:cs="Arial"/>
              </w:rPr>
              <w:t xml:space="preserve">□ </w:t>
            </w:r>
            <w:r w:rsidRPr="00BD7854">
              <w:rPr>
                <w:rFonts w:eastAsia="Times New Roman" w:cs="Arial"/>
              </w:rPr>
              <w:t>Adhering to Workplace Policies</w:t>
            </w:r>
          </w:p>
        </w:tc>
        <w:tc>
          <w:tcPr>
            <w:tcW w:w="4772" w:type="dxa"/>
            <w:tcBorders>
              <w:left w:val="single" w:sz="4" w:space="0" w:color="auto"/>
            </w:tcBorders>
          </w:tcPr>
          <w:p w14:paraId="272CAEA2" w14:textId="77777777" w:rsidR="0025524D" w:rsidRPr="00BD7854" w:rsidRDefault="0025524D" w:rsidP="0025524D">
            <w:pPr>
              <w:rPr>
                <w:rFonts w:ascii="Arial" w:eastAsia="Times New Roman" w:hAnsi="Arial" w:cs="Arial"/>
              </w:rPr>
            </w:pPr>
            <w:r w:rsidRPr="00BD7854">
              <w:rPr>
                <w:rFonts w:ascii="Arial" w:eastAsia="Times New Roman" w:hAnsi="Arial" w:cs="Arial"/>
              </w:rPr>
              <w:t>□</w:t>
            </w:r>
            <w:r w:rsidRPr="00BD7854">
              <w:t xml:space="preserve"> Building Co-worker (natural) Supports</w:t>
            </w:r>
          </w:p>
        </w:tc>
      </w:tr>
      <w:tr w:rsidR="0025524D" w14:paraId="452CD4DF" w14:textId="77777777" w:rsidTr="00372644">
        <w:tblPrEx>
          <w:tblLook w:val="04A0" w:firstRow="1" w:lastRow="0" w:firstColumn="1" w:lastColumn="0" w:noHBand="0" w:noVBand="1"/>
        </w:tblPrEx>
        <w:trPr>
          <w:trHeight w:val="288"/>
        </w:trPr>
        <w:tc>
          <w:tcPr>
            <w:tcW w:w="4678" w:type="dxa"/>
            <w:tcBorders>
              <w:bottom w:val="single" w:sz="4" w:space="0" w:color="auto"/>
              <w:right w:val="single" w:sz="4" w:space="0" w:color="auto"/>
            </w:tcBorders>
          </w:tcPr>
          <w:p w14:paraId="084554A0" w14:textId="77777777" w:rsidR="0025524D" w:rsidRPr="00BD7854" w:rsidRDefault="0025524D" w:rsidP="0025524D">
            <w:pPr>
              <w:rPr>
                <w:rFonts w:ascii="Arial" w:eastAsia="Times New Roman" w:hAnsi="Arial" w:cs="Arial"/>
              </w:rPr>
            </w:pPr>
            <w:r w:rsidRPr="00BD7854">
              <w:rPr>
                <w:rFonts w:ascii="Arial" w:eastAsia="Times New Roman" w:hAnsi="Arial" w:cs="Arial"/>
              </w:rPr>
              <w:t>□</w:t>
            </w:r>
            <w:r w:rsidRPr="00BD7854">
              <w:t xml:space="preserve"> Maintaining or Improving Productivity</w:t>
            </w:r>
          </w:p>
        </w:tc>
        <w:tc>
          <w:tcPr>
            <w:tcW w:w="4772" w:type="dxa"/>
            <w:tcBorders>
              <w:left w:val="single" w:sz="4" w:space="0" w:color="auto"/>
            </w:tcBorders>
          </w:tcPr>
          <w:p w14:paraId="66CC42D5" w14:textId="77777777" w:rsidR="0025524D" w:rsidRPr="00BD7854" w:rsidRDefault="0025524D" w:rsidP="0025524D">
            <w:pPr>
              <w:rPr>
                <w:rFonts w:ascii="Arial" w:eastAsia="Times New Roman" w:hAnsi="Arial" w:cs="Arial"/>
              </w:rPr>
            </w:pPr>
            <w:r w:rsidRPr="00BD7854">
              <w:rPr>
                <w:rFonts w:ascii="Arial" w:eastAsia="Times New Roman" w:hAnsi="Arial" w:cs="Arial"/>
              </w:rPr>
              <w:t xml:space="preserve">□ </w:t>
            </w:r>
            <w:r w:rsidRPr="00BD7854">
              <w:t>Promoting Workplace Relationships</w:t>
            </w:r>
          </w:p>
        </w:tc>
      </w:tr>
      <w:tr w:rsidR="0025524D" w14:paraId="19BF424C" w14:textId="77777777" w:rsidTr="00372644">
        <w:tblPrEx>
          <w:tblLook w:val="04A0" w:firstRow="1" w:lastRow="0" w:firstColumn="1" w:lastColumn="0" w:noHBand="0" w:noVBand="1"/>
        </w:tblPrEx>
        <w:trPr>
          <w:trHeight w:val="288"/>
        </w:trPr>
        <w:tc>
          <w:tcPr>
            <w:tcW w:w="4678" w:type="dxa"/>
            <w:tcBorders>
              <w:bottom w:val="single" w:sz="4" w:space="0" w:color="auto"/>
              <w:right w:val="single" w:sz="4" w:space="0" w:color="auto"/>
            </w:tcBorders>
          </w:tcPr>
          <w:p w14:paraId="63EF53A3" w14:textId="77777777" w:rsidR="0025524D" w:rsidRPr="00BD7854" w:rsidRDefault="0025524D" w:rsidP="0025524D">
            <w:pPr>
              <w:rPr>
                <w:rFonts w:ascii="Arial" w:eastAsia="Times New Roman" w:hAnsi="Arial" w:cs="Arial"/>
              </w:rPr>
            </w:pPr>
            <w:r w:rsidRPr="00BD7854">
              <w:rPr>
                <w:rFonts w:ascii="Arial" w:eastAsia="Times New Roman" w:hAnsi="Arial" w:cs="Arial"/>
              </w:rPr>
              <w:t>□</w:t>
            </w:r>
            <w:r w:rsidRPr="00BD7854">
              <w:t xml:space="preserve"> Maintaining Employment</w:t>
            </w:r>
          </w:p>
        </w:tc>
        <w:tc>
          <w:tcPr>
            <w:tcW w:w="4772" w:type="dxa"/>
            <w:tcBorders>
              <w:left w:val="single" w:sz="4" w:space="0" w:color="auto"/>
            </w:tcBorders>
          </w:tcPr>
          <w:p w14:paraId="6F68923E" w14:textId="77777777" w:rsidR="0025524D" w:rsidRPr="00BD7854" w:rsidRDefault="0025524D" w:rsidP="0025524D">
            <w:pPr>
              <w:rPr>
                <w:rFonts w:ascii="Arial" w:eastAsia="Times New Roman" w:hAnsi="Arial" w:cs="Arial"/>
              </w:rPr>
            </w:pPr>
            <w:r w:rsidRPr="00BD7854">
              <w:rPr>
                <w:rFonts w:ascii="Arial" w:eastAsia="Times New Roman" w:hAnsi="Arial" w:cs="Arial"/>
              </w:rPr>
              <w:t xml:space="preserve">□ </w:t>
            </w:r>
            <w:r w:rsidRPr="00BD7854">
              <w:t>Adhering to Safety Practices</w:t>
            </w:r>
          </w:p>
        </w:tc>
      </w:tr>
      <w:tr w:rsidR="0025524D" w14:paraId="215A8B3F" w14:textId="77777777" w:rsidTr="00372644">
        <w:tblPrEx>
          <w:tblLook w:val="04A0" w:firstRow="1" w:lastRow="0" w:firstColumn="1" w:lastColumn="0" w:noHBand="0" w:noVBand="1"/>
        </w:tblPrEx>
        <w:trPr>
          <w:trHeight w:val="288"/>
        </w:trPr>
        <w:tc>
          <w:tcPr>
            <w:tcW w:w="4678" w:type="dxa"/>
            <w:tcBorders>
              <w:right w:val="single" w:sz="4" w:space="0" w:color="auto"/>
            </w:tcBorders>
          </w:tcPr>
          <w:p w14:paraId="595F1521" w14:textId="77777777" w:rsidR="0025524D" w:rsidRPr="00BD7854" w:rsidRDefault="0025524D" w:rsidP="0025524D">
            <w:pPr>
              <w:pStyle w:val="Default"/>
              <w:rPr>
                <w:sz w:val="22"/>
                <w:szCs w:val="22"/>
              </w:rPr>
            </w:pPr>
            <w:r w:rsidRPr="00BD7854">
              <w:rPr>
                <w:sz w:val="22"/>
                <w:szCs w:val="22"/>
              </w:rPr>
              <w:t xml:space="preserve">□ </w:t>
            </w:r>
            <w:r w:rsidRPr="00BD7854">
              <w:rPr>
                <w:rFonts w:asciiTheme="minorHAnsi" w:hAnsiTheme="minorHAnsi"/>
                <w:sz w:val="22"/>
                <w:szCs w:val="22"/>
              </w:rPr>
              <w:t>Support for Hygiene, Self-care, Dress Code, etc.</w:t>
            </w:r>
            <w:r w:rsidRPr="00BD7854">
              <w:rPr>
                <w:sz w:val="22"/>
                <w:szCs w:val="22"/>
              </w:rPr>
              <w:t xml:space="preserve"> </w:t>
            </w:r>
          </w:p>
        </w:tc>
        <w:tc>
          <w:tcPr>
            <w:tcW w:w="4772" w:type="dxa"/>
            <w:tcBorders>
              <w:left w:val="single" w:sz="4" w:space="0" w:color="auto"/>
            </w:tcBorders>
          </w:tcPr>
          <w:p w14:paraId="2FBA83AF" w14:textId="77777777" w:rsidR="0025524D" w:rsidRPr="00BD7854" w:rsidRDefault="0025524D" w:rsidP="0025524D">
            <w:pPr>
              <w:rPr>
                <w:rFonts w:ascii="Arial" w:eastAsia="Times New Roman" w:hAnsi="Arial" w:cs="Arial"/>
              </w:rPr>
            </w:pPr>
            <w:r w:rsidRPr="00BD7854">
              <w:rPr>
                <w:rFonts w:ascii="Arial" w:eastAsia="Times New Roman" w:hAnsi="Arial" w:cs="Arial"/>
              </w:rPr>
              <w:t xml:space="preserve">□ </w:t>
            </w:r>
            <w:r w:rsidRPr="00BD7854">
              <w:t>Career Advancement</w:t>
            </w:r>
          </w:p>
        </w:tc>
      </w:tr>
    </w:tbl>
    <w:p w14:paraId="57486AF7" w14:textId="103C5E26" w:rsidR="007B1465" w:rsidRDefault="007B1465"/>
    <w:tbl>
      <w:tblPr>
        <w:tblStyle w:val="TableGrid"/>
        <w:tblW w:w="0" w:type="auto"/>
        <w:tblLayout w:type="fixed"/>
        <w:tblLook w:val="04A0" w:firstRow="1" w:lastRow="0" w:firstColumn="1" w:lastColumn="0" w:noHBand="0" w:noVBand="1"/>
      </w:tblPr>
      <w:tblGrid>
        <w:gridCol w:w="4767"/>
        <w:gridCol w:w="4768"/>
      </w:tblGrid>
      <w:tr w:rsidR="009065FF" w14:paraId="30041244" w14:textId="77777777" w:rsidTr="00372644">
        <w:tc>
          <w:tcPr>
            <w:tcW w:w="9535" w:type="dxa"/>
            <w:gridSpan w:val="2"/>
            <w:tcBorders>
              <w:bottom w:val="single" w:sz="4" w:space="0" w:color="auto"/>
            </w:tcBorders>
            <w:shd w:val="clear" w:color="auto" w:fill="B4C6E7" w:themeFill="accent1" w:themeFillTint="66"/>
          </w:tcPr>
          <w:p w14:paraId="35AFB01D" w14:textId="48D93E37" w:rsidR="009065FF" w:rsidRPr="009065FF" w:rsidRDefault="009065FF">
            <w:pPr>
              <w:rPr>
                <w:b/>
                <w:bCs/>
              </w:rPr>
            </w:pPr>
            <w:r w:rsidRPr="009065FF">
              <w:rPr>
                <w:b/>
                <w:bCs/>
              </w:rPr>
              <w:t>Please Allow for a Minimum of 30 Days to Transfer</w:t>
            </w:r>
          </w:p>
        </w:tc>
      </w:tr>
      <w:tr w:rsidR="007B1465" w14:paraId="70937E21" w14:textId="77777777" w:rsidTr="00372644">
        <w:trPr>
          <w:trHeight w:val="20"/>
        </w:trPr>
        <w:tc>
          <w:tcPr>
            <w:tcW w:w="9535" w:type="dxa"/>
            <w:gridSpan w:val="2"/>
            <w:tcBorders>
              <w:bottom w:val="single" w:sz="4" w:space="0" w:color="auto"/>
            </w:tcBorders>
          </w:tcPr>
          <w:p w14:paraId="7404A0A3" w14:textId="47E3B902" w:rsidR="007B1465" w:rsidRDefault="007B1465">
            <w:r>
              <w:t>Hours of Work Supports Requested:</w:t>
            </w:r>
          </w:p>
        </w:tc>
      </w:tr>
      <w:tr w:rsidR="007169E5" w14:paraId="62D21322" w14:textId="77777777" w:rsidTr="00372644">
        <w:trPr>
          <w:trHeight w:val="20"/>
        </w:trPr>
        <w:tc>
          <w:tcPr>
            <w:tcW w:w="4767" w:type="dxa"/>
            <w:tcBorders>
              <w:right w:val="single" w:sz="4" w:space="0" w:color="auto"/>
            </w:tcBorders>
          </w:tcPr>
          <w:p w14:paraId="0BD78171" w14:textId="13892D09" w:rsidR="007169E5" w:rsidRDefault="007169E5" w:rsidP="00DA2616">
            <w:pPr>
              <w:tabs>
                <w:tab w:val="center" w:pos="4659"/>
              </w:tabs>
            </w:pPr>
            <w:r>
              <w:t xml:space="preserve">Agency to Provide LTS:          </w:t>
            </w:r>
            <w:r>
              <w:tab/>
              <w:t xml:space="preserve">                                         </w:t>
            </w:r>
          </w:p>
        </w:tc>
        <w:tc>
          <w:tcPr>
            <w:tcW w:w="4768" w:type="dxa"/>
            <w:tcBorders>
              <w:left w:val="single" w:sz="4" w:space="0" w:color="auto"/>
            </w:tcBorders>
          </w:tcPr>
          <w:p w14:paraId="655AAE00" w14:textId="22B66CEA" w:rsidR="007169E5" w:rsidRDefault="00BC534E" w:rsidP="00DA2616">
            <w:pPr>
              <w:tabs>
                <w:tab w:val="center" w:pos="4659"/>
              </w:tabs>
            </w:pPr>
            <w:r>
              <w:t>Agency Contact Info:</w:t>
            </w:r>
          </w:p>
        </w:tc>
      </w:tr>
      <w:tr w:rsidR="007B1465" w14:paraId="7AF7EADE" w14:textId="77777777" w:rsidTr="00372644">
        <w:trPr>
          <w:trHeight w:val="20"/>
        </w:trPr>
        <w:tc>
          <w:tcPr>
            <w:tcW w:w="9535" w:type="dxa"/>
            <w:gridSpan w:val="2"/>
          </w:tcPr>
          <w:p w14:paraId="3034F717" w14:textId="38D15EB3" w:rsidR="007B1465" w:rsidRDefault="007B1465">
            <w:r>
              <w:t>Projected Start Date for LTS:</w:t>
            </w:r>
          </w:p>
        </w:tc>
      </w:tr>
    </w:tbl>
    <w:p w14:paraId="76F4982A" w14:textId="77777777" w:rsidR="007B1465" w:rsidRDefault="007B1465"/>
    <w:tbl>
      <w:tblPr>
        <w:tblStyle w:val="TableGrid"/>
        <w:tblW w:w="0" w:type="auto"/>
        <w:tblLayout w:type="fixed"/>
        <w:tblLook w:val="04A0" w:firstRow="1" w:lastRow="0" w:firstColumn="1" w:lastColumn="0" w:noHBand="0" w:noVBand="1"/>
      </w:tblPr>
      <w:tblGrid>
        <w:gridCol w:w="4668"/>
        <w:gridCol w:w="4957"/>
      </w:tblGrid>
      <w:tr w:rsidR="007B1465" w:rsidRPr="00BD7854" w14:paraId="7D4E7749" w14:textId="77777777" w:rsidTr="00372644">
        <w:trPr>
          <w:trHeight w:val="537"/>
        </w:trPr>
        <w:tc>
          <w:tcPr>
            <w:tcW w:w="4668" w:type="dxa"/>
            <w:tcBorders>
              <w:top w:val="single" w:sz="4" w:space="0" w:color="auto"/>
              <w:bottom w:val="single" w:sz="4" w:space="0" w:color="auto"/>
              <w:right w:val="nil"/>
            </w:tcBorders>
            <w:shd w:val="clear" w:color="auto" w:fill="B4C6E7" w:themeFill="accent1" w:themeFillTint="66"/>
          </w:tcPr>
          <w:p w14:paraId="4E446847" w14:textId="64BA53AE" w:rsidR="007B1465" w:rsidRPr="00E25C90" w:rsidRDefault="007B1465" w:rsidP="008D152F">
            <w:pPr>
              <w:rPr>
                <w:b/>
                <w:bCs/>
                <w:sz w:val="24"/>
                <w:szCs w:val="24"/>
              </w:rPr>
            </w:pPr>
            <w:r w:rsidRPr="00E25C90">
              <w:rPr>
                <w:b/>
                <w:bCs/>
                <w:sz w:val="24"/>
                <w:szCs w:val="24"/>
              </w:rPr>
              <w:t>Confirmed Funding Source (Check one):</w:t>
            </w:r>
          </w:p>
        </w:tc>
        <w:tc>
          <w:tcPr>
            <w:tcW w:w="4957" w:type="dxa"/>
            <w:tcBorders>
              <w:left w:val="nil"/>
            </w:tcBorders>
            <w:shd w:val="clear" w:color="auto" w:fill="B4C6E7" w:themeFill="accent1" w:themeFillTint="66"/>
          </w:tcPr>
          <w:p w14:paraId="31615033" w14:textId="77777777" w:rsidR="007B1465" w:rsidRPr="00BD7854" w:rsidRDefault="007B1465" w:rsidP="008D152F">
            <w:pPr>
              <w:rPr>
                <w:sz w:val="24"/>
                <w:szCs w:val="24"/>
              </w:rPr>
            </w:pPr>
          </w:p>
        </w:tc>
      </w:tr>
      <w:tr w:rsidR="007B1465" w:rsidRPr="00BD7854" w14:paraId="18790023" w14:textId="77777777" w:rsidTr="00372644">
        <w:trPr>
          <w:trHeight w:val="537"/>
        </w:trPr>
        <w:tc>
          <w:tcPr>
            <w:tcW w:w="4668" w:type="dxa"/>
            <w:tcBorders>
              <w:bottom w:val="single" w:sz="4" w:space="0" w:color="auto"/>
              <w:right w:val="single" w:sz="4" w:space="0" w:color="auto"/>
            </w:tcBorders>
          </w:tcPr>
          <w:p w14:paraId="5658EFB1" w14:textId="77777777" w:rsidR="007B1465" w:rsidRPr="00BD7854" w:rsidRDefault="007B1465" w:rsidP="008D152F">
            <w:pPr>
              <w:rPr>
                <w:sz w:val="24"/>
                <w:szCs w:val="24"/>
              </w:rPr>
            </w:pPr>
            <w:r w:rsidRPr="00BD7854">
              <w:rPr>
                <w:sz w:val="24"/>
                <w:szCs w:val="24"/>
              </w:rPr>
              <w:t xml:space="preserve">□ </w:t>
            </w:r>
            <w:r w:rsidRPr="0099671C">
              <w:t>Section 18 Brain Injury Waiver</w:t>
            </w:r>
          </w:p>
        </w:tc>
        <w:tc>
          <w:tcPr>
            <w:tcW w:w="4957" w:type="dxa"/>
            <w:tcBorders>
              <w:left w:val="single" w:sz="4" w:space="0" w:color="auto"/>
            </w:tcBorders>
          </w:tcPr>
          <w:p w14:paraId="2CF0444D" w14:textId="77777777" w:rsidR="007B1465" w:rsidRPr="00BD7854" w:rsidRDefault="007B1465" w:rsidP="008D152F">
            <w:pPr>
              <w:rPr>
                <w:sz w:val="24"/>
                <w:szCs w:val="24"/>
              </w:rPr>
            </w:pPr>
            <w:r w:rsidRPr="00BD7854">
              <w:rPr>
                <w:sz w:val="24"/>
                <w:szCs w:val="24"/>
              </w:rPr>
              <w:t xml:space="preserve">□ </w:t>
            </w:r>
            <w:r w:rsidRPr="0099671C">
              <w:t>Section 21 DS Comprehensive Waiver</w:t>
            </w:r>
          </w:p>
        </w:tc>
      </w:tr>
      <w:tr w:rsidR="007B1465" w:rsidRPr="00BD7854" w14:paraId="396232AA" w14:textId="77777777" w:rsidTr="00372644">
        <w:trPr>
          <w:trHeight w:val="537"/>
        </w:trPr>
        <w:tc>
          <w:tcPr>
            <w:tcW w:w="4668" w:type="dxa"/>
            <w:tcBorders>
              <w:right w:val="single" w:sz="4" w:space="0" w:color="auto"/>
            </w:tcBorders>
          </w:tcPr>
          <w:p w14:paraId="75070119" w14:textId="77777777" w:rsidR="007B1465" w:rsidRPr="0099671C" w:rsidRDefault="007B1465" w:rsidP="008D152F">
            <w:r w:rsidRPr="0099671C">
              <w:t>□ Section 20 Other Related Conditions</w:t>
            </w:r>
          </w:p>
        </w:tc>
        <w:tc>
          <w:tcPr>
            <w:tcW w:w="4957" w:type="dxa"/>
            <w:tcBorders>
              <w:left w:val="single" w:sz="4" w:space="0" w:color="auto"/>
            </w:tcBorders>
          </w:tcPr>
          <w:p w14:paraId="28C219BD" w14:textId="77777777" w:rsidR="007B1465" w:rsidRPr="0099671C" w:rsidRDefault="007B1465" w:rsidP="008D152F">
            <w:r w:rsidRPr="0099671C">
              <w:t>□ Section 29 DS Support Waiver</w:t>
            </w:r>
          </w:p>
        </w:tc>
      </w:tr>
    </w:tbl>
    <w:p w14:paraId="379B6334" w14:textId="56B4845A" w:rsidR="007B1465" w:rsidRDefault="007B1465"/>
    <w:p w14:paraId="6646620F" w14:textId="7CA6C6C7" w:rsidR="00C51419" w:rsidRDefault="00C51419" w:rsidP="00C51419"/>
    <w:p w14:paraId="28A6B789" w14:textId="77777777" w:rsidR="00BA725F" w:rsidRDefault="00BA725F" w:rsidP="00BA725F">
      <w:pPr>
        <w:jc w:val="center"/>
        <w:rPr>
          <w:color w:val="1F3864" w:themeColor="accent1" w:themeShade="80"/>
          <w:sz w:val="40"/>
          <w:szCs w:val="40"/>
        </w:rPr>
      </w:pPr>
      <w:r>
        <w:rPr>
          <w:noProof/>
        </w:rPr>
        <w:drawing>
          <wp:inline distT="0" distB="0" distL="0" distR="0" wp14:anchorId="735AA1F6" wp14:editId="77045A6B">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3E7925B" w14:textId="0F817FAD" w:rsidR="00BA725F" w:rsidRPr="00BC534E" w:rsidRDefault="00BA725F" w:rsidP="00BA725F">
      <w:pPr>
        <w:jc w:val="center"/>
        <w:rPr>
          <w:color w:val="1F3864" w:themeColor="accent1" w:themeShade="80"/>
          <w:sz w:val="36"/>
          <w:szCs w:val="36"/>
        </w:rPr>
      </w:pPr>
      <w:r w:rsidRPr="00BC534E">
        <w:rPr>
          <w:color w:val="1F3864" w:themeColor="accent1" w:themeShade="80"/>
          <w:sz w:val="36"/>
          <w:szCs w:val="36"/>
        </w:rPr>
        <w:t>Office of Aging and Disability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400"/>
      </w:tblGrid>
      <w:tr w:rsidR="00BA725F" w14:paraId="6951582A" w14:textId="77777777" w:rsidTr="00372644">
        <w:trPr>
          <w:trHeight w:val="432"/>
        </w:trPr>
        <w:tc>
          <w:tcPr>
            <w:tcW w:w="9630" w:type="dxa"/>
            <w:gridSpan w:val="2"/>
            <w:shd w:val="clear" w:color="auto" w:fill="B4C6E7" w:themeFill="accent1" w:themeFillTint="66"/>
          </w:tcPr>
          <w:p w14:paraId="2AD93EC4" w14:textId="77777777" w:rsidR="00BA725F" w:rsidRDefault="00BA725F" w:rsidP="00BA725F">
            <w:pPr>
              <w:spacing w:after="0" w:line="240" w:lineRule="auto"/>
              <w:rPr>
                <w:rFonts w:eastAsia="Times New Roman" w:cs="Calibri"/>
                <w:b/>
                <w:bCs/>
                <w:color w:val="000000"/>
                <w:sz w:val="24"/>
                <w:szCs w:val="24"/>
              </w:rPr>
            </w:pPr>
            <w:r w:rsidRPr="00BA725F">
              <w:rPr>
                <w:rFonts w:eastAsia="Times New Roman" w:cs="Calibri"/>
                <w:b/>
                <w:bCs/>
                <w:color w:val="000000"/>
                <w:sz w:val="24"/>
                <w:szCs w:val="24"/>
              </w:rPr>
              <w:t>Use this section to describe job duties, support needs, and plan to reduce paid support</w:t>
            </w:r>
            <w:r>
              <w:rPr>
                <w:rFonts w:eastAsia="Times New Roman" w:cs="Calibri"/>
                <w:b/>
                <w:bCs/>
                <w:color w:val="000000"/>
                <w:sz w:val="24"/>
                <w:szCs w:val="24"/>
              </w:rPr>
              <w:t>:</w:t>
            </w:r>
          </w:p>
          <w:p w14:paraId="6CB4A601" w14:textId="00D5F309" w:rsidR="00BB6B16" w:rsidRPr="00BA725F" w:rsidRDefault="00BB6B16" w:rsidP="00BA725F">
            <w:pPr>
              <w:spacing w:after="0" w:line="240" w:lineRule="auto"/>
              <w:rPr>
                <w:rFonts w:eastAsia="Times New Roman" w:cs="Calibri"/>
                <w:b/>
                <w:bCs/>
                <w:color w:val="000000"/>
                <w:sz w:val="24"/>
                <w:szCs w:val="24"/>
              </w:rPr>
            </w:pPr>
          </w:p>
        </w:tc>
      </w:tr>
      <w:tr w:rsidR="00BA725F" w:rsidRPr="00BD7854" w14:paraId="0AFCEA4F"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69C2" w14:textId="760BB9E1"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Job Duties</w:t>
            </w:r>
            <w:r>
              <w:rPr>
                <w:rFonts w:eastAsia="Times New Roman" w:cs="Calibri"/>
                <w:color w:val="000000"/>
              </w:rPr>
              <w:t>:</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5EE5" w14:textId="77777777" w:rsidR="00BA725F" w:rsidRDefault="00BA725F" w:rsidP="00BA725F">
            <w:pPr>
              <w:spacing w:after="0" w:line="240" w:lineRule="auto"/>
              <w:rPr>
                <w:rFonts w:eastAsia="Times New Roman" w:cs="Calibri"/>
                <w:color w:val="000000"/>
              </w:rPr>
            </w:pPr>
          </w:p>
          <w:p w14:paraId="1284EDE7" w14:textId="77777777" w:rsidR="003D5291" w:rsidRDefault="003D5291" w:rsidP="00BA725F">
            <w:pPr>
              <w:spacing w:after="0" w:line="240" w:lineRule="auto"/>
              <w:rPr>
                <w:rFonts w:eastAsia="Times New Roman" w:cs="Calibri"/>
                <w:color w:val="000000"/>
              </w:rPr>
            </w:pPr>
          </w:p>
          <w:p w14:paraId="049D745B" w14:textId="77777777" w:rsidR="003D5291" w:rsidRDefault="003D5291" w:rsidP="00BA725F">
            <w:pPr>
              <w:spacing w:after="0" w:line="240" w:lineRule="auto"/>
              <w:rPr>
                <w:rFonts w:eastAsia="Times New Roman" w:cs="Calibri"/>
                <w:color w:val="000000"/>
              </w:rPr>
            </w:pPr>
          </w:p>
          <w:p w14:paraId="45369CE6" w14:textId="77777777" w:rsidR="003D5291" w:rsidRDefault="003D5291" w:rsidP="00BA725F">
            <w:pPr>
              <w:spacing w:after="0" w:line="240" w:lineRule="auto"/>
              <w:rPr>
                <w:rFonts w:eastAsia="Times New Roman" w:cs="Calibri"/>
                <w:color w:val="000000"/>
              </w:rPr>
            </w:pPr>
          </w:p>
          <w:p w14:paraId="469631AF" w14:textId="2785706C" w:rsidR="003D5291" w:rsidRPr="00BD7854" w:rsidRDefault="003D5291" w:rsidP="00BA725F">
            <w:pPr>
              <w:spacing w:after="0" w:line="240" w:lineRule="auto"/>
              <w:rPr>
                <w:rFonts w:eastAsia="Times New Roman" w:cs="Calibri"/>
                <w:color w:val="000000"/>
              </w:rPr>
            </w:pPr>
          </w:p>
        </w:tc>
      </w:tr>
      <w:tr w:rsidR="00BA725F" w:rsidRPr="00BD7854" w14:paraId="3F27C870"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5831C" w14:textId="3AE6E91F"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Support Needs</w:t>
            </w:r>
            <w:r>
              <w:rPr>
                <w:rFonts w:eastAsia="Times New Roman" w:cs="Calibri"/>
                <w:color w:val="000000"/>
              </w:rPr>
              <w:t>:</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39BAC" w14:textId="77777777" w:rsidR="00BA725F" w:rsidRPr="00BD7854" w:rsidRDefault="00BA725F" w:rsidP="00BA725F">
            <w:pPr>
              <w:spacing w:after="0" w:line="240" w:lineRule="auto"/>
              <w:rPr>
                <w:rFonts w:eastAsia="Times New Roman" w:cs="Calibri"/>
                <w:color w:val="000000"/>
              </w:rPr>
            </w:pPr>
          </w:p>
        </w:tc>
      </w:tr>
      <w:tr w:rsidR="00BA725F" w:rsidRPr="00BD7854" w14:paraId="3AA02723"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37F1" w14:textId="7CC5CEA1"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Assistive Technology</w:t>
            </w:r>
            <w:r>
              <w:rPr>
                <w:rFonts w:eastAsia="Times New Roman" w:cs="Calibri"/>
                <w:color w:val="000000"/>
              </w:rPr>
              <w:t>:</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0ECB" w14:textId="77777777" w:rsidR="00BA725F" w:rsidRPr="00BD7854" w:rsidRDefault="00BA725F" w:rsidP="00BA725F">
            <w:pPr>
              <w:spacing w:after="0" w:line="240" w:lineRule="auto"/>
              <w:rPr>
                <w:rFonts w:eastAsia="Times New Roman" w:cs="Calibri"/>
                <w:color w:val="000000"/>
              </w:rPr>
            </w:pPr>
          </w:p>
        </w:tc>
      </w:tr>
      <w:tr w:rsidR="00BA725F" w:rsidRPr="00BD7854" w14:paraId="42D2E798"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A35B2" w14:textId="4B94F7E4"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Natural Supports</w:t>
            </w:r>
            <w:r>
              <w:rPr>
                <w:rFonts w:eastAsia="Times New Roman" w:cs="Calibri"/>
                <w:color w:val="000000"/>
              </w:rPr>
              <w:t>:</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A82E" w14:textId="77777777" w:rsidR="00BA725F" w:rsidRPr="00BD7854" w:rsidRDefault="00BA725F" w:rsidP="00BA725F">
            <w:pPr>
              <w:spacing w:after="0" w:line="240" w:lineRule="auto"/>
              <w:rPr>
                <w:rFonts w:eastAsia="Times New Roman" w:cs="Calibri"/>
                <w:color w:val="000000"/>
              </w:rPr>
            </w:pPr>
          </w:p>
        </w:tc>
      </w:tr>
      <w:tr w:rsidR="00B82DC3" w:rsidRPr="00BD7854" w14:paraId="538F0A1F"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D5B1" w14:textId="3449FD3C" w:rsidR="00B82DC3" w:rsidRPr="00BD7854" w:rsidRDefault="00B82DC3" w:rsidP="00BA725F">
            <w:pPr>
              <w:spacing w:after="0" w:line="240" w:lineRule="auto"/>
              <w:rPr>
                <w:rFonts w:eastAsia="Times New Roman" w:cs="Calibri"/>
                <w:color w:val="000000"/>
              </w:rPr>
            </w:pPr>
            <w:r>
              <w:rPr>
                <w:rFonts w:eastAsia="Times New Roman" w:cs="Calibri"/>
                <w:color w:val="000000"/>
              </w:rPr>
              <w:t>Transportation Used/Needed:</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AB42D" w14:textId="55348449" w:rsidR="00D60F9D" w:rsidRPr="00BD7854" w:rsidRDefault="00D60F9D" w:rsidP="00BA725F">
            <w:pPr>
              <w:spacing w:after="0" w:line="240" w:lineRule="auto"/>
              <w:rPr>
                <w:rFonts w:eastAsia="Times New Roman" w:cs="Calibri"/>
                <w:color w:val="000000"/>
              </w:rPr>
            </w:pPr>
          </w:p>
        </w:tc>
      </w:tr>
      <w:tr w:rsidR="00BA725F" w:rsidRPr="00BD7854" w14:paraId="377E248A"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87DD" w14:textId="2CF6B3FB"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Other Support Available</w:t>
            </w:r>
            <w:r>
              <w:rPr>
                <w:rFonts w:eastAsia="Times New Roman" w:cs="Calibri"/>
                <w:color w:val="000000"/>
              </w:rPr>
              <w:t>:</w:t>
            </w:r>
          </w:p>
          <w:p w14:paraId="4567F45D" w14:textId="77777777" w:rsidR="00BA725F" w:rsidRPr="00BD7854" w:rsidRDefault="00BA725F" w:rsidP="00BA725F">
            <w:pPr>
              <w:spacing w:after="0" w:line="240" w:lineRule="auto"/>
              <w:rPr>
                <w:rFonts w:eastAsia="Times New Roman"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6DC6" w14:textId="77777777" w:rsidR="00BA725F" w:rsidRPr="00BD7854" w:rsidRDefault="00BA725F" w:rsidP="00BA725F">
            <w:pPr>
              <w:spacing w:after="0" w:line="240" w:lineRule="auto"/>
              <w:rPr>
                <w:rFonts w:eastAsia="Times New Roman" w:cs="Calibri"/>
                <w:color w:val="000000"/>
              </w:rPr>
            </w:pPr>
          </w:p>
        </w:tc>
      </w:tr>
      <w:tr w:rsidR="00BA725F" w:rsidRPr="00BD7854" w14:paraId="0A00DD37" w14:textId="77777777" w:rsidTr="00372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C9347" w14:textId="75A0E6A2" w:rsidR="00BA725F" w:rsidRPr="00BD7854" w:rsidRDefault="00BA725F" w:rsidP="00BA725F">
            <w:pPr>
              <w:spacing w:after="0" w:line="240" w:lineRule="auto"/>
              <w:rPr>
                <w:rFonts w:eastAsia="Times New Roman" w:cs="Calibri"/>
                <w:color w:val="000000"/>
              </w:rPr>
            </w:pPr>
            <w:r w:rsidRPr="00BD7854">
              <w:rPr>
                <w:rFonts w:eastAsia="Times New Roman" w:cs="Calibri"/>
                <w:color w:val="000000"/>
              </w:rPr>
              <w:t>Additional Information</w:t>
            </w:r>
            <w:r w:rsidR="00072F97">
              <w:rPr>
                <w:rFonts w:eastAsia="Times New Roman" w:cs="Calibri"/>
                <w:color w:val="000000"/>
              </w:rPr>
              <w:t>:</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B0021" w14:textId="77777777" w:rsidR="00BA725F" w:rsidRPr="00BD7854" w:rsidRDefault="00BA725F" w:rsidP="00BA725F">
            <w:pPr>
              <w:spacing w:after="0" w:line="240" w:lineRule="auto"/>
              <w:rPr>
                <w:rFonts w:eastAsia="Times New Roman" w:cs="Calibri"/>
                <w:color w:val="000000"/>
              </w:rPr>
            </w:pPr>
          </w:p>
        </w:tc>
      </w:tr>
    </w:tbl>
    <w:p w14:paraId="1F52DFDA" w14:textId="49626DBC" w:rsidR="00072F97" w:rsidRDefault="00072F97" w:rsidP="00C51419"/>
    <w:tbl>
      <w:tblPr>
        <w:tblStyle w:val="TableGrid"/>
        <w:tblW w:w="0" w:type="auto"/>
        <w:tblInd w:w="-95" w:type="dxa"/>
        <w:tblLayout w:type="fixed"/>
        <w:tblLook w:val="04A0" w:firstRow="1" w:lastRow="0" w:firstColumn="1" w:lastColumn="0" w:noHBand="0" w:noVBand="1"/>
      </w:tblPr>
      <w:tblGrid>
        <w:gridCol w:w="4360"/>
        <w:gridCol w:w="5270"/>
      </w:tblGrid>
      <w:tr w:rsidR="00072F97" w14:paraId="597B1EF8" w14:textId="77777777" w:rsidTr="00372644">
        <w:tc>
          <w:tcPr>
            <w:tcW w:w="9630" w:type="dxa"/>
            <w:gridSpan w:val="2"/>
            <w:shd w:val="clear" w:color="auto" w:fill="B4C6E7" w:themeFill="accent1" w:themeFillTint="66"/>
          </w:tcPr>
          <w:p w14:paraId="7D9F0B22" w14:textId="4E3A479A" w:rsidR="00072F97" w:rsidRPr="00292B47" w:rsidRDefault="00AE6D87" w:rsidP="00C51419">
            <w:pPr>
              <w:rPr>
                <w:b/>
                <w:bCs/>
              </w:rPr>
            </w:pPr>
            <w:r>
              <w:rPr>
                <w:b/>
                <w:bCs/>
              </w:rPr>
              <w:t xml:space="preserve">CM/CC to </w:t>
            </w:r>
            <w:r w:rsidR="00072F97" w:rsidRPr="00292B47">
              <w:rPr>
                <w:b/>
                <w:bCs/>
              </w:rPr>
              <w:t xml:space="preserve">Submit Completed Form to </w:t>
            </w:r>
            <w:r>
              <w:rPr>
                <w:b/>
                <w:bCs/>
              </w:rPr>
              <w:t xml:space="preserve">OADS </w:t>
            </w:r>
            <w:r w:rsidR="00072F97" w:rsidRPr="00292B47">
              <w:rPr>
                <w:b/>
                <w:bCs/>
              </w:rPr>
              <w:t>Resource Coordinator:</w:t>
            </w:r>
          </w:p>
        </w:tc>
      </w:tr>
      <w:tr w:rsidR="00DC59EA" w14:paraId="76109448" w14:textId="4B6CE4BE" w:rsidTr="00372644">
        <w:tc>
          <w:tcPr>
            <w:tcW w:w="4360" w:type="dxa"/>
            <w:tcBorders>
              <w:right w:val="single" w:sz="4" w:space="0" w:color="auto"/>
            </w:tcBorders>
          </w:tcPr>
          <w:p w14:paraId="43F1A43C" w14:textId="77777777" w:rsidR="00DC59EA" w:rsidRDefault="00DC59EA" w:rsidP="00C51419">
            <w:r>
              <w:t>VR Counselor E-Signature:</w:t>
            </w:r>
          </w:p>
          <w:p w14:paraId="6360079A" w14:textId="6C29257E" w:rsidR="00DC59EA" w:rsidRDefault="00DC59EA" w:rsidP="00C51419">
            <w:r>
              <w:t xml:space="preserve">Printed Name:                                                                               </w:t>
            </w:r>
          </w:p>
        </w:tc>
        <w:tc>
          <w:tcPr>
            <w:tcW w:w="5270" w:type="dxa"/>
            <w:tcBorders>
              <w:left w:val="single" w:sz="4" w:space="0" w:color="auto"/>
            </w:tcBorders>
          </w:tcPr>
          <w:p w14:paraId="4A75E1C4" w14:textId="77777777" w:rsidR="00DC59EA" w:rsidRDefault="00DC59EA" w:rsidP="00DC59EA">
            <w:r>
              <w:t xml:space="preserve">Date:                         </w:t>
            </w:r>
          </w:p>
          <w:p w14:paraId="2B902990" w14:textId="39566FD8" w:rsidR="00DC59EA" w:rsidRDefault="00DC59EA" w:rsidP="00C51419">
            <w:r>
              <w:t>Phone:</w:t>
            </w:r>
          </w:p>
        </w:tc>
      </w:tr>
      <w:tr w:rsidR="00DC59EA" w14:paraId="53D895A3" w14:textId="33D87688" w:rsidTr="00372644">
        <w:tc>
          <w:tcPr>
            <w:tcW w:w="4360" w:type="dxa"/>
            <w:tcBorders>
              <w:right w:val="single" w:sz="4" w:space="0" w:color="auto"/>
            </w:tcBorders>
          </w:tcPr>
          <w:p w14:paraId="58E4BB82" w14:textId="77777777" w:rsidR="00DC59EA" w:rsidRDefault="00DC59EA" w:rsidP="00C51419">
            <w:r>
              <w:t>Caseworker/Coordinator E-Signature:</w:t>
            </w:r>
          </w:p>
          <w:p w14:paraId="7515793A" w14:textId="5766F5C7" w:rsidR="00DC59EA" w:rsidRDefault="00DC59EA" w:rsidP="00C51419">
            <w:r>
              <w:t xml:space="preserve">Printed Name:                                                                     </w:t>
            </w:r>
          </w:p>
        </w:tc>
        <w:tc>
          <w:tcPr>
            <w:tcW w:w="5270" w:type="dxa"/>
            <w:tcBorders>
              <w:left w:val="single" w:sz="4" w:space="0" w:color="auto"/>
            </w:tcBorders>
          </w:tcPr>
          <w:p w14:paraId="70F83302" w14:textId="77777777" w:rsidR="00DC59EA" w:rsidRDefault="00DC59EA" w:rsidP="00DC59EA">
            <w:r>
              <w:t>Date:</w:t>
            </w:r>
          </w:p>
          <w:p w14:paraId="12480B16" w14:textId="21D6C8A0" w:rsidR="00DC59EA" w:rsidRDefault="00DC59EA" w:rsidP="00C51419">
            <w:r>
              <w:t>Phone:</w:t>
            </w:r>
          </w:p>
        </w:tc>
      </w:tr>
    </w:tbl>
    <w:p w14:paraId="6018A055" w14:textId="77777777" w:rsidR="00072F97" w:rsidRDefault="00072F97" w:rsidP="00C51419"/>
    <w:p w14:paraId="4FF35325" w14:textId="2CD9B770" w:rsidR="00292B47" w:rsidRDefault="00292B47" w:rsidP="00292B47">
      <w:pPr>
        <w:jc w:val="center"/>
        <w:rPr>
          <w:b/>
          <w:bCs/>
          <w:i/>
          <w:iCs/>
        </w:rPr>
      </w:pPr>
      <w:r w:rsidRPr="00292B47">
        <w:rPr>
          <w:b/>
          <w:bCs/>
          <w:i/>
          <w:iCs/>
        </w:rPr>
        <w:t>Complete this form when the person is stable on the job and is at the level of support needed for LTS.</w:t>
      </w:r>
    </w:p>
    <w:p w14:paraId="375F0B05" w14:textId="51954587" w:rsidR="00AE6D87" w:rsidRPr="00292B47" w:rsidRDefault="00AE6D87" w:rsidP="00292B47">
      <w:pPr>
        <w:jc w:val="center"/>
        <w:rPr>
          <w:b/>
          <w:bCs/>
        </w:rPr>
      </w:pPr>
      <w:r>
        <w:rPr>
          <w:b/>
          <w:bCs/>
          <w:i/>
          <w:iCs/>
        </w:rPr>
        <w:t xml:space="preserve">Ensure Plan of Care/Person Centered Plan is updated with information about LTS needs, </w:t>
      </w:r>
      <w:r w:rsidR="008A39BC">
        <w:rPr>
          <w:b/>
          <w:bCs/>
          <w:i/>
          <w:iCs/>
        </w:rPr>
        <w:t xml:space="preserve">CCM to </w:t>
      </w:r>
      <w:r>
        <w:rPr>
          <w:b/>
          <w:bCs/>
          <w:i/>
          <w:iCs/>
        </w:rPr>
        <w:t>submit to Resource Coordinator</w:t>
      </w:r>
      <w:r w:rsidR="00E9179B">
        <w:rPr>
          <w:b/>
          <w:bCs/>
          <w:i/>
          <w:iCs/>
        </w:rPr>
        <w:t xml:space="preserve"> with </w:t>
      </w:r>
      <w:r w:rsidR="008A39BC">
        <w:rPr>
          <w:b/>
          <w:bCs/>
          <w:i/>
          <w:iCs/>
        </w:rPr>
        <w:t>request for Service</w:t>
      </w:r>
      <w:r>
        <w:rPr>
          <w:b/>
          <w:bCs/>
          <w:i/>
          <w:iCs/>
        </w:rPr>
        <w:t>.</w:t>
      </w:r>
    </w:p>
    <w:p w14:paraId="21E05020" w14:textId="71B6191A" w:rsidR="00C51419" w:rsidRPr="00C51419" w:rsidRDefault="00C51419" w:rsidP="00C51419">
      <w:pPr>
        <w:tabs>
          <w:tab w:val="left" w:pos="1470"/>
        </w:tabs>
      </w:pPr>
    </w:p>
    <w:sectPr w:rsidR="00C51419" w:rsidRPr="00C51419" w:rsidSect="00BA725F">
      <w:footerReference w:type="default" r:id="rId7"/>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87C0" w14:textId="77777777" w:rsidR="00EC51B9" w:rsidRDefault="00EC51B9" w:rsidP="00BF6DDB">
      <w:pPr>
        <w:spacing w:after="0" w:line="240" w:lineRule="auto"/>
      </w:pPr>
      <w:r>
        <w:separator/>
      </w:r>
    </w:p>
  </w:endnote>
  <w:endnote w:type="continuationSeparator" w:id="0">
    <w:p w14:paraId="610CC184" w14:textId="77777777" w:rsidR="00EC51B9" w:rsidRDefault="00EC51B9" w:rsidP="00B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8466" w14:textId="29EE41E8" w:rsidR="00AE6D87" w:rsidRDefault="00AE6D87">
    <w:pPr>
      <w:pStyle w:val="Footer"/>
    </w:pPr>
    <w:r>
      <w:t>March 2022</w:t>
    </w:r>
  </w:p>
  <w:p w14:paraId="5B1E9658" w14:textId="77777777" w:rsidR="00AE6D87" w:rsidRDefault="00AE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3E33" w14:textId="77777777" w:rsidR="00EC51B9" w:rsidRDefault="00EC51B9" w:rsidP="00BF6DDB">
      <w:pPr>
        <w:spacing w:after="0" w:line="240" w:lineRule="auto"/>
      </w:pPr>
      <w:r>
        <w:separator/>
      </w:r>
    </w:p>
  </w:footnote>
  <w:footnote w:type="continuationSeparator" w:id="0">
    <w:p w14:paraId="20A5F55C" w14:textId="77777777" w:rsidR="00EC51B9" w:rsidRDefault="00EC51B9" w:rsidP="00BF6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DB"/>
    <w:rsid w:val="00051E8A"/>
    <w:rsid w:val="00072F97"/>
    <w:rsid w:val="0025524D"/>
    <w:rsid w:val="00292B47"/>
    <w:rsid w:val="00372644"/>
    <w:rsid w:val="003D1EF0"/>
    <w:rsid w:val="003D5291"/>
    <w:rsid w:val="003E1D60"/>
    <w:rsid w:val="00445FE9"/>
    <w:rsid w:val="00542BAD"/>
    <w:rsid w:val="00554A38"/>
    <w:rsid w:val="006A7BC8"/>
    <w:rsid w:val="007169E5"/>
    <w:rsid w:val="00725D58"/>
    <w:rsid w:val="007B1465"/>
    <w:rsid w:val="00895084"/>
    <w:rsid w:val="008A39BC"/>
    <w:rsid w:val="008E3877"/>
    <w:rsid w:val="009065FF"/>
    <w:rsid w:val="0099671C"/>
    <w:rsid w:val="00AE6D87"/>
    <w:rsid w:val="00B24503"/>
    <w:rsid w:val="00B82DC3"/>
    <w:rsid w:val="00BA725F"/>
    <w:rsid w:val="00BB6B16"/>
    <w:rsid w:val="00BC534E"/>
    <w:rsid w:val="00BF6DDB"/>
    <w:rsid w:val="00C51419"/>
    <w:rsid w:val="00D60F9D"/>
    <w:rsid w:val="00D6220F"/>
    <w:rsid w:val="00DA2616"/>
    <w:rsid w:val="00DC59EA"/>
    <w:rsid w:val="00E069DF"/>
    <w:rsid w:val="00E25C90"/>
    <w:rsid w:val="00E9179B"/>
    <w:rsid w:val="00EC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07638F94-DCCF-4E7E-BBC4-3A088F00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DB"/>
  </w:style>
  <w:style w:type="paragraph" w:styleId="Footer">
    <w:name w:val="footer"/>
    <w:basedOn w:val="Normal"/>
    <w:link w:val="FooterChar"/>
    <w:uiPriority w:val="99"/>
    <w:unhideWhenUsed/>
    <w:rsid w:val="00B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DB"/>
  </w:style>
  <w:style w:type="table" w:styleId="TableGrid">
    <w:name w:val="Table Grid"/>
    <w:basedOn w:val="TableNormal"/>
    <w:uiPriority w:val="59"/>
    <w:rsid w:val="00C5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style>
  <w:style w:type="paragraph" w:customStyle="1" w:styleId="Default">
    <w:name w:val="Default"/>
    <w:rsid w:val="00255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Lisa</dc:creator>
  <cp:keywords/>
  <dc:description/>
  <cp:lastModifiedBy>Sturtevant, Lisa D</cp:lastModifiedBy>
  <cp:revision>3</cp:revision>
  <dcterms:created xsi:type="dcterms:W3CDTF">2022-06-07T14:01:00Z</dcterms:created>
  <dcterms:modified xsi:type="dcterms:W3CDTF">2022-08-08T19:51:00Z</dcterms:modified>
</cp:coreProperties>
</file>