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74" w:rsidRPr="008F2B4F" w:rsidRDefault="004C79B2" w:rsidP="00147A7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SIM Sub-Committees</w:t>
      </w:r>
      <w:r w:rsidR="00147A74" w:rsidRPr="00147A74">
        <w:rPr>
          <w:b/>
          <w:sz w:val="36"/>
          <w:szCs w:val="36"/>
        </w:rPr>
        <w:t xml:space="preserve"> </w:t>
      </w:r>
      <w:r w:rsidR="00147A74">
        <w:rPr>
          <w:b/>
          <w:sz w:val="36"/>
          <w:szCs w:val="36"/>
        </w:rPr>
        <w:t xml:space="preserve">– High Level Scope </w:t>
      </w:r>
      <w:r w:rsidR="00147A74" w:rsidRPr="008F2B4F">
        <w:rPr>
          <w:b/>
          <w:sz w:val="36"/>
          <w:szCs w:val="36"/>
        </w:rPr>
        <w:t>Grid</w:t>
      </w:r>
    </w:p>
    <w:p w:rsidR="00147A74" w:rsidRPr="00EE37BB" w:rsidRDefault="00147A74" w:rsidP="00147A74">
      <w:pPr>
        <w:jc w:val="center"/>
        <w:rPr>
          <w:i/>
          <w:sz w:val="24"/>
          <w:szCs w:val="36"/>
        </w:rPr>
      </w:pPr>
    </w:p>
    <w:tbl>
      <w:tblPr>
        <w:tblpPr w:leftFromText="187" w:rightFromText="187" w:bottomFromText="72" w:vertAnchor="text" w:horzAnchor="margin" w:tblpXSpec="center" w:tblpY="289"/>
        <w:tblW w:w="11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3330"/>
        <w:gridCol w:w="3150"/>
        <w:gridCol w:w="2970"/>
      </w:tblGrid>
      <w:tr w:rsidR="00147A74" w:rsidTr="003552BE">
        <w:trPr>
          <w:trHeight w:val="607"/>
          <w:tblHeader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147A74" w:rsidRPr="00F758A0" w:rsidRDefault="00147A74" w:rsidP="003D68DB">
            <w:pPr>
              <w:spacing w:line="276" w:lineRule="auto"/>
              <w:jc w:val="center"/>
              <w:rPr>
                <w:b/>
              </w:rPr>
            </w:pPr>
            <w:r w:rsidRPr="00F758A0">
              <w:rPr>
                <w:b/>
              </w:rPr>
              <w:t>SIM Key Strategies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A74" w:rsidRPr="004C79B2" w:rsidRDefault="00147A74" w:rsidP="003D68DB">
            <w:pPr>
              <w:spacing w:line="276" w:lineRule="auto"/>
              <w:jc w:val="center"/>
              <w:rPr>
                <w:b/>
              </w:rPr>
            </w:pPr>
            <w:r w:rsidRPr="004C79B2">
              <w:rPr>
                <w:b/>
              </w:rPr>
              <w:t>Delivery System Reform</w:t>
            </w:r>
            <w:r>
              <w:rPr>
                <w:b/>
              </w:rPr>
              <w:t xml:space="preserve"> Subcommittee (QC)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A74" w:rsidRPr="004C79B2" w:rsidRDefault="00147A74" w:rsidP="003D68DB">
            <w:pPr>
              <w:jc w:val="center"/>
              <w:rPr>
                <w:b/>
              </w:rPr>
            </w:pPr>
            <w:r w:rsidRPr="004C79B2">
              <w:rPr>
                <w:b/>
              </w:rPr>
              <w:t>Payment Reform</w:t>
            </w:r>
            <w:r>
              <w:rPr>
                <w:b/>
              </w:rPr>
              <w:t xml:space="preserve"> Subcommittee (MHMC)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A74" w:rsidRPr="004C79B2" w:rsidRDefault="00147A74" w:rsidP="00D6342F">
            <w:pPr>
              <w:spacing w:line="276" w:lineRule="auto"/>
              <w:jc w:val="center"/>
              <w:rPr>
                <w:b/>
              </w:rPr>
            </w:pPr>
            <w:r w:rsidRPr="004C79B2">
              <w:rPr>
                <w:b/>
              </w:rPr>
              <w:t>Data</w:t>
            </w:r>
            <w:r w:rsidR="00717DD9">
              <w:rPr>
                <w:b/>
              </w:rPr>
              <w:t xml:space="preserve"> </w:t>
            </w:r>
            <w:r w:rsidRPr="004C79B2">
              <w:rPr>
                <w:b/>
              </w:rPr>
              <w:t>Infrastructure</w:t>
            </w:r>
            <w:r>
              <w:rPr>
                <w:b/>
              </w:rPr>
              <w:t xml:space="preserve"> (HIN)</w:t>
            </w:r>
          </w:p>
        </w:tc>
      </w:tr>
      <w:tr w:rsidR="00717DD9" w:rsidTr="003552BE">
        <w:trPr>
          <w:trHeight w:val="750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17DD9" w:rsidRPr="00EE37BB" w:rsidRDefault="00717DD9" w:rsidP="003D68DB">
            <w:pPr>
              <w:spacing w:after="200" w:line="276" w:lineRule="auto"/>
              <w:ind w:left="190"/>
              <w:rPr>
                <w:b/>
                <w:i/>
              </w:rPr>
            </w:pPr>
            <w:r w:rsidRPr="00EE37BB">
              <w:rPr>
                <w:b/>
                <w:i/>
              </w:rPr>
              <w:t>Payment Reform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D9" w:rsidRDefault="00244849" w:rsidP="00244849">
            <w:pPr>
              <w:spacing w:line="264" w:lineRule="auto"/>
              <w:ind w:left="56"/>
            </w:pPr>
            <w:r>
              <w:t xml:space="preserve">Inform primary care and behavioral health quality improvement learning </w:t>
            </w:r>
            <w:proofErr w:type="spellStart"/>
            <w:r>
              <w:t>collaboratives</w:t>
            </w:r>
            <w:proofErr w:type="spellEnd"/>
            <w:r>
              <w:t xml:space="preserve"> with </w:t>
            </w:r>
            <w:r w:rsidR="00074BAB">
              <w:t>strategie</w:t>
            </w:r>
            <w:r>
              <w:t>s to advance quality care with new payment models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D9" w:rsidRDefault="00717DD9" w:rsidP="003D68DB">
            <w:pPr>
              <w:spacing w:line="264" w:lineRule="auto"/>
              <w:rPr>
                <w:color w:val="1F497D"/>
              </w:rPr>
            </w:pPr>
            <w:r w:rsidRPr="006E3A6D">
              <w:t>Align innovative payment strategies</w:t>
            </w:r>
            <w:r>
              <w:t xml:space="preserve"> (e.g. Shared Savings ACO models)</w:t>
            </w:r>
          </w:p>
        </w:tc>
        <w:tc>
          <w:tcPr>
            <w:tcW w:w="29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D9" w:rsidRDefault="00717DD9" w:rsidP="003D68DB">
            <w:pPr>
              <w:spacing w:line="264" w:lineRule="auto"/>
              <w:ind w:left="51"/>
            </w:pPr>
            <w:r>
              <w:t xml:space="preserve">Assess data availability </w:t>
            </w:r>
          </w:p>
          <w:p w:rsidR="00717DD9" w:rsidRDefault="00717DD9" w:rsidP="003D68DB">
            <w:pPr>
              <w:spacing w:line="264" w:lineRule="auto"/>
              <w:ind w:left="51"/>
            </w:pPr>
            <w:r>
              <w:t>(Clinical, Administrative)</w:t>
            </w:r>
          </w:p>
        </w:tc>
      </w:tr>
      <w:tr w:rsidR="00717DD9" w:rsidTr="003552BE">
        <w:trPr>
          <w:trHeight w:val="88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17DD9" w:rsidRPr="00EE37BB" w:rsidRDefault="00717DD9" w:rsidP="003D68DB">
            <w:pPr>
              <w:spacing w:after="200" w:line="276" w:lineRule="auto"/>
              <w:ind w:left="190"/>
              <w:rPr>
                <w:b/>
                <w:i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244849" w:rsidP="00244849">
            <w:pPr>
              <w:spacing w:line="264" w:lineRule="auto"/>
              <w:ind w:left="56"/>
            </w:pPr>
            <w:r>
              <w:t xml:space="preserve">Inform payment reform strategies with best practices and feasibility considerations from delivery system 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3D68DB">
            <w:pPr>
              <w:spacing w:line="264" w:lineRule="auto"/>
            </w:pPr>
            <w:r>
              <w:t xml:space="preserve">Inform development of </w:t>
            </w:r>
            <w:proofErr w:type="spellStart"/>
            <w:r>
              <w:t>MaineCare</w:t>
            </w:r>
            <w:proofErr w:type="spellEnd"/>
            <w:r>
              <w:t xml:space="preserve"> Accountable Communities initiative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3552BE" w:rsidP="003D68DB">
            <w:pPr>
              <w:spacing w:line="264" w:lineRule="auto"/>
              <w:ind w:left="51"/>
            </w:pPr>
            <w:r>
              <w:t xml:space="preserve">Inform plan for reporting of clinical quality metrics under Accountable Communities </w:t>
            </w:r>
          </w:p>
        </w:tc>
      </w:tr>
      <w:tr w:rsidR="00717DD9" w:rsidTr="003552BE">
        <w:trPr>
          <w:trHeight w:val="60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17DD9" w:rsidRPr="00EE37BB" w:rsidRDefault="00717DD9" w:rsidP="003D68DB">
            <w:pPr>
              <w:spacing w:after="200" w:line="276" w:lineRule="auto"/>
              <w:ind w:left="190"/>
              <w:rPr>
                <w:b/>
                <w:i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3D68DB">
            <w:pPr>
              <w:spacing w:line="264" w:lineRule="auto"/>
              <w:ind w:left="56"/>
            </w:pP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3D68DB">
            <w:pPr>
              <w:spacing w:line="264" w:lineRule="auto"/>
              <w:rPr>
                <w:color w:val="1F497D"/>
              </w:rPr>
            </w:pPr>
            <w:r>
              <w:t>Promote Value Based Insurance Design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3D68DB">
            <w:pPr>
              <w:spacing w:line="264" w:lineRule="auto"/>
              <w:ind w:left="51"/>
            </w:pPr>
          </w:p>
        </w:tc>
      </w:tr>
      <w:tr w:rsidR="00717DD9" w:rsidTr="003552BE">
        <w:trPr>
          <w:trHeight w:val="607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17DD9" w:rsidRPr="00EE37BB" w:rsidRDefault="00717DD9" w:rsidP="00717DD9">
            <w:pPr>
              <w:spacing w:after="200" w:line="276" w:lineRule="auto"/>
              <w:ind w:left="190"/>
              <w:rPr>
                <w:b/>
                <w:i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717DD9">
            <w:pPr>
              <w:spacing w:line="264" w:lineRule="auto"/>
              <w:ind w:left="56"/>
            </w:pP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717DD9">
            <w:pPr>
              <w:spacing w:line="264" w:lineRule="auto"/>
            </w:pPr>
            <w:r>
              <w:t>Identify cost drivers and develop payment reform strategies through Health Care and Behavioral Health Care Cost Workgroups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717DD9">
            <w:pPr>
              <w:spacing w:line="264" w:lineRule="auto"/>
              <w:ind w:left="51"/>
            </w:pPr>
          </w:p>
        </w:tc>
      </w:tr>
      <w:tr w:rsidR="00717DD9" w:rsidTr="003552BE">
        <w:trPr>
          <w:trHeight w:val="405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17DD9" w:rsidRPr="00EE37BB" w:rsidRDefault="00717DD9" w:rsidP="00717DD9">
            <w:pPr>
              <w:spacing w:after="200" w:line="276" w:lineRule="auto"/>
              <w:ind w:left="190"/>
              <w:rPr>
                <w:b/>
                <w:i/>
              </w:rPr>
            </w:pPr>
            <w:r w:rsidRPr="00EE37BB">
              <w:rPr>
                <w:b/>
                <w:i/>
              </w:rPr>
              <w:t>Data Analytics &amp; Reporting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D9" w:rsidRDefault="00717DD9" w:rsidP="00717DD9">
            <w:pPr>
              <w:spacing w:line="264" w:lineRule="auto"/>
              <w:ind w:left="56"/>
            </w:pPr>
            <w:r>
              <w:t>Provide guidance on development, use of Primary Care Practice Reports</w:t>
            </w:r>
            <w:r w:rsidR="00A912FF">
              <w:t>, Accountable Communities Utilization reports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D9" w:rsidRDefault="00717DD9" w:rsidP="00717DD9">
            <w:pPr>
              <w:spacing w:line="264" w:lineRule="auto"/>
            </w:pPr>
            <w:r>
              <w:t xml:space="preserve">Identify Accountable Care / ACO measures </w:t>
            </w:r>
          </w:p>
        </w:tc>
        <w:tc>
          <w:tcPr>
            <w:tcW w:w="29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D9" w:rsidRDefault="00717DD9" w:rsidP="00717DD9">
            <w:pPr>
              <w:spacing w:line="264" w:lineRule="auto"/>
              <w:ind w:left="51"/>
            </w:pPr>
          </w:p>
        </w:tc>
      </w:tr>
      <w:tr w:rsidR="00717DD9" w:rsidTr="003552BE">
        <w:trPr>
          <w:trHeight w:val="833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17DD9" w:rsidRPr="00EE37BB" w:rsidRDefault="00717DD9" w:rsidP="00717DD9">
            <w:pPr>
              <w:spacing w:after="200" w:line="276" w:lineRule="auto"/>
              <w:ind w:left="190"/>
              <w:rPr>
                <w:b/>
                <w:i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717DD9">
            <w:pPr>
              <w:spacing w:line="264" w:lineRule="auto"/>
              <w:ind w:left="56"/>
            </w:pP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717DD9">
            <w:pPr>
              <w:spacing w:line="264" w:lineRule="auto"/>
            </w:pPr>
            <w:r>
              <w:t>Identify Behavioral Health Metrics for public reporting and payment reform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717DD9">
            <w:pPr>
              <w:spacing w:line="264" w:lineRule="auto"/>
              <w:ind w:left="51"/>
            </w:pPr>
          </w:p>
        </w:tc>
      </w:tr>
      <w:tr w:rsidR="00717DD9" w:rsidTr="003552BE">
        <w:trPr>
          <w:trHeight w:val="833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17DD9" w:rsidRPr="00EE37BB" w:rsidRDefault="00717DD9" w:rsidP="00717DD9">
            <w:pPr>
              <w:spacing w:after="200" w:line="276" w:lineRule="auto"/>
              <w:ind w:left="190"/>
              <w:rPr>
                <w:b/>
                <w:i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244849" w:rsidP="00717DD9">
            <w:pPr>
              <w:spacing w:line="264" w:lineRule="auto"/>
              <w:ind w:left="56"/>
            </w:pPr>
            <w:r>
              <w:t xml:space="preserve">Provide guidance on use of new metrics for clinical quality improvement  in primary care and behavioral health 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717DD9">
            <w:pPr>
              <w:spacing w:line="264" w:lineRule="auto"/>
            </w:pPr>
            <w:r>
              <w:t>Identify process/system for reporting health care costs (to include BH)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717DD9">
            <w:pPr>
              <w:spacing w:line="264" w:lineRule="auto"/>
              <w:ind w:left="51"/>
            </w:pPr>
          </w:p>
        </w:tc>
      </w:tr>
      <w:tr w:rsidR="00717DD9" w:rsidTr="003552BE">
        <w:trPr>
          <w:trHeight w:val="422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17DD9" w:rsidRPr="00EE37BB" w:rsidRDefault="00717DD9" w:rsidP="00717DD9">
            <w:pPr>
              <w:spacing w:line="276" w:lineRule="auto"/>
              <w:ind w:left="190"/>
              <w:rPr>
                <w:b/>
                <w:i/>
              </w:rPr>
            </w:pPr>
            <w:r w:rsidRPr="00EE37BB">
              <w:rPr>
                <w:b/>
                <w:i/>
              </w:rPr>
              <w:t>System Delivery Reform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D9" w:rsidRDefault="00717DD9" w:rsidP="00717DD9">
            <w:pPr>
              <w:spacing w:line="264" w:lineRule="auto"/>
              <w:ind w:left="56"/>
              <w:contextualSpacing/>
            </w:pPr>
            <w:r w:rsidRPr="00831E6C">
              <w:rPr>
                <w:b/>
              </w:rPr>
              <w:t>Primary Care Transformation</w:t>
            </w:r>
            <w:r>
              <w:t xml:space="preserve">: Provide guidance on Health Homes (Stage A) QI support/ Learning Collaborative 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D9" w:rsidRDefault="00717DD9" w:rsidP="00717DD9">
            <w:pPr>
              <w:spacing w:line="264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D9" w:rsidRDefault="00717DD9" w:rsidP="00717DD9">
            <w:pPr>
              <w:spacing w:line="264" w:lineRule="auto"/>
              <w:ind w:left="51"/>
            </w:pPr>
            <w:r>
              <w:t>Develop, promote use of HIN alerts for ED, admissions</w:t>
            </w:r>
          </w:p>
        </w:tc>
      </w:tr>
      <w:tr w:rsidR="00717DD9" w:rsidTr="003552BE">
        <w:trPr>
          <w:trHeight w:val="69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17DD9" w:rsidRDefault="00717DD9" w:rsidP="00717DD9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Pr="00717DD9" w:rsidRDefault="00717DD9" w:rsidP="00717DD9">
            <w:pPr>
              <w:spacing w:line="264" w:lineRule="auto"/>
              <w:ind w:left="56"/>
              <w:contextualSpacing/>
              <w:rPr>
                <w:b/>
              </w:rPr>
            </w:pPr>
            <w:r w:rsidRPr="00831E6C">
              <w:rPr>
                <w:b/>
              </w:rPr>
              <w:t>Primary Care Transformation</w:t>
            </w:r>
            <w:r>
              <w:t xml:space="preserve">: Inform development and execution of Developmental Disabilities/ Autism Training for Primary Care Providers 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717DD9">
            <w:pPr>
              <w:spacing w:after="200" w:line="264" w:lineRule="auto"/>
            </w:pP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717DD9">
            <w:pPr>
              <w:spacing w:after="200" w:line="264" w:lineRule="auto"/>
              <w:ind w:left="51"/>
            </w:pPr>
          </w:p>
        </w:tc>
      </w:tr>
      <w:tr w:rsidR="003552BE" w:rsidTr="003552BE">
        <w:trPr>
          <w:trHeight w:val="69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Pr="00831E6C" w:rsidRDefault="003552BE" w:rsidP="003552BE">
            <w:pPr>
              <w:spacing w:line="264" w:lineRule="auto"/>
              <w:ind w:left="56"/>
              <w:contextualSpacing/>
              <w:rPr>
                <w:b/>
              </w:rPr>
            </w:pPr>
            <w:r>
              <w:rPr>
                <w:b/>
              </w:rPr>
              <w:t>Integration</w:t>
            </w:r>
            <w:r w:rsidRPr="00717DD9">
              <w:rPr>
                <w:b/>
              </w:rPr>
              <w:t xml:space="preserve"> </w:t>
            </w:r>
            <w:r>
              <w:rPr>
                <w:b/>
              </w:rPr>
              <w:t xml:space="preserve">of </w:t>
            </w:r>
            <w:r w:rsidRPr="00717DD9">
              <w:rPr>
                <w:b/>
              </w:rPr>
              <w:t>Behavioral</w:t>
            </w:r>
            <w:r>
              <w:rPr>
                <w:b/>
              </w:rPr>
              <w:t>/ Physical</w:t>
            </w:r>
            <w:r w:rsidRPr="00717DD9">
              <w:rPr>
                <w:b/>
              </w:rPr>
              <w:t xml:space="preserve"> Health:</w:t>
            </w:r>
            <w:r>
              <w:rPr>
                <w:b/>
              </w:rPr>
              <w:t xml:space="preserve"> </w:t>
            </w:r>
            <w:r w:rsidRPr="00717DD9">
              <w:t xml:space="preserve"> Inform development of Behavioral </w:t>
            </w:r>
            <w:r w:rsidRPr="00717DD9">
              <w:lastRenderedPageBreak/>
              <w:t>Health Homes (Stage B)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</w:pP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  <w:ind w:left="51"/>
            </w:pPr>
            <w:r>
              <w:t xml:space="preserve">Inform plan for reporting of clinical quality metrics under Health Homes </w:t>
            </w:r>
          </w:p>
        </w:tc>
      </w:tr>
      <w:tr w:rsidR="003552BE" w:rsidTr="003552BE">
        <w:trPr>
          <w:trHeight w:val="69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64" w:lineRule="auto"/>
              <w:ind w:left="56"/>
              <w:contextualSpacing/>
            </w:pPr>
            <w:r w:rsidRPr="00A912FF">
              <w:rPr>
                <w:b/>
              </w:rPr>
              <w:t>Integration of Behavioral/ Physical Health</w:t>
            </w:r>
            <w:r w:rsidRPr="00A912FF" w:rsidDel="00A912FF">
              <w:rPr>
                <w:b/>
              </w:rPr>
              <w:t xml:space="preserve"> </w:t>
            </w:r>
            <w:r w:rsidRPr="00831E6C">
              <w:rPr>
                <w:b/>
              </w:rPr>
              <w:t>:</w:t>
            </w:r>
            <w:r>
              <w:t xml:space="preserve"> Provide guidance on BH Homes (Stage B) Learning Collaborative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</w:pP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  <w:ind w:left="51"/>
            </w:pPr>
          </w:p>
        </w:tc>
      </w:tr>
      <w:tr w:rsidR="003552BE" w:rsidTr="003552BE">
        <w:trPr>
          <w:trHeight w:val="69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Pr="00A912FF" w:rsidRDefault="003552BE" w:rsidP="003552BE">
            <w:pPr>
              <w:spacing w:line="264" w:lineRule="auto"/>
              <w:ind w:left="56"/>
              <w:contextualSpacing/>
              <w:rPr>
                <w:b/>
              </w:rPr>
            </w:pPr>
            <w:r w:rsidRPr="00A912FF">
              <w:rPr>
                <w:b/>
              </w:rPr>
              <w:t>Integration of Behavioral/ Physical Health</w:t>
            </w:r>
            <w:r>
              <w:rPr>
                <w:b/>
              </w:rPr>
              <w:t xml:space="preserve">: </w:t>
            </w:r>
            <w:r w:rsidRPr="003552BE">
              <w:t xml:space="preserve">Inform development and incorporation of physical health training component to Mental Health Rehabilitation </w:t>
            </w:r>
            <w:r w:rsidRPr="003552BE">
              <w:rPr>
                <w:rFonts w:ascii="Arial" w:eastAsia="Times New Roman" w:hAnsi="Arial" w:cs="Arial"/>
                <w:bCs/>
                <w:color w:val="333333"/>
                <w:sz w:val="39"/>
                <w:szCs w:val="39"/>
              </w:rPr>
              <w:t xml:space="preserve"> </w:t>
            </w:r>
            <w:r w:rsidRPr="003552BE">
              <w:rPr>
                <w:bCs/>
              </w:rPr>
              <w:t>Technician/Community (MHRT/C) certification program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</w:pP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  <w:ind w:left="51"/>
            </w:pPr>
          </w:p>
        </w:tc>
      </w:tr>
      <w:tr w:rsidR="003552BE" w:rsidTr="003552BE">
        <w:trPr>
          <w:trHeight w:val="45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64" w:lineRule="auto"/>
              <w:ind w:left="56"/>
              <w:contextualSpacing/>
            </w:pPr>
            <w:r>
              <w:rPr>
                <w:b/>
              </w:rPr>
              <w:t xml:space="preserve">Health System: </w:t>
            </w:r>
            <w:r>
              <w:t>Promote wider system-level QI changes – e.g. improving care transitions, reduce avoidable ED use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</w:pPr>
            <w:r>
              <w:t>Support ACO Learning Collaborative  - e.g. ACI workgroups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  <w:ind w:left="51"/>
            </w:pPr>
          </w:p>
        </w:tc>
      </w:tr>
      <w:tr w:rsidR="003552BE" w:rsidTr="003552BE">
        <w:trPr>
          <w:trHeight w:val="51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Pr="00831E6C" w:rsidRDefault="003552BE" w:rsidP="003552BE">
            <w:pPr>
              <w:spacing w:line="264" w:lineRule="auto"/>
              <w:ind w:left="56"/>
            </w:pPr>
            <w:r>
              <w:rPr>
                <w:b/>
              </w:rPr>
              <w:t xml:space="preserve">Public Health: </w:t>
            </w:r>
            <w:r>
              <w:t xml:space="preserve"> Direct development of CHW Pilots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</w:pPr>
            <w:r w:rsidRPr="00D6342F">
              <w:rPr>
                <w:b/>
              </w:rPr>
              <w:t xml:space="preserve">Public Health: </w:t>
            </w:r>
            <w:r w:rsidRPr="00D6342F">
              <w:t xml:space="preserve"> </w:t>
            </w:r>
            <w:r w:rsidRPr="00AA0F09">
              <w:t>Develop sustainable payment structure</w:t>
            </w:r>
            <w:r>
              <w:t xml:space="preserve"> for CHW Pilot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  <w:ind w:left="51"/>
            </w:pPr>
          </w:p>
        </w:tc>
      </w:tr>
      <w:tr w:rsidR="003552BE" w:rsidTr="003552BE">
        <w:trPr>
          <w:trHeight w:val="51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64" w:lineRule="auto"/>
              <w:ind w:left="56"/>
            </w:pPr>
            <w:r>
              <w:rPr>
                <w:b/>
              </w:rPr>
              <w:t xml:space="preserve">Public Health: </w:t>
            </w:r>
            <w:r>
              <w:t xml:space="preserve"> Direct development of DPP initiative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</w:pPr>
            <w:r w:rsidRPr="00D6342F">
              <w:rPr>
                <w:b/>
              </w:rPr>
              <w:t xml:space="preserve">Public Health: </w:t>
            </w:r>
            <w:r w:rsidRPr="00D6342F">
              <w:t xml:space="preserve"> </w:t>
            </w:r>
            <w:r w:rsidRPr="00AA0F09">
              <w:t>Develop sustainable payment structure</w:t>
            </w:r>
            <w:r>
              <w:t xml:space="preserve"> for </w:t>
            </w:r>
            <w:r w:rsidRPr="00D6342F">
              <w:t xml:space="preserve"> DPP initiative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  <w:ind w:left="51"/>
            </w:pPr>
          </w:p>
        </w:tc>
      </w:tr>
      <w:tr w:rsidR="003552BE" w:rsidTr="003552BE">
        <w:trPr>
          <w:trHeight w:val="510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Pr="00147A74" w:rsidRDefault="003552BE" w:rsidP="003552BE">
            <w:pPr>
              <w:spacing w:line="264" w:lineRule="auto"/>
              <w:ind w:left="56"/>
            </w:pPr>
            <w:r w:rsidRPr="00717DD9">
              <w:rPr>
                <w:b/>
              </w:rPr>
              <w:t>Leadership</w:t>
            </w:r>
            <w:r>
              <w:t>: Direct, provide input on leadership development initiative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</w:pP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  <w:ind w:left="51"/>
            </w:pPr>
          </w:p>
        </w:tc>
      </w:tr>
      <w:tr w:rsidR="003552BE" w:rsidTr="003552BE">
        <w:trPr>
          <w:trHeight w:val="418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52BE" w:rsidRPr="00EE37BB" w:rsidRDefault="003552BE" w:rsidP="003552BE">
            <w:pPr>
              <w:spacing w:line="276" w:lineRule="auto"/>
              <w:ind w:left="190"/>
              <w:rPr>
                <w:b/>
                <w:i/>
              </w:rPr>
            </w:pPr>
            <w:r w:rsidRPr="00EE37BB">
              <w:rPr>
                <w:b/>
                <w:i/>
              </w:rPr>
              <w:t>Health Information Technology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BE" w:rsidRDefault="00244849" w:rsidP="00BE4768">
            <w:pPr>
              <w:spacing w:line="22" w:lineRule="atLeast"/>
            </w:pPr>
            <w:r>
              <w:t xml:space="preserve">Guide, inform and support </w:t>
            </w:r>
            <w:r w:rsidR="00924385">
              <w:t xml:space="preserve">the development and </w:t>
            </w:r>
            <w:r>
              <w:t>application of health information technology tools for quality improvement in primary care, behavioral health</w:t>
            </w:r>
            <w:r w:rsidR="00074BAB">
              <w:t>, and healthcare neighborhood</w:t>
            </w:r>
          </w:p>
        </w:tc>
        <w:tc>
          <w:tcPr>
            <w:tcW w:w="315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BE" w:rsidRDefault="003552BE" w:rsidP="003552BE">
            <w:pPr>
              <w:spacing w:line="22" w:lineRule="atLeast"/>
            </w:pPr>
          </w:p>
        </w:tc>
        <w:tc>
          <w:tcPr>
            <w:tcW w:w="297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BE" w:rsidRDefault="003552BE" w:rsidP="003552BE">
            <w:pPr>
              <w:spacing w:line="22" w:lineRule="atLeast"/>
              <w:ind w:left="51"/>
              <w:contextualSpacing/>
            </w:pPr>
            <w:r>
              <w:t>Vet evaluation of BH RFP</w:t>
            </w:r>
          </w:p>
        </w:tc>
      </w:tr>
      <w:tr w:rsidR="003552BE" w:rsidTr="003552BE">
        <w:trPr>
          <w:trHeight w:val="34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244849" w:rsidP="003552BE">
            <w:pPr>
              <w:spacing w:line="22" w:lineRule="atLeast"/>
              <w:contextualSpacing/>
            </w:pPr>
            <w:r>
              <w:t>-</w:t>
            </w:r>
            <w:r w:rsidR="003552BE">
              <w:t xml:space="preserve"> </w:t>
            </w:r>
            <w:r w:rsidR="00074BAB">
              <w:t>Support the development and implementation of PHR pilot in Health Home settings to advance quality of care goals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2" w:lineRule="atLeast"/>
            </w:pP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2" w:lineRule="atLeast"/>
              <w:ind w:left="51"/>
              <w:contextualSpacing/>
            </w:pPr>
            <w:r>
              <w:t>Launch, evaluate PHR</w:t>
            </w:r>
          </w:p>
        </w:tc>
      </w:tr>
      <w:tr w:rsidR="003552BE" w:rsidTr="003552BE">
        <w:trPr>
          <w:trHeight w:val="482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074BAB" w:rsidP="003552BE">
            <w:pPr>
              <w:spacing w:line="22" w:lineRule="atLeast"/>
              <w:contextualSpacing/>
            </w:pPr>
            <w:r>
              <w:t>Educate delivery system and patients on effective use of health information technology tools for improved quality of care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2" w:lineRule="atLeast"/>
            </w:pP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2" w:lineRule="atLeast"/>
              <w:ind w:left="51"/>
              <w:contextualSpacing/>
            </w:pPr>
            <w:r>
              <w:t>Advise on interoperability issues</w:t>
            </w:r>
          </w:p>
        </w:tc>
      </w:tr>
      <w:tr w:rsidR="003552BE" w:rsidTr="003552BE">
        <w:trPr>
          <w:trHeight w:val="300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52BE" w:rsidRPr="00F758A0" w:rsidRDefault="003552BE" w:rsidP="003552BE">
            <w:pPr>
              <w:spacing w:line="276" w:lineRule="auto"/>
              <w:ind w:left="190"/>
              <w:rPr>
                <w:b/>
                <w:i/>
              </w:rPr>
            </w:pPr>
            <w:r w:rsidRPr="00F758A0">
              <w:rPr>
                <w:b/>
                <w:i/>
              </w:rPr>
              <w:t>Consumer Engagement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2" w:lineRule="atLeast"/>
              <w:ind w:left="56"/>
            </w:pPr>
            <w:r>
              <w:t>Develop consumer messaging campaign (ME CDC)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2" w:lineRule="atLeast"/>
            </w:pPr>
          </w:p>
        </w:tc>
        <w:tc>
          <w:tcPr>
            <w:tcW w:w="29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2" w:lineRule="atLeast"/>
            </w:pPr>
          </w:p>
        </w:tc>
      </w:tr>
      <w:tr w:rsidR="003552BE" w:rsidTr="003552BE">
        <w:trPr>
          <w:trHeight w:val="303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76" w:lineRule="auto"/>
              <w:ind w:left="56"/>
            </w:pPr>
            <w:r>
              <w:t>Provide guidance on Shared Decision Making pilot, once Vendor is selected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A563C9">
            <w:pPr>
              <w:spacing w:after="200" w:line="276" w:lineRule="auto"/>
            </w:pPr>
            <w:r>
              <w:t>Inform development of VBID strategies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76" w:lineRule="auto"/>
            </w:pPr>
          </w:p>
        </w:tc>
      </w:tr>
      <w:tr w:rsidR="003552BE" w:rsidTr="003552BE">
        <w:trPr>
          <w:trHeight w:val="303"/>
        </w:trPr>
        <w:tc>
          <w:tcPr>
            <w:tcW w:w="1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76" w:lineRule="auto"/>
              <w:ind w:left="56"/>
            </w:pP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76" w:lineRule="auto"/>
            </w:pP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76" w:lineRule="auto"/>
            </w:pPr>
            <w:r>
              <w:t xml:space="preserve">Inform messaging and protocol re consent   and sharing of personal health information data </w:t>
            </w:r>
          </w:p>
        </w:tc>
      </w:tr>
    </w:tbl>
    <w:p w:rsidR="004C79B2" w:rsidRPr="00147A74" w:rsidRDefault="004C79B2" w:rsidP="00946E60">
      <w:pPr>
        <w:jc w:val="center"/>
        <w:rPr>
          <w:b/>
          <w:sz w:val="12"/>
          <w:szCs w:val="12"/>
        </w:rPr>
      </w:pPr>
    </w:p>
    <w:p w:rsidR="00147A74" w:rsidRPr="00EE37BB" w:rsidRDefault="00147A74">
      <w:pPr>
        <w:jc w:val="center"/>
        <w:rPr>
          <w:i/>
          <w:sz w:val="24"/>
          <w:szCs w:val="36"/>
        </w:rPr>
      </w:pPr>
    </w:p>
    <w:sectPr w:rsidR="00147A74" w:rsidRPr="00EE37BB" w:rsidSect="003D68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145" w:rsidRDefault="00E96145" w:rsidP="008F2B4F">
      <w:r>
        <w:separator/>
      </w:r>
    </w:p>
  </w:endnote>
  <w:endnote w:type="continuationSeparator" w:id="0">
    <w:p w:rsidR="00E96145" w:rsidRDefault="00E96145" w:rsidP="008F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4F" w:rsidRDefault="008F2B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4F" w:rsidRDefault="008F2B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4F" w:rsidRDefault="008F2B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145" w:rsidRDefault="00E96145" w:rsidP="008F2B4F">
      <w:r>
        <w:separator/>
      </w:r>
    </w:p>
  </w:footnote>
  <w:footnote w:type="continuationSeparator" w:id="0">
    <w:p w:rsidR="00E96145" w:rsidRDefault="00E96145" w:rsidP="008F2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4F" w:rsidRDefault="00222AF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41235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4F" w:rsidRDefault="00222AF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41236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4F" w:rsidRDefault="00222AF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4123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621F"/>
    <w:multiLevelType w:val="hybridMultilevel"/>
    <w:tmpl w:val="9D6810AC"/>
    <w:lvl w:ilvl="0" w:tplc="7DACBB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95E21"/>
    <w:multiLevelType w:val="hybridMultilevel"/>
    <w:tmpl w:val="B25883CE"/>
    <w:lvl w:ilvl="0" w:tplc="496ABD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4F"/>
    <w:rsid w:val="00074BAB"/>
    <w:rsid w:val="00147A74"/>
    <w:rsid w:val="00155899"/>
    <w:rsid w:val="001D56D4"/>
    <w:rsid w:val="001E0A4F"/>
    <w:rsid w:val="001E2EBD"/>
    <w:rsid w:val="00222AF2"/>
    <w:rsid w:val="00233C44"/>
    <w:rsid w:val="00244849"/>
    <w:rsid w:val="00257B3E"/>
    <w:rsid w:val="0031323B"/>
    <w:rsid w:val="003552BE"/>
    <w:rsid w:val="003B092E"/>
    <w:rsid w:val="003D68DB"/>
    <w:rsid w:val="00430500"/>
    <w:rsid w:val="004A497E"/>
    <w:rsid w:val="004C79B2"/>
    <w:rsid w:val="00595B41"/>
    <w:rsid w:val="006951A4"/>
    <w:rsid w:val="006E3A6D"/>
    <w:rsid w:val="00717DD9"/>
    <w:rsid w:val="00831E6C"/>
    <w:rsid w:val="008600F4"/>
    <w:rsid w:val="008F2B4F"/>
    <w:rsid w:val="00924385"/>
    <w:rsid w:val="00946E60"/>
    <w:rsid w:val="00A43D32"/>
    <w:rsid w:val="00A563C9"/>
    <w:rsid w:val="00A912FF"/>
    <w:rsid w:val="00AA0F09"/>
    <w:rsid w:val="00AE7146"/>
    <w:rsid w:val="00B27E41"/>
    <w:rsid w:val="00BE4768"/>
    <w:rsid w:val="00BF2671"/>
    <w:rsid w:val="00C153A8"/>
    <w:rsid w:val="00C176F9"/>
    <w:rsid w:val="00C35501"/>
    <w:rsid w:val="00D6342F"/>
    <w:rsid w:val="00E96145"/>
    <w:rsid w:val="00EE37BB"/>
    <w:rsid w:val="00EE3F53"/>
    <w:rsid w:val="00F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4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B4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B4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4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B4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B4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976">
      <w:bodyDiv w:val="1"/>
      <w:marLeft w:val="0"/>
      <w:marRight w:val="0"/>
      <w:marTop w:val="10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F7E2-CC93-408A-9EF9-8451ED87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2937</Characters>
  <Application>Microsoft Office Word</Application>
  <DocSecurity>4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Chenard, Randal</dc:creator>
  <cp:lastModifiedBy>michael.morin</cp:lastModifiedBy>
  <cp:revision>2</cp:revision>
  <dcterms:created xsi:type="dcterms:W3CDTF">2013-08-29T14:12:00Z</dcterms:created>
  <dcterms:modified xsi:type="dcterms:W3CDTF">2013-08-29T14:12:00Z</dcterms:modified>
</cp:coreProperties>
</file>