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A06BF39" w:rsidR="00274DDC" w:rsidRPr="00863BBD" w:rsidRDefault="00C90EF1" w:rsidP="00274DDC">
      <w:r>
        <w:t>July</w:t>
      </w:r>
      <w:r w:rsidR="00274DDC">
        <w:t xml:space="preserve"> </w:t>
      </w:r>
      <w:r w:rsidR="00101214">
        <w:t>16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797CFBF4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</w:t>
      </w:r>
      <w:r w:rsidR="004748E3">
        <w:rPr>
          <w:b/>
        </w:rPr>
        <w:t>ly</w:t>
      </w:r>
      <w:r w:rsidR="006A01D7">
        <w:rPr>
          <w:b/>
        </w:rPr>
        <w:t xml:space="preserve"> </w:t>
      </w:r>
      <w:r w:rsidR="00101214">
        <w:rPr>
          <w:b/>
        </w:rPr>
        <w:t>13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4618468B" w:rsidR="00C24EE5" w:rsidRPr="00616684" w:rsidRDefault="00101214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7C10605D" w:rsidR="00C24EE5" w:rsidRPr="00616684" w:rsidRDefault="000765DA" w:rsidP="00820A1D">
            <w:pPr>
              <w:jc w:val="center"/>
            </w:pPr>
            <w:r>
              <w:t>2</w:t>
            </w:r>
            <w:r w:rsidR="00E67D65">
              <w:t>2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28CC3D15" w:rsidR="00C24EE5" w:rsidRDefault="00A75825" w:rsidP="00820A1D">
            <w:pPr>
              <w:jc w:val="center"/>
            </w:pPr>
            <w:r>
              <w:t>3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379C133D" w:rsidR="007C10A9" w:rsidRDefault="004748E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485869E3" w:rsidR="00274DDC" w:rsidRPr="00616684" w:rsidRDefault="00C90EF1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10D4E2D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10405D3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4958A42C" w:rsidR="00831631" w:rsidRPr="00616684" w:rsidRDefault="00101214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43A5A1EF" w:rsidR="00831631" w:rsidRDefault="005B388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67C38ED1" w:rsidR="00831631" w:rsidRPr="00616684" w:rsidRDefault="00582FD9" w:rsidP="00820A1D">
            <w:pPr>
              <w:jc w:val="center"/>
            </w:pPr>
            <w:r>
              <w:t>157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40FECBD" w:rsidR="00831631" w:rsidRDefault="004748E3" w:rsidP="00820A1D">
            <w:pPr>
              <w:jc w:val="center"/>
            </w:pPr>
            <w:r>
              <w:t>1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3AA13A91" w:rsidR="009314E1" w:rsidRDefault="00582FD9" w:rsidP="009314E1">
      <w:pPr>
        <w:rPr>
          <w:b/>
        </w:rPr>
      </w:pPr>
      <w:r>
        <w:rPr>
          <w:noProof/>
        </w:rPr>
        <w:drawing>
          <wp:inline distT="0" distB="0" distL="0" distR="0" wp14:anchorId="56509368" wp14:editId="04A27682">
            <wp:extent cx="6864500" cy="2266950"/>
            <wp:effectExtent l="0" t="0" r="12700" b="0"/>
            <wp:docPr id="9328024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E58A8F8-BD99-79B5-95BC-3689F5CA5E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r w:rsidRPr="00AF4F46">
        <w:rPr>
          <w:bCs/>
          <w:i/>
          <w:iCs/>
          <w:sz w:val="20"/>
          <w:szCs w:val="20"/>
        </w:rPr>
        <w:t>Culiseta melanura</w:t>
      </w:r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Cs. morsitans</w:t>
      </w:r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r w:rsidRPr="00AF4F46">
        <w:rPr>
          <w:bCs/>
          <w:i/>
          <w:iCs/>
          <w:sz w:val="20"/>
          <w:szCs w:val="20"/>
        </w:rPr>
        <w:t>Cx. restuans</w:t>
      </w:r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>Cs. melanura</w:t>
      </w:r>
      <w:r>
        <w:rPr>
          <w:bCs/>
          <w:sz w:val="20"/>
          <w:szCs w:val="20"/>
        </w:rPr>
        <w:t xml:space="preserve"> is the primary local vector of EEE virus and </w:t>
      </w:r>
      <w:r w:rsidRPr="00AF4F46">
        <w:rPr>
          <w:bCs/>
          <w:i/>
          <w:iCs/>
          <w:sz w:val="20"/>
          <w:szCs w:val="20"/>
        </w:rPr>
        <w:t>Cx.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>Cs. 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r>
        <w:rPr>
          <w:bCs/>
          <w:sz w:val="20"/>
          <w:szCs w:val="20"/>
        </w:rPr>
        <w:t xml:space="preserve"> and </w:t>
      </w:r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5B407FEC" w:rsidR="00186030" w:rsidRPr="00615C0B" w:rsidRDefault="00C90EF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B30DA">
              <w:rPr>
                <w:color w:val="000000"/>
              </w:rPr>
              <w:t>4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7CE756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Afghanistan, </w:t>
            </w:r>
            <w:r w:rsidR="00615C0B">
              <w:rPr>
                <w:color w:val="000000"/>
              </w:rPr>
              <w:t>Argentina,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Cambodia,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>Costa Rica, Cura</w:t>
            </w:r>
            <w:r w:rsidR="00C92219" w:rsidRPr="00C92219">
              <w:rPr>
                <w:color w:val="000000"/>
              </w:rPr>
              <w:t>ç</w:t>
            </w:r>
            <w:r w:rsidR="00C92219">
              <w:rPr>
                <w:color w:val="000000"/>
              </w:rPr>
              <w:t>ao, Ecuador,</w:t>
            </w:r>
            <w:r>
              <w:rPr>
                <w:color w:val="000000"/>
              </w:rPr>
              <w:t xml:space="preserve"> Ethiopia,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Fiji,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Guadeloupe, Guatemala, </w:t>
            </w:r>
            <w:r w:rsidR="00C92219">
              <w:rPr>
                <w:color w:val="000000"/>
              </w:rPr>
              <w:t>Guyana, Honduras</w:t>
            </w:r>
            <w:r w:rsidR="00F42BB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Indonesia, Laos, Mali, </w:t>
            </w:r>
            <w:r w:rsidR="00615C0B">
              <w:rPr>
                <w:color w:val="000000"/>
              </w:rPr>
              <w:t>Martinique,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 xml:space="preserve">Mexico, </w:t>
            </w:r>
            <w:r w:rsidR="00615C0B">
              <w:rPr>
                <w:color w:val="000000"/>
              </w:rPr>
              <w:t>Nicaragua, Panama,</w:t>
            </w:r>
            <w:r w:rsidR="00C92219">
              <w:rPr>
                <w:color w:val="000000"/>
              </w:rPr>
              <w:t xml:space="preserve"> Paraguay,</w:t>
            </w:r>
            <w:r w:rsidR="00615C0B">
              <w:rPr>
                <w:color w:val="000000"/>
              </w:rPr>
              <w:t xml:space="preserve"> Peru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3170"/>
    <w:rsid w:val="002E31C4"/>
    <w:rsid w:val="002F1250"/>
    <w:rsid w:val="002F758F"/>
    <w:rsid w:val="003273D3"/>
    <w:rsid w:val="00331BB9"/>
    <w:rsid w:val="00331EA2"/>
    <w:rsid w:val="0033799F"/>
    <w:rsid w:val="00337C6E"/>
    <w:rsid w:val="00350705"/>
    <w:rsid w:val="003862E3"/>
    <w:rsid w:val="003B0864"/>
    <w:rsid w:val="003B7E86"/>
    <w:rsid w:val="003D4B63"/>
    <w:rsid w:val="003F0BA6"/>
    <w:rsid w:val="003F16FC"/>
    <w:rsid w:val="003F3843"/>
    <w:rsid w:val="003F7ED4"/>
    <w:rsid w:val="00416B4A"/>
    <w:rsid w:val="004277EF"/>
    <w:rsid w:val="00456362"/>
    <w:rsid w:val="0047267F"/>
    <w:rsid w:val="004748E3"/>
    <w:rsid w:val="00480762"/>
    <w:rsid w:val="004849F9"/>
    <w:rsid w:val="004872D0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E05E1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C10A9"/>
    <w:rsid w:val="007C72AE"/>
    <w:rsid w:val="007E59E2"/>
    <w:rsid w:val="00831631"/>
    <w:rsid w:val="00834ED2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183B"/>
    <w:rsid w:val="00942473"/>
    <w:rsid w:val="00990CF1"/>
    <w:rsid w:val="009A07A1"/>
    <w:rsid w:val="009F53F6"/>
    <w:rsid w:val="00A10956"/>
    <w:rsid w:val="00A229B6"/>
    <w:rsid w:val="00A2787B"/>
    <w:rsid w:val="00A329B7"/>
    <w:rsid w:val="00A32F8C"/>
    <w:rsid w:val="00A50599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0EF1"/>
    <w:rsid w:val="00C92219"/>
    <w:rsid w:val="00CB017C"/>
    <w:rsid w:val="00CC7FDC"/>
    <w:rsid w:val="00CE5666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om.w2k.state.me.us\data\dhhs-cdc\EPI\EPI-Shared\DiseaseSurveillance\Arboviral\2024\HETL%20JCV%20Test%20Results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Sheet3!$B$2:$B$7</c:f>
              <c:numCache>
                <c:formatCode>General</c:formatCode>
                <c:ptCount val="6"/>
                <c:pt idx="0">
                  <c:v>378</c:v>
                </c:pt>
                <c:pt idx="1">
                  <c:v>109</c:v>
                </c:pt>
                <c:pt idx="2">
                  <c:v>7</c:v>
                </c:pt>
                <c:pt idx="3">
                  <c:v>13</c:v>
                </c:pt>
                <c:pt idx="4">
                  <c:v>314</c:v>
                </c:pt>
                <c:pt idx="5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F-4AD8-B640-4C8BF854FDDD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Aedes cantator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Sheet3!$C$2:$C$7</c:f>
              <c:numCache>
                <c:formatCode>General</c:formatCode>
                <c:ptCount val="6"/>
                <c:pt idx="0">
                  <c:v>137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F-4AD8-B640-4C8BF854FDDD}"/>
            </c:ext>
          </c:extLst>
        </c:ser>
        <c:ser>
          <c:idx val="2"/>
          <c:order val="2"/>
          <c:tx>
            <c:strRef>
              <c:f>Sheet3!$D$1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Sheet3!$D$2:$D$7</c:f>
              <c:numCache>
                <c:formatCode>General</c:formatCode>
                <c:ptCount val="6"/>
                <c:pt idx="0">
                  <c:v>74</c:v>
                </c:pt>
                <c:pt idx="1">
                  <c:v>529</c:v>
                </c:pt>
                <c:pt idx="3">
                  <c:v>7</c:v>
                </c:pt>
                <c:pt idx="4">
                  <c:v>38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0F-4AD8-B640-4C8BF854FDDD}"/>
            </c:ext>
          </c:extLst>
        </c:ser>
        <c:ser>
          <c:idx val="3"/>
          <c:order val="3"/>
          <c:tx>
            <c:strRef>
              <c:f>Sheet3!$E$1</c:f>
              <c:strCache>
                <c:ptCount val="1"/>
                <c:pt idx="0">
                  <c:v>Aedes provocans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Sheet3!$E$2:$E$7</c:f>
              <c:numCache>
                <c:formatCode>General</c:formatCode>
                <c:ptCount val="6"/>
                <c:pt idx="0">
                  <c:v>62</c:v>
                </c:pt>
                <c:pt idx="1">
                  <c:v>94</c:v>
                </c:pt>
                <c:pt idx="3">
                  <c:v>4</c:v>
                </c:pt>
                <c:pt idx="4">
                  <c:v>27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0F-4AD8-B640-4C8BF854FDDD}"/>
            </c:ext>
          </c:extLst>
        </c:ser>
        <c:ser>
          <c:idx val="4"/>
          <c:order val="4"/>
          <c:tx>
            <c:strRef>
              <c:f>Sheet3!$F$1</c:f>
              <c:strCache>
                <c:ptCount val="1"/>
                <c:pt idx="0">
                  <c:v>Anopheles spp.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Sheet3!$F$2:$F$7</c:f>
              <c:numCache>
                <c:formatCode>General</c:formatCode>
                <c:ptCount val="6"/>
                <c:pt idx="0">
                  <c:v>12</c:v>
                </c:pt>
                <c:pt idx="1">
                  <c:v>4</c:v>
                </c:pt>
                <c:pt idx="3">
                  <c:v>7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0F-4AD8-B640-4C8BF854FDDD}"/>
            </c:ext>
          </c:extLst>
        </c:ser>
        <c:ser>
          <c:idx val="5"/>
          <c:order val="5"/>
          <c:tx>
            <c:strRef>
              <c:f>Sheet3!$G$1</c:f>
              <c:strCache>
                <c:ptCount val="1"/>
                <c:pt idx="0">
                  <c:v>Coquillettidia perturbans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Sheet3!$G$2:$G$7</c:f>
              <c:numCache>
                <c:formatCode>General</c:formatCode>
                <c:ptCount val="6"/>
                <c:pt idx="0">
                  <c:v>225</c:v>
                </c:pt>
                <c:pt idx="3">
                  <c:v>60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0F-4AD8-B640-4C8BF854FDDD}"/>
            </c:ext>
          </c:extLst>
        </c:ser>
        <c:ser>
          <c:idx val="6"/>
          <c:order val="6"/>
          <c:tx>
            <c:strRef>
              <c:f>Sheet3!$H$1</c:f>
              <c:strCache>
                <c:ptCount val="1"/>
                <c:pt idx="0">
                  <c:v>Culex spp.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Sheet3!$H$2:$H$7</c:f>
              <c:numCache>
                <c:formatCode>General</c:formatCode>
                <c:ptCount val="6"/>
                <c:pt idx="0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0F-4AD8-B640-4C8BF854FDDD}"/>
            </c:ext>
          </c:extLst>
        </c:ser>
        <c:ser>
          <c:idx val="7"/>
          <c:order val="7"/>
          <c:tx>
            <c:strRef>
              <c:f>Sheet3!$I$1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Sheet3!$I$2:$I$7</c:f>
              <c:numCache>
                <c:formatCode>General</c:formatCode>
                <c:ptCount val="6"/>
                <c:pt idx="0">
                  <c:v>38</c:v>
                </c:pt>
                <c:pt idx="3">
                  <c:v>1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F0F-4AD8-B640-4C8BF854FDDD}"/>
            </c:ext>
          </c:extLst>
        </c:ser>
        <c:ser>
          <c:idx val="8"/>
          <c:order val="8"/>
          <c:tx>
            <c:strRef>
              <c:f>Sheet3!$J$1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Sheet3!$J$2:$J$7</c:f>
              <c:numCache>
                <c:formatCode>General</c:formatCode>
                <c:ptCount val="6"/>
                <c:pt idx="0">
                  <c:v>145</c:v>
                </c:pt>
                <c:pt idx="1">
                  <c:v>55</c:v>
                </c:pt>
                <c:pt idx="3">
                  <c:v>2</c:v>
                </c:pt>
                <c:pt idx="4">
                  <c:v>51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0F-4AD8-B640-4C8BF854FDDD}"/>
            </c:ext>
          </c:extLst>
        </c:ser>
        <c:ser>
          <c:idx val="9"/>
          <c:order val="9"/>
          <c:tx>
            <c:strRef>
              <c:f>Sheet3!$K$1</c:f>
              <c:strCache>
                <c:ptCount val="1"/>
                <c:pt idx="0">
                  <c:v>Other Culiseta spp.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Sheet3!$K$2:$K$7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F0F-4AD8-B640-4C8BF854F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6736416"/>
        <c:axId val="816730656"/>
      </c:barChart>
      <c:catAx>
        <c:axId val="816736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6730656"/>
        <c:crosses val="autoZero"/>
        <c:auto val="1"/>
        <c:lblAlgn val="ctr"/>
        <c:lblOffset val="100"/>
        <c:noMultiLvlLbl val="0"/>
      </c:catAx>
      <c:valAx>
        <c:axId val="816730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673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2024-07-16T18:29:00Z</cp:lastPrinted>
  <dcterms:created xsi:type="dcterms:W3CDTF">2024-07-16T15:45:00Z</dcterms:created>
  <dcterms:modified xsi:type="dcterms:W3CDTF">2024-07-16T18:29:00Z</dcterms:modified>
</cp:coreProperties>
</file>