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C6" w:rsidRPr="00EC56C6" w:rsidRDefault="00EC56C6">
      <w:pPr>
        <w:rPr>
          <w:rFonts w:ascii="Trebuchet MS" w:hAnsi="Trebuchet MS"/>
        </w:rPr>
      </w:pPr>
      <w:r w:rsidRPr="00EC56C6"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0AB76" wp14:editId="77EE9ABE">
                <wp:simplePos x="0" y="0"/>
                <wp:positionH relativeFrom="column">
                  <wp:posOffset>1333500</wp:posOffset>
                </wp:positionH>
                <wp:positionV relativeFrom="paragraph">
                  <wp:posOffset>-40005</wp:posOffset>
                </wp:positionV>
                <wp:extent cx="3086100" cy="942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42975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6C6" w:rsidRPr="00EC56C6" w:rsidRDefault="00EC56C6" w:rsidP="00EC56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 w:rsidRPr="00EC56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TICK-Tac-Toe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0AB76" id="Rounded Rectangle 5" o:spid="_x0000_s1026" style="position:absolute;margin-left:105pt;margin-top:-3.15pt;width:243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s+fQIAABMFAAAOAAAAZHJzL2Uyb0RvYy54bWysVEtv2zAMvg/YfxB0X+1kSR9BnCJo0WFA&#10;0RZth54ZWbINyKImKbG7Xz9KdtLnaZgPMim+P5JanvetZjvpfIOm4JOjnDNpBJaNqQr+6/Hq2yln&#10;PoApQaORBX+Wnp+vvn5ZdnYhp1ijLqVj5MT4RWcLXodgF1nmRS1b8EdopSGhQtdCINZVWemgI++t&#10;zqZ5fpx16ErrUEjv6fZyEPJV8q+UFOFWKS8D0wWn3EI6XTo38cxWS1hUDmzdiDEN+IcsWmgMBT24&#10;uoQAbOuaD67aRjj0qMKRwDZDpRohUw1UzSR/V81DDVamWggcbw8w+f/nVtzs7hxryoLPOTPQUovu&#10;cWtKWbJ7Ag9MpSWbR5g66xek/WDv3Mh5ImPNvXJt/FM1rE/QPh+glX1ggi6/56fHk5w6IEh2Npue&#10;nSSn2Yu1dT78kNiySBTcxSxiCglW2F37QGFJf68XI3rUTXnVaJ0YV20utGM7oF6f5sez9TTmTSZv&#10;1LRhXcGn81nKBmjmlIZAibWWUPCm4gx0RcMsgkux31j7T4Kk4DWUcgg9z+nbRx7UP2YRq7gEXw8m&#10;KcRook30J9PsjkVH6AewIxX6TT92YIPlM7XP4TDX3oqrhhxfgw934GiQCXBaznBLh9JIdeNIcVaj&#10;+/PZfdSn+SIpZx0tBmHyewtOcqZ/Gpq8s8lsFjcpMbP5yZQY91qyeS0x2/YCqR8TegasSGTUD3pP&#10;KoftE+3wOkYlERhBsQf0R+YiDAtLr4CQ63VSo+2xEK7NgxXReYQsQvrYP4Gz4wgFGr4b3C8RLN4N&#10;0aAbLQ2utwFVkyYsQjzgSl2LDG1e6t/4SsTVfs0nrZe3bPUXAAD//wMAUEsDBBQABgAIAAAAIQAf&#10;q2qk4QAAAAoBAAAPAAAAZHJzL2Rvd25yZXYueG1sTI/BSsNAEIbvgu+wjOBF2k1XCRqzKSKIiLm0&#10;tehxmx2TYHY2ZLdJ7NM7nvQ4Mx//fH++nl0nRhxC60nDapmAQKq8banW8LZ7WtyCCNGQNZ0n1PCN&#10;AdbF+VluMusn2uC4jbXgEAqZ0dDE2GdShqpBZ8LS90h8+/SDM5HHoZZ2MBOHu06qJEmlMy3xh8b0&#10;+Nhg9bU9Og27U/lcvn7IfXjZvyt1NZaTO5VaX17MD/cgIs7xD4ZffVaHgp0O/kg2iE6DWiXcJWpY&#10;pNcgGEjvUl4cmLxRCmSRy/8Vih8AAAD//wMAUEsBAi0AFAAGAAgAAAAhALaDOJL+AAAA4QEAABMA&#10;AAAAAAAAAAAAAAAAAAAAAFtDb250ZW50X1R5cGVzXS54bWxQSwECLQAUAAYACAAAACEAOP0h/9YA&#10;AACUAQAACwAAAAAAAAAAAAAAAAAvAQAAX3JlbHMvLnJlbHNQSwECLQAUAAYACAAAACEAVG+bPn0C&#10;AAATBQAADgAAAAAAAAAAAAAAAAAuAgAAZHJzL2Uyb0RvYy54bWxQSwECLQAUAAYACAAAACEAH6tq&#10;pOEAAAAKAQAADwAAAAAAAAAAAAAAAADXBAAAZHJzL2Rvd25yZXYueG1sUEsFBgAAAAAEAAQA8wAA&#10;AOUFAAAAAA==&#10;" fillcolor="#8064a2" strokecolor="#5c4776" strokeweight="2pt">
                <v:textbox>
                  <w:txbxContent>
                    <w:p w:rsidR="00EC56C6" w:rsidRPr="00EC56C6" w:rsidRDefault="00EC56C6" w:rsidP="00EC56C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4"/>
                        </w:rPr>
                      </w:pPr>
                      <w:r w:rsidRPr="00EC56C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4"/>
                        </w:rPr>
                        <w:t>TICK-Tac-Toe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6C6" w:rsidRPr="00EC56C6" w:rsidRDefault="00EC56C6">
      <w:pPr>
        <w:rPr>
          <w:rFonts w:ascii="Trebuchet MS" w:hAnsi="Trebuchet MS"/>
        </w:rPr>
      </w:pPr>
    </w:p>
    <w:p w:rsidR="00EC56C6" w:rsidRPr="00EC56C6" w:rsidRDefault="00EC56C6">
      <w:pPr>
        <w:rPr>
          <w:rFonts w:ascii="Trebuchet MS" w:hAnsi="Trebuchet MS"/>
        </w:rPr>
      </w:pPr>
    </w:p>
    <w:p w:rsidR="00EC56C6" w:rsidRPr="00EC56C6" w:rsidRDefault="00EC56C6" w:rsidP="00EC56C6">
      <w:pPr>
        <w:rPr>
          <w:rFonts w:ascii="Trebuchet MS" w:hAnsi="Trebuchet MS" w:cs="Arial"/>
          <w:b/>
          <w:sz w:val="24"/>
          <w:szCs w:val="24"/>
        </w:rPr>
      </w:pPr>
    </w:p>
    <w:p w:rsidR="00EC56C6" w:rsidRPr="00EC56C6" w:rsidRDefault="00EC56C6" w:rsidP="00EC56C6">
      <w:pPr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b/>
          <w:sz w:val="24"/>
          <w:szCs w:val="24"/>
        </w:rPr>
        <w:t>Directions</w:t>
      </w:r>
      <w:r w:rsidRPr="00EC56C6">
        <w:rPr>
          <w:rFonts w:ascii="Trebuchet MS" w:hAnsi="Trebuchet MS" w:cs="Arial"/>
          <w:sz w:val="24"/>
          <w:szCs w:val="24"/>
        </w:rPr>
        <w:t xml:space="preserve"> </w:t>
      </w:r>
    </w:p>
    <w:p w:rsidR="00EC56C6" w:rsidRDefault="00EC56C6" w:rsidP="00EC56C6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This activity is intended for grades 3-5</w:t>
      </w:r>
    </w:p>
    <w:p w:rsidR="00EC56C6" w:rsidRPr="00EC56C6" w:rsidRDefault="00EC56C6" w:rsidP="00EC56C6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Students play TICK</w:t>
      </w:r>
      <w:r w:rsidRPr="00EC56C6">
        <w:rPr>
          <w:rFonts w:ascii="Trebuchet MS" w:hAnsi="Trebuchet MS" w:cs="Arial"/>
          <w:sz w:val="24"/>
          <w:szCs w:val="24"/>
        </w:rPr>
        <w:t xml:space="preserve">-tac-toe with deer and dog tick images instead of </w:t>
      </w:r>
      <w:proofErr w:type="spellStart"/>
      <w:r w:rsidRPr="00EC56C6">
        <w:rPr>
          <w:rFonts w:ascii="Trebuchet MS" w:hAnsi="Trebuchet MS" w:cs="Arial"/>
          <w:sz w:val="24"/>
          <w:szCs w:val="24"/>
        </w:rPr>
        <w:t>Xs</w:t>
      </w:r>
      <w:proofErr w:type="spellEnd"/>
      <w:r w:rsidRPr="00EC56C6">
        <w:rPr>
          <w:rFonts w:ascii="Trebuchet MS" w:hAnsi="Trebuchet MS" w:cs="Arial"/>
          <w:sz w:val="24"/>
          <w:szCs w:val="24"/>
        </w:rPr>
        <w:t xml:space="preserve"> and </w:t>
      </w:r>
      <w:proofErr w:type="spellStart"/>
      <w:r w:rsidRPr="00EC56C6">
        <w:rPr>
          <w:rFonts w:ascii="Trebuchet MS" w:hAnsi="Trebuchet MS" w:cs="Arial"/>
          <w:sz w:val="24"/>
          <w:szCs w:val="24"/>
        </w:rPr>
        <w:t>Os</w:t>
      </w:r>
      <w:proofErr w:type="spellEnd"/>
      <w:r w:rsidRPr="00EC56C6">
        <w:rPr>
          <w:rFonts w:ascii="Trebuchet MS" w:hAnsi="Trebuchet MS" w:cs="Arial"/>
          <w:sz w:val="24"/>
          <w:szCs w:val="24"/>
        </w:rPr>
        <w:t xml:space="preserve">. This can be done as a team with a </w:t>
      </w:r>
      <w:r w:rsidRPr="00EC56C6">
        <w:rPr>
          <w:rFonts w:ascii="Trebuchet MS" w:hAnsi="Trebuchet MS" w:cs="Arial"/>
          <w:sz w:val="24"/>
          <w:szCs w:val="24"/>
        </w:rPr>
        <w:t>large-scale</w:t>
      </w:r>
      <w:r w:rsidRPr="00EC56C6">
        <w:rPr>
          <w:rFonts w:ascii="Trebuchet MS" w:hAnsi="Trebuchet MS" w:cs="Arial"/>
          <w:sz w:val="24"/>
          <w:szCs w:val="24"/>
        </w:rPr>
        <w:t xml:space="preserve"> tic-tac-toe board and the students as pawns holding their deer or dog tick picture or could be done on a smaller scale in pairs with individual boards. </w:t>
      </w:r>
    </w:p>
    <w:p w:rsidR="00EC56C6" w:rsidRPr="00EC56C6" w:rsidRDefault="00EC56C6" w:rsidP="00EC56C6">
      <w:pPr>
        <w:contextualSpacing/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sz w:val="24"/>
          <w:szCs w:val="24"/>
        </w:rPr>
        <w:t>With students in teams, have a team answer a review question correctly to get to play their pawn. If the answer is incorrect, the team skips a turn and the question goes to the other team.</w:t>
      </w:r>
    </w:p>
    <w:p w:rsidR="00EC56C6" w:rsidRPr="00EC56C6" w:rsidRDefault="00EC56C6" w:rsidP="00EC56C6">
      <w:pPr>
        <w:contextualSpacing/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sz w:val="24"/>
          <w:szCs w:val="24"/>
        </w:rPr>
        <w:t>As many rounds as possible can be played as time allows. Whichever team has the most points at the end, wins!</w:t>
      </w:r>
    </w:p>
    <w:p w:rsidR="00EC56C6" w:rsidRDefault="00EC56C6" w:rsidP="00EC56C6">
      <w:pPr>
        <w:rPr>
          <w:rFonts w:ascii="Trebuchet MS" w:hAnsi="Trebuchet MS" w:cs="Arial"/>
          <w:b/>
          <w:sz w:val="24"/>
          <w:szCs w:val="24"/>
        </w:rPr>
      </w:pPr>
    </w:p>
    <w:p w:rsidR="00EC56C6" w:rsidRPr="00EC56C6" w:rsidRDefault="00EC56C6" w:rsidP="00EC56C6">
      <w:pPr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b/>
          <w:sz w:val="24"/>
          <w:szCs w:val="24"/>
        </w:rPr>
        <w:t>Supplies</w:t>
      </w:r>
    </w:p>
    <w:p w:rsidR="00EC56C6" w:rsidRPr="00EC56C6" w:rsidRDefault="00EC56C6" w:rsidP="00EC56C6">
      <w:pPr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sym w:font="Wingdings" w:char="F0A8"/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EC56C6">
        <w:rPr>
          <w:rFonts w:ascii="Trebuchet MS" w:hAnsi="Trebuchet MS" w:cs="Arial"/>
          <w:sz w:val="24"/>
          <w:szCs w:val="24"/>
        </w:rPr>
        <w:t>Large-scale game: tape, string or chalk to mark out the board; 8.5” x 11” pictures of deer and dog ticks for pawns, Tick-Tac-Toe questions</w:t>
      </w:r>
    </w:p>
    <w:p w:rsidR="00EC56C6" w:rsidRPr="00EC56C6" w:rsidRDefault="00EC56C6" w:rsidP="00EC56C6">
      <w:pPr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sym w:font="Wingdings" w:char="F0A8"/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EC56C6">
        <w:rPr>
          <w:rFonts w:ascii="Trebuchet MS" w:hAnsi="Trebuchet MS" w:cs="Arial"/>
          <w:sz w:val="24"/>
          <w:szCs w:val="24"/>
        </w:rPr>
        <w:t>Small-scale game: individual tic-tac-toe boards on 8.5” x 11” paper; small deer and dog tick images for pawns, Tick-Tac-Toe questions</w:t>
      </w:r>
    </w:p>
    <w:p w:rsidR="00EC56C6" w:rsidRPr="00EC56C6" w:rsidRDefault="00EC56C6" w:rsidP="00EC56C6">
      <w:pPr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b/>
          <w:sz w:val="24"/>
          <w:szCs w:val="24"/>
        </w:rPr>
        <w:t>Learning Objectives</w:t>
      </w:r>
    </w:p>
    <w:p w:rsidR="00EC56C6" w:rsidRPr="00EC56C6" w:rsidRDefault="00EC56C6" w:rsidP="00EC56C6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EC56C6">
        <w:rPr>
          <w:rFonts w:ascii="Trebuchet MS" w:hAnsi="Trebuchet MS" w:cs="Arial"/>
          <w:bCs/>
          <w:sz w:val="24"/>
          <w:szCs w:val="24"/>
        </w:rPr>
        <w:t>Knowledge of tick biology and ecology</w:t>
      </w:r>
    </w:p>
    <w:p w:rsidR="00EC56C6" w:rsidRPr="00EC56C6" w:rsidRDefault="00EC56C6" w:rsidP="00EC56C6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EC56C6">
        <w:rPr>
          <w:rFonts w:ascii="Trebuchet MS" w:hAnsi="Trebuchet MS" w:cs="Arial"/>
          <w:bCs/>
          <w:sz w:val="24"/>
          <w:szCs w:val="24"/>
        </w:rPr>
        <w:t>Knowledge of</w:t>
      </w:r>
      <w:r w:rsidR="001C4579">
        <w:rPr>
          <w:rFonts w:ascii="Trebuchet MS" w:hAnsi="Trebuchet MS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bCs/>
          <w:sz w:val="24"/>
          <w:szCs w:val="24"/>
        </w:rPr>
        <w:t>germs</w:t>
      </w:r>
      <w:r w:rsidRPr="00EC56C6">
        <w:rPr>
          <w:rFonts w:ascii="Trebuchet MS" w:hAnsi="Trebuchet MS" w:cs="Arial"/>
          <w:bCs/>
          <w:sz w:val="24"/>
          <w:szCs w:val="24"/>
        </w:rPr>
        <w:t xml:space="preserve"> ticks can transmit to people and animals and symptoms of the diseases</w:t>
      </w:r>
    </w:p>
    <w:p w:rsidR="00EC56C6" w:rsidRPr="00EC56C6" w:rsidRDefault="00EC56C6" w:rsidP="00EC56C6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EC56C6">
        <w:rPr>
          <w:rFonts w:ascii="Trebuchet MS" w:hAnsi="Trebuchet MS" w:cs="Arial"/>
          <w:bCs/>
          <w:sz w:val="24"/>
          <w:szCs w:val="24"/>
        </w:rPr>
        <w:t>Maine Learning Results in Health Education: A1, A3, A4, and C2</w:t>
      </w:r>
    </w:p>
    <w:p w:rsidR="00EC56C6" w:rsidRDefault="00EC56C6">
      <w:pPr>
        <w:spacing w:after="0" w:line="240" w:lineRule="auto"/>
        <w:ind w:left="101" w:right="101"/>
      </w:pPr>
      <w:r>
        <w:br w:type="page"/>
      </w:r>
    </w:p>
    <w:p w:rsidR="00EC56C6" w:rsidRPr="00AE01B9" w:rsidRDefault="00EC56C6" w:rsidP="00EC56C6">
      <w:pPr>
        <w:autoSpaceDE w:val="0"/>
        <w:autoSpaceDN w:val="0"/>
        <w:adjustRightInd w:val="0"/>
        <w:spacing w:after="0" w:line="240" w:lineRule="auto"/>
        <w:jc w:val="center"/>
        <w:rPr>
          <w:rFonts w:cs="Lucida Sans"/>
          <w:b/>
          <w:sz w:val="32"/>
          <w:szCs w:val="24"/>
        </w:rPr>
      </w:pPr>
      <w:r w:rsidRPr="00AE01B9">
        <w:rPr>
          <w:rFonts w:cs="Lucida Sans"/>
          <w:b/>
          <w:noProof/>
          <w:sz w:val="32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74826CE" wp14:editId="360594D6">
            <wp:simplePos x="0" y="0"/>
            <wp:positionH relativeFrom="column">
              <wp:posOffset>5095875</wp:posOffset>
            </wp:positionH>
            <wp:positionV relativeFrom="paragraph">
              <wp:posOffset>-419100</wp:posOffset>
            </wp:positionV>
            <wp:extent cx="1057275" cy="1057275"/>
            <wp:effectExtent l="0" t="0" r="9525" b="9525"/>
            <wp:wrapNone/>
            <wp:docPr id="1" name="Picture 1" descr="C:\Users\Morgan.Horn\Desktop\DHHS-Sea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.Horn\Desktop\DHHS-Sea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1B9">
        <w:rPr>
          <w:rFonts w:cs="TimesNewRoman-Bold"/>
          <w:b/>
          <w:bCs/>
          <w:sz w:val="32"/>
          <w:szCs w:val="24"/>
        </w:rPr>
        <w:t>TICK</w:t>
      </w:r>
      <w:r w:rsidRPr="00AE01B9">
        <w:rPr>
          <w:rFonts w:cs="Lucida Sans"/>
          <w:b/>
          <w:sz w:val="32"/>
          <w:szCs w:val="24"/>
        </w:rPr>
        <w:t xml:space="preserve"> -Tac-T</w:t>
      </w:r>
      <w:r w:rsidRPr="00AE01B9">
        <w:rPr>
          <w:rFonts w:cs="TimesNewRoman-Bold"/>
          <w:b/>
          <w:bCs/>
          <w:sz w:val="32"/>
          <w:szCs w:val="24"/>
        </w:rPr>
        <w:t xml:space="preserve">oe Questions </w:t>
      </w:r>
    </w:p>
    <w:p w:rsidR="00EC56C6" w:rsidRPr="00EC56C6" w:rsidRDefault="00EC56C6" w:rsidP="00EC56C6">
      <w:pPr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How many legs does an adult tick have?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Eight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Which tick can carry the bacteria that can cause Lyme disease?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Deer tick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What is the most common symptom of Lyme disease?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Bulls-eye rash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Name one way to safely remove a tick when it is attached to your skin.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With a tick spoon or tweezers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How many </w:t>
      </w:r>
      <w:proofErr w:type="gramStart"/>
      <w:r w:rsidRPr="00EC56C6">
        <w:rPr>
          <w:rFonts w:cs="Times New Roman"/>
          <w:sz w:val="24"/>
          <w:szCs w:val="24"/>
        </w:rPr>
        <w:t>different species</w:t>
      </w:r>
      <w:proofErr w:type="gramEnd"/>
      <w:r w:rsidRPr="00EC56C6">
        <w:rPr>
          <w:rFonts w:cs="Times New Roman"/>
          <w:sz w:val="24"/>
          <w:szCs w:val="24"/>
        </w:rPr>
        <w:t xml:space="preserve"> of ticks are found in Maine?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14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 </w:t>
      </w: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What is the difference in the appearance between a deer tick and a dog tick?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A dog tick has </w:t>
      </w:r>
      <w:r w:rsidRPr="00EC56C6">
        <w:rPr>
          <w:rFonts w:cs="Times New Roman"/>
          <w:sz w:val="24"/>
          <w:szCs w:val="24"/>
        </w:rPr>
        <w:t xml:space="preserve">white </w:t>
      </w:r>
      <w:r w:rsidRPr="00EC56C6">
        <w:rPr>
          <w:rFonts w:cs="Times New Roman"/>
          <w:sz w:val="24"/>
          <w:szCs w:val="24"/>
        </w:rPr>
        <w:t xml:space="preserve">on </w:t>
      </w:r>
      <w:r w:rsidR="00AE01B9" w:rsidRPr="00EC56C6">
        <w:rPr>
          <w:rFonts w:cs="Times New Roman"/>
          <w:sz w:val="24"/>
          <w:szCs w:val="24"/>
        </w:rPr>
        <w:t>its</w:t>
      </w:r>
      <w:r w:rsidRPr="00EC56C6">
        <w:rPr>
          <w:rFonts w:cs="Times New Roman"/>
          <w:sz w:val="24"/>
          <w:szCs w:val="24"/>
        </w:rPr>
        <w:t xml:space="preserve"> </w:t>
      </w:r>
      <w:r w:rsidRPr="00EC56C6">
        <w:rPr>
          <w:rFonts w:cs="Times New Roman"/>
          <w:sz w:val="24"/>
          <w:szCs w:val="24"/>
        </w:rPr>
        <w:t xml:space="preserve">scutum and a deer tick has a dark </w:t>
      </w:r>
      <w:r w:rsidRPr="00EC56C6">
        <w:rPr>
          <w:rFonts w:cs="Times New Roman"/>
          <w:sz w:val="24"/>
          <w:szCs w:val="24"/>
        </w:rPr>
        <w:t>scutum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Which stage of a tick is the most common to transmit the bacteria that can cause Lyme disease?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Nymphs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How do ticks move?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Walk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Name one disease in Maine caused by a tick other than Lyme disease.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Anaplasmosis, b</w:t>
      </w:r>
      <w:r w:rsidRPr="00EC56C6">
        <w:rPr>
          <w:rFonts w:cs="Times New Roman"/>
          <w:sz w:val="24"/>
          <w:szCs w:val="24"/>
        </w:rPr>
        <w:t>abesiosis, Powassan</w:t>
      </w:r>
      <w:r w:rsidRPr="00EC56C6">
        <w:rPr>
          <w:rFonts w:cs="Times New Roman"/>
          <w:sz w:val="24"/>
          <w:szCs w:val="24"/>
        </w:rPr>
        <w:t xml:space="preserve">, </w:t>
      </w:r>
      <w:r w:rsidRPr="00EC56C6">
        <w:rPr>
          <w:rFonts w:cs="Times New Roman"/>
          <w:i/>
          <w:sz w:val="24"/>
          <w:szCs w:val="24"/>
        </w:rPr>
        <w:t>Borrelia Miyamotoi</w:t>
      </w:r>
      <w:r w:rsidRPr="00EC56C6">
        <w:rPr>
          <w:rFonts w:cs="Times New Roman"/>
          <w:sz w:val="24"/>
          <w:szCs w:val="24"/>
        </w:rPr>
        <w:t xml:space="preserve"> 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Which tick is the most common in the spring and fall?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Deer ticks 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part of the tick allows them to attach to skin?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Barbed beak 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is another name for deer ticks?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Black Legged Ticks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lastRenderedPageBreak/>
        <w:t>What kind of environment does a deer tick prefer to live in?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Protected areas like forests or edges of forests where the leaves provide protection from the weather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kind of habitat does a deer tick NOT like to live in?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Open, dry habitats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During which months are dog ticks most active?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April-July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Name a place on your body where a tick is more likely to settle and bite you.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Head, hairline, </w:t>
      </w:r>
      <w:proofErr w:type="gramStart"/>
      <w:r w:rsidRPr="00EC56C6">
        <w:rPr>
          <w:rFonts w:cs="Times New Roman"/>
          <w:sz w:val="24"/>
          <w:szCs w:val="24"/>
        </w:rPr>
        <w:t>nape of the neck</w:t>
      </w:r>
      <w:proofErr w:type="gramEnd"/>
      <w:r w:rsidRPr="00EC56C6">
        <w:rPr>
          <w:rFonts w:cs="Times New Roman"/>
          <w:sz w:val="24"/>
          <w:szCs w:val="24"/>
        </w:rPr>
        <w:t>, armpits, waist, between your legs, thighs, and behind the knees.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What are deer ticks scientifically classified as? 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They’re arachnids—along with mites, spiders, and scorpions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Where is the scutum located?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On the back and near the head.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Which months are deer tick nymphs most active?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June-August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role do deer, mice, or birds play in the transmission cycle?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A host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Where</w:t>
      </w:r>
      <w:r w:rsidRPr="00EC56C6">
        <w:rPr>
          <w:rFonts w:cs="Times New Roman"/>
          <w:sz w:val="24"/>
          <w:szCs w:val="24"/>
        </w:rPr>
        <w:t xml:space="preserve"> do ticks usually wait for a person or animal to brush up against them?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On grass and shrubs.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How do ticks get </w:t>
      </w:r>
      <w:r>
        <w:rPr>
          <w:rFonts w:cs="Times New Roman"/>
          <w:sz w:val="24"/>
          <w:szCs w:val="24"/>
        </w:rPr>
        <w:t>germs</w:t>
      </w:r>
      <w:r w:rsidRPr="00EC56C6">
        <w:rPr>
          <w:rFonts w:cs="Times New Roman"/>
          <w:sz w:val="24"/>
          <w:szCs w:val="24"/>
        </w:rPr>
        <w:t xml:space="preserve"> that can infect humans with a disease?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By biting and feeding on mice, birds, and other sma</w:t>
      </w:r>
      <w:r>
        <w:rPr>
          <w:rFonts w:cs="Times New Roman"/>
          <w:sz w:val="24"/>
          <w:szCs w:val="24"/>
        </w:rPr>
        <w:t>ll animals that have the germ</w:t>
      </w:r>
      <w:r w:rsidRPr="00EC56C6">
        <w:rPr>
          <w:rFonts w:cs="Times New Roman"/>
          <w:sz w:val="24"/>
          <w:szCs w:val="24"/>
        </w:rPr>
        <w:t>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How long will a tick carry </w:t>
      </w:r>
      <w:r>
        <w:rPr>
          <w:rFonts w:cs="Times New Roman"/>
          <w:sz w:val="24"/>
          <w:szCs w:val="24"/>
        </w:rPr>
        <w:t>the germ</w:t>
      </w:r>
      <w:r w:rsidRPr="00EC56C6">
        <w:rPr>
          <w:rFonts w:cs="Times New Roman"/>
          <w:sz w:val="24"/>
          <w:szCs w:val="24"/>
        </w:rPr>
        <w:t>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For the rest of its life.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True or False: Ticks have eyes.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False</w:t>
      </w:r>
    </w:p>
    <w:p w:rsid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How does a person’s skin typically react to a tick bite?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It will become red at the site of the bite and may be itchy.</w:t>
      </w: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lastRenderedPageBreak/>
        <w:t>Where will a bulls-eye rash show up on the body?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Anywhere- it may not show up where the tick bit the skin.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type of colored clothing should be worn to see ticks?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Light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Where should you walk on a trail to avoid ticks?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In the center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method can be used to kill tic</w:t>
      </w:r>
      <w:r w:rsidR="00AE01B9">
        <w:rPr>
          <w:rFonts w:cs="Times New Roman"/>
          <w:sz w:val="24"/>
          <w:szCs w:val="24"/>
        </w:rPr>
        <w:t>ks on clothing</w:t>
      </w:r>
      <w:r w:rsidRPr="00EC56C6">
        <w:rPr>
          <w:rFonts w:cs="Times New Roman"/>
          <w:sz w:val="24"/>
          <w:szCs w:val="24"/>
        </w:rPr>
        <w:t>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Placing clothes in the dryer on high heat.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How often should tick checks be performed?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Daily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How should ticks be disposed once removed from the skin?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They should be placed into a small container of rubbing alcohol.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types of areas on the body do ticks prefer?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Moist and dark places.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is the term for a tick in the transmission cycle?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Vector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 xml:space="preserve">What type of </w:t>
      </w:r>
      <w:r w:rsidR="00AE01B9">
        <w:rPr>
          <w:rFonts w:cs="Times New Roman"/>
          <w:sz w:val="24"/>
          <w:szCs w:val="24"/>
        </w:rPr>
        <w:t>germ</w:t>
      </w:r>
      <w:r w:rsidRPr="00EC56C6">
        <w:rPr>
          <w:rFonts w:cs="Times New Roman"/>
          <w:sz w:val="24"/>
          <w:szCs w:val="24"/>
        </w:rPr>
        <w:t xml:space="preserve"> is Powassan?</w:t>
      </w:r>
    </w:p>
    <w:p w:rsidR="00EC56C6" w:rsidRPr="00EC56C6" w:rsidRDefault="00EC56C6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Virus</w:t>
      </w:r>
    </w:p>
    <w:p w:rsidR="00EC56C6" w:rsidRPr="00EC56C6" w:rsidRDefault="00EC56C6" w:rsidP="00EC56C6">
      <w:pPr>
        <w:pStyle w:val="ListParagraph"/>
        <w:rPr>
          <w:rFonts w:cs="Times New Roman"/>
          <w:sz w:val="24"/>
          <w:szCs w:val="24"/>
        </w:rPr>
      </w:pPr>
    </w:p>
    <w:p w:rsidR="00EC56C6" w:rsidRPr="00EC56C6" w:rsidRDefault="00EC56C6" w:rsidP="00EC56C6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C56C6">
        <w:rPr>
          <w:rFonts w:cs="Times New Roman"/>
          <w:sz w:val="24"/>
          <w:szCs w:val="24"/>
        </w:rPr>
        <w:t>What do ticks secrete when they bite?</w:t>
      </w:r>
    </w:p>
    <w:p w:rsidR="00EC56C6" w:rsidRDefault="00AE01B9" w:rsidP="00EC56C6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Anticoagulant and</w:t>
      </w:r>
      <w:r w:rsidR="00EC56C6" w:rsidRPr="00EC56C6">
        <w:rPr>
          <w:rFonts w:cs="Times New Roman"/>
          <w:sz w:val="24"/>
          <w:szCs w:val="24"/>
        </w:rPr>
        <w:t xml:space="preserve"> an</w:t>
      </w:r>
      <w:r w:rsidR="00EC56C6" w:rsidRPr="00EC56C6">
        <w:rPr>
          <w:rFonts w:cs="Times New Roman"/>
          <w:sz w:val="24"/>
          <w:szCs w:val="24"/>
        </w:rPr>
        <w:t>e</w:t>
      </w:r>
      <w:r w:rsidR="00EC56C6" w:rsidRPr="00EC56C6">
        <w:rPr>
          <w:rFonts w:cs="Times New Roman"/>
          <w:sz w:val="24"/>
          <w:szCs w:val="24"/>
        </w:rPr>
        <w:t>s</w:t>
      </w:r>
      <w:r w:rsidR="00EC56C6" w:rsidRPr="00EC56C6">
        <w:rPr>
          <w:rFonts w:cs="Times New Roman"/>
          <w:sz w:val="24"/>
          <w:szCs w:val="24"/>
        </w:rPr>
        <w:t xml:space="preserve">thetic </w:t>
      </w:r>
    </w:p>
    <w:p w:rsidR="00AE01B9" w:rsidRDefault="00AE01B9">
      <w:pPr>
        <w:spacing w:after="0" w:line="240" w:lineRule="auto"/>
        <w:ind w:left="101" w:right="10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E01B9" w:rsidRDefault="00AE01B9" w:rsidP="00AE01B9">
      <w:pPr>
        <w:spacing w:after="0" w:line="240" w:lineRule="auto"/>
        <w:ind w:left="101" w:right="101"/>
        <w:jc w:val="center"/>
        <w:rPr>
          <w:rFonts w:cs="TimesNewRoman-Bold"/>
          <w:b/>
          <w:bCs/>
          <w:sz w:val="48"/>
          <w:szCs w:val="48"/>
        </w:rPr>
      </w:pPr>
      <w:r w:rsidRPr="00AE01B9">
        <w:rPr>
          <w:rFonts w:cs="TimesNewRoman-Bold"/>
          <w:b/>
          <w:bCs/>
          <w:sz w:val="48"/>
          <w:szCs w:val="48"/>
        </w:rPr>
        <w:lastRenderedPageBreak/>
        <w:t>TICK</w:t>
      </w:r>
      <w:r w:rsidRPr="00AE01B9">
        <w:rPr>
          <w:rFonts w:cs="Lucida Sans"/>
          <w:b/>
          <w:sz w:val="48"/>
          <w:szCs w:val="48"/>
        </w:rPr>
        <w:t xml:space="preserve"> -Tac-T</w:t>
      </w:r>
      <w:r w:rsidRPr="00AE01B9">
        <w:rPr>
          <w:rFonts w:cs="TimesNewRoman-Bold"/>
          <w:b/>
          <w:bCs/>
          <w:sz w:val="48"/>
          <w:szCs w:val="48"/>
        </w:rPr>
        <w:t>oe</w:t>
      </w:r>
    </w:p>
    <w:p w:rsidR="00AE01B9" w:rsidRPr="00AE01B9" w:rsidRDefault="00AE01B9" w:rsidP="00AE01B9">
      <w:pPr>
        <w:spacing w:after="0" w:line="240" w:lineRule="auto"/>
        <w:ind w:left="101" w:right="101"/>
        <w:jc w:val="center"/>
        <w:rPr>
          <w:rFonts w:cs="TimesNewRoman-Bold"/>
          <w:b/>
          <w:bCs/>
          <w:sz w:val="48"/>
          <w:szCs w:val="48"/>
        </w:rPr>
      </w:pPr>
    </w:p>
    <w:p w:rsidR="00AE01B9" w:rsidRDefault="00AE01B9" w:rsidP="00AE01B9">
      <w:pPr>
        <w:spacing w:after="0" w:line="240" w:lineRule="auto"/>
        <w:ind w:left="101" w:right="101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629"/>
        <w:gridCol w:w="3629"/>
      </w:tblGrid>
      <w:tr w:rsidR="00AE01B9" w:rsidTr="00AE01B9">
        <w:trPr>
          <w:trHeight w:hRule="exact" w:val="3600"/>
          <w:jc w:val="center"/>
        </w:trPr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1B9" w:rsidTr="00AE01B9">
        <w:trPr>
          <w:trHeight w:hRule="exact" w:val="3600"/>
          <w:jc w:val="center"/>
        </w:trPr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1B9" w:rsidTr="00AE01B9">
        <w:trPr>
          <w:trHeight w:hRule="exact" w:val="3600"/>
          <w:jc w:val="center"/>
        </w:trPr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E01B9" w:rsidRDefault="00AE01B9" w:rsidP="00AE01B9">
            <w:pPr>
              <w:spacing w:after="0" w:line="240" w:lineRule="auto"/>
              <w:ind w:right="10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E01B9" w:rsidRPr="00AE01B9" w:rsidRDefault="00AE01B9" w:rsidP="00AE01B9">
      <w:pPr>
        <w:spacing w:after="0" w:line="240" w:lineRule="auto"/>
        <w:ind w:left="101" w:right="101"/>
        <w:jc w:val="center"/>
        <w:rPr>
          <w:rFonts w:cs="Times New Roman"/>
          <w:sz w:val="24"/>
          <w:szCs w:val="24"/>
        </w:rPr>
      </w:pPr>
    </w:p>
    <w:p w:rsidR="00897FC9" w:rsidRPr="00EC56C6" w:rsidRDefault="00897FC9">
      <w:pPr>
        <w:rPr>
          <w:sz w:val="24"/>
          <w:szCs w:val="24"/>
        </w:rPr>
      </w:pPr>
    </w:p>
    <w:sectPr w:rsidR="00897FC9" w:rsidRPr="00EC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03A"/>
    <w:multiLevelType w:val="hybridMultilevel"/>
    <w:tmpl w:val="1E88B3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B1AA7"/>
    <w:multiLevelType w:val="hybridMultilevel"/>
    <w:tmpl w:val="A372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4A1"/>
    <w:multiLevelType w:val="hybridMultilevel"/>
    <w:tmpl w:val="7100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193"/>
    <w:multiLevelType w:val="hybridMultilevel"/>
    <w:tmpl w:val="E72872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521FC"/>
    <w:multiLevelType w:val="hybridMultilevel"/>
    <w:tmpl w:val="A7F4BDA6"/>
    <w:lvl w:ilvl="0" w:tplc="2446E0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C6"/>
    <w:rsid w:val="001C4579"/>
    <w:rsid w:val="00897FC9"/>
    <w:rsid w:val="00AE01B9"/>
    <w:rsid w:val="00E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6B27"/>
  <w15:chartTrackingRefBased/>
  <w15:docId w15:val="{9D59087E-5B5A-4A11-B3D9-1191E791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C6"/>
    <w:pPr>
      <w:spacing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C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E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</dc:creator>
  <cp:keywords/>
  <dc:description/>
  <cp:lastModifiedBy>Robinson, Sara</cp:lastModifiedBy>
  <cp:revision>2</cp:revision>
  <dcterms:created xsi:type="dcterms:W3CDTF">2019-03-09T14:38:00Z</dcterms:created>
  <dcterms:modified xsi:type="dcterms:W3CDTF">2019-03-09T15:27:00Z</dcterms:modified>
</cp:coreProperties>
</file>