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6A5" w:rsidRDefault="002E76A5">
      <w:r w:rsidRPr="0037224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8556A" wp14:editId="4C318778">
                <wp:simplePos x="0" y="0"/>
                <wp:positionH relativeFrom="column">
                  <wp:posOffset>1600200</wp:posOffset>
                </wp:positionH>
                <wp:positionV relativeFrom="paragraph">
                  <wp:posOffset>-87630</wp:posOffset>
                </wp:positionV>
                <wp:extent cx="3086100" cy="9429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942975"/>
                        </a:xfrm>
                        <a:prstGeom prst="roundRect">
                          <a:avLst/>
                        </a:prstGeom>
                        <a:solidFill>
                          <a:srgbClr val="8064A2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6A5" w:rsidRPr="002E76A5" w:rsidRDefault="002E76A5" w:rsidP="002E76A5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FFFFFF" w:themeColor="background1"/>
                                <w:sz w:val="36"/>
                                <w:szCs w:val="48"/>
                              </w:rPr>
                            </w:pPr>
                            <w:r w:rsidRPr="002E76A5">
                              <w:rPr>
                                <w:rFonts w:ascii="Trebuchet MS" w:hAnsi="Trebuchet MS" w:cs="Arial"/>
                                <w:b/>
                                <w:color w:val="FFFFFF" w:themeColor="background1"/>
                                <w:sz w:val="36"/>
                                <w:szCs w:val="48"/>
                              </w:rPr>
                              <w:t>Lyme Disease Awareness Month Poster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38556A" id="Rounded Rectangle 3" o:spid="_x0000_s1026" style="position:absolute;margin-left:126pt;margin-top:-6.9pt;width:243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uPgAIAABMFAAAOAAAAZHJzL2Uyb0RvYy54bWysVEtv2zAMvg/YfxB0X+2kSdsEdYqgRYcB&#10;RVu0HXpmZMk2IIuapMTufv0o2Ukf62lYDgppUnx8/Kjzi77VbCedb9AUfHKUcyaNwLIxVcF/Pl1/&#10;O+PMBzAlaDSy4C/S84vV1y/nnV3KKdaoS+kYBTF+2dmC1yHYZZZ5UcsW/BFaacio0LUQSHVVVjro&#10;KHqrs2men2QdutI6FNJ7+no1GPkqxVdKinCnlJeB6YJTbSGdLp2beGarc1hWDmzdiLEM+IcqWmgM&#10;JT2EuoIAbOuav0K1jXDoUYUjgW2GSjVCph6om0n+oZvHGqxMvRA43h5g8v8vrLjd3TvWlAU/5sxA&#10;SyN6wK0pZckeCDwwlZbsOMLUWb8k70d770bNkxh77pVr4z91w/oE7csBWtkHJujjcX52MslpAoJs&#10;i9l0cTqPQbPX29b58F1iy6JQcBeriCUkWGF348Pgv/eLGT3qprxutE6KqzaX2rEd0KzP8pPZejqm&#10;eOemDesKPp3PUjVAnFMaAhXWWkLBm4oz0BWRWQSXcr+77T9JkpLXUMoh9Tyn3z7z4J4afRcndnEF&#10;vh6uJNN4RZsYTybujk1H6AewoxT6TT9OYIPlC43P4cBrb8V1Q4FvwId7cERkApyWM9zRoTRS3zhK&#10;nNXofn/2PfoTv8jKWUeLQZj82oKTnOkfhpi3mMxmcZOSMpufTklxby2btxazbS+R5jGhZ8CKJEb/&#10;oPeictg+0w6vY1YygRGUe0B/VC7DsLD0Cgi5Xic32h4L4cY8WhGDR8gipE/9Mzg7UigQ+W5xv0Sw&#10;/ECiwTfeNLjeBlRNYliEeMCVphYV2rw0v/GViKv9Vk9er2/Z6g8AAAD//wMAUEsDBBQABgAIAAAA&#10;IQDbh4Lg4gAAAAsBAAAPAAAAZHJzL2Rvd25yZXYueG1sTI/BSsNAEIbvgu+wjOBF2k0TtSVmU0QQ&#10;EXOxtbTHbXZMgtnZkN0msU/veNLjzHz88/3ZerKtGLD3jSMFi3kEAql0pqFKwcf2ebYC4YMmo1tH&#10;qOAbPazzy4tMp8aN9I7DJlSCQ8inWkEdQpdK6csarfZz1yHx7dP1Vgce+0qaXo8cblsZR9G9tLoh&#10;/lDrDp9qLL82J6tgey5eireD3PnX3T6Ob4ZitOdCqeur6fEBRMAp/MHwq8/qkLPT0Z3IeNEqiO9i&#10;7hIUzBYJd2Bimax4c2Q0uV2CzDP5v0P+AwAA//8DAFBLAQItABQABgAIAAAAIQC2gziS/gAAAOEB&#10;AAATAAAAAAAAAAAAAAAAAAAAAABbQ29udGVudF9UeXBlc10ueG1sUEsBAi0AFAAGAAgAAAAhADj9&#10;If/WAAAAlAEAAAsAAAAAAAAAAAAAAAAALwEAAF9yZWxzLy5yZWxzUEsBAi0AFAAGAAgAAAAhABhW&#10;i4+AAgAAEwUAAA4AAAAAAAAAAAAAAAAALgIAAGRycy9lMm9Eb2MueG1sUEsBAi0AFAAGAAgAAAAh&#10;ANuHguDiAAAACwEAAA8AAAAAAAAAAAAAAAAA2gQAAGRycy9kb3ducmV2LnhtbFBLBQYAAAAABAAE&#10;APMAAADpBQAAAAA=&#10;" fillcolor="#8064a2" strokecolor="#5c4776" strokeweight="2pt">
                <v:textbox>
                  <w:txbxContent>
                    <w:p w:rsidR="002E76A5" w:rsidRPr="002E76A5" w:rsidRDefault="002E76A5" w:rsidP="002E76A5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Arial"/>
                          <w:b/>
                          <w:color w:val="FFFFFF" w:themeColor="background1"/>
                          <w:sz w:val="36"/>
                          <w:szCs w:val="48"/>
                        </w:rPr>
                      </w:pPr>
                      <w:r w:rsidRPr="002E76A5">
                        <w:rPr>
                          <w:rFonts w:ascii="Trebuchet MS" w:hAnsi="Trebuchet MS" w:cs="Arial"/>
                          <w:b/>
                          <w:color w:val="FFFFFF" w:themeColor="background1"/>
                          <w:sz w:val="36"/>
                          <w:szCs w:val="48"/>
                        </w:rPr>
                        <w:t>Lyme Disease Awareness Month Poster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76A5" w:rsidRDefault="002E76A5"/>
    <w:p w:rsidR="002E76A5" w:rsidRDefault="002E76A5"/>
    <w:p w:rsidR="00897FC9" w:rsidRDefault="00897FC9"/>
    <w:p w:rsidR="002E76A5" w:rsidRDefault="002E76A5" w:rsidP="002E76A5">
      <w:pPr>
        <w:rPr>
          <w:rFonts w:ascii="Trebuchet MS" w:hAnsi="Trebuchet MS" w:cs="Arial"/>
          <w:sz w:val="24"/>
          <w:szCs w:val="24"/>
        </w:rPr>
      </w:pPr>
      <w:r w:rsidRPr="002E76A5">
        <w:rPr>
          <w:rFonts w:ascii="Trebuchet MS" w:hAnsi="Trebuchet MS" w:cs="Arial"/>
          <w:b/>
          <w:sz w:val="24"/>
          <w:szCs w:val="24"/>
        </w:rPr>
        <w:t>Directions</w:t>
      </w:r>
    </w:p>
    <w:p w:rsidR="002E76A5" w:rsidRPr="002E76A5" w:rsidRDefault="002E76A5" w:rsidP="002E76A5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This activity is intended for grades 3-8</w:t>
      </w:r>
      <w:r w:rsidRPr="002E76A5">
        <w:rPr>
          <w:rFonts w:ascii="Trebuchet MS" w:hAnsi="Trebuchet MS" w:cs="Arial"/>
          <w:sz w:val="24"/>
          <w:szCs w:val="24"/>
        </w:rPr>
        <w:t xml:space="preserve"> </w:t>
      </w:r>
    </w:p>
    <w:p w:rsidR="002E76A5" w:rsidRPr="002E76A5" w:rsidRDefault="002E76A5" w:rsidP="002E76A5">
      <w:pPr>
        <w:rPr>
          <w:rFonts w:ascii="Trebuchet MS" w:hAnsi="Trebuchet MS" w:cs="Arial"/>
          <w:sz w:val="24"/>
          <w:szCs w:val="24"/>
        </w:rPr>
      </w:pPr>
      <w:r w:rsidRPr="002E76A5">
        <w:rPr>
          <w:rFonts w:ascii="Trebuchet MS" w:hAnsi="Trebuchet MS" w:cs="Arial"/>
          <w:sz w:val="24"/>
          <w:szCs w:val="24"/>
        </w:rPr>
        <w:t xml:space="preserve">Students will work individually to illustrate importance of awareness and knowledge of ticks to prevent Lyme disease on a piece of poster paper. This can also be done using graphics on a computer. </w:t>
      </w:r>
      <w:r>
        <w:rPr>
          <w:rFonts w:ascii="Trebuchet MS" w:hAnsi="Trebuchet MS" w:cs="Arial"/>
          <w:sz w:val="24"/>
          <w:szCs w:val="24"/>
        </w:rPr>
        <w:t xml:space="preserve">There is a new theme each year and the theme can be found by visiting </w:t>
      </w:r>
      <w:hyperlink r:id="rId5" w:history="1">
        <w:r w:rsidRPr="00526334">
          <w:rPr>
            <w:rStyle w:val="Hyperlink"/>
            <w:rFonts w:ascii="Trebuchet MS" w:hAnsi="Trebuchet MS" w:cs="Arial"/>
            <w:sz w:val="24"/>
            <w:szCs w:val="24"/>
          </w:rPr>
          <w:t>www.maine.gov/lyme</w:t>
        </w:r>
      </w:hyperlink>
      <w:r>
        <w:rPr>
          <w:rFonts w:ascii="Trebuchet MS" w:hAnsi="Trebuchet MS" w:cs="Arial"/>
          <w:sz w:val="24"/>
          <w:szCs w:val="24"/>
        </w:rPr>
        <w:t xml:space="preserve"> and clicking on Lyme Disease Awareness Month Activities.</w:t>
      </w:r>
    </w:p>
    <w:p w:rsidR="002E76A5" w:rsidRPr="002E76A5" w:rsidRDefault="002E76A5" w:rsidP="002E76A5">
      <w:pPr>
        <w:rPr>
          <w:rFonts w:ascii="Trebuchet MS" w:hAnsi="Trebuchet MS" w:cs="Arial"/>
          <w:sz w:val="24"/>
          <w:szCs w:val="24"/>
        </w:rPr>
      </w:pPr>
      <w:r w:rsidRPr="002E76A5">
        <w:rPr>
          <w:rFonts w:ascii="Trebuchet MS" w:hAnsi="Trebuchet MS" w:cs="Arial"/>
          <w:sz w:val="24"/>
          <w:szCs w:val="24"/>
        </w:rPr>
        <w:t xml:space="preserve">Posters should be: creative, colorful, easily seen from a distance and should be on white drawing or heavy construction paper. </w:t>
      </w:r>
    </w:p>
    <w:p w:rsidR="002E76A5" w:rsidRPr="002E76A5" w:rsidRDefault="002E76A5" w:rsidP="002E76A5">
      <w:pPr>
        <w:rPr>
          <w:rFonts w:ascii="Trebuchet MS" w:hAnsi="Trebuchet MS" w:cs="Arial"/>
          <w:sz w:val="24"/>
          <w:szCs w:val="24"/>
        </w:rPr>
      </w:pPr>
      <w:r w:rsidRPr="002E76A5">
        <w:rPr>
          <w:rFonts w:ascii="Trebuchet MS" w:hAnsi="Trebuchet MS" w:cs="Arial"/>
          <w:sz w:val="24"/>
          <w:szCs w:val="24"/>
        </w:rPr>
        <w:t xml:space="preserve">These </w:t>
      </w:r>
      <w:r>
        <w:rPr>
          <w:rFonts w:ascii="Trebuchet MS" w:hAnsi="Trebuchet MS" w:cs="Arial"/>
          <w:sz w:val="24"/>
          <w:szCs w:val="24"/>
        </w:rPr>
        <w:t xml:space="preserve">posters </w:t>
      </w:r>
      <w:r w:rsidRPr="002E76A5">
        <w:rPr>
          <w:rFonts w:ascii="Trebuchet MS" w:hAnsi="Trebuchet MS" w:cs="Arial"/>
          <w:sz w:val="24"/>
          <w:szCs w:val="24"/>
        </w:rPr>
        <w:t xml:space="preserve">can be submitted to Maine CDC’s poster contest. </w:t>
      </w:r>
      <w:r>
        <w:rPr>
          <w:rFonts w:ascii="Trebuchet MS" w:hAnsi="Trebuchet MS" w:cs="Arial"/>
          <w:sz w:val="24"/>
          <w:szCs w:val="24"/>
        </w:rPr>
        <w:t xml:space="preserve">Each school can submit three posters per grade, so schools may need to conduct a local contest to determine which posters will be sent to Maine CDC.  Posters must be received during April.  For a complete list of rules and requirements please visit </w:t>
      </w:r>
      <w:hyperlink r:id="rId6" w:history="1">
        <w:r w:rsidRPr="00526334">
          <w:rPr>
            <w:rStyle w:val="Hyperlink"/>
            <w:rFonts w:ascii="Trebuchet MS" w:hAnsi="Trebuchet MS" w:cs="Arial"/>
            <w:sz w:val="24"/>
            <w:szCs w:val="24"/>
          </w:rPr>
          <w:t>www.maine.gov/lyme</w:t>
        </w:r>
      </w:hyperlink>
      <w:r>
        <w:rPr>
          <w:rFonts w:ascii="Trebuchet MS" w:hAnsi="Trebuchet MS" w:cs="Arial"/>
          <w:sz w:val="24"/>
          <w:szCs w:val="24"/>
        </w:rPr>
        <w:t xml:space="preserve"> and click</w:t>
      </w:r>
      <w:r>
        <w:rPr>
          <w:rFonts w:ascii="Trebuchet MS" w:hAnsi="Trebuchet MS" w:cs="Arial"/>
          <w:sz w:val="24"/>
          <w:szCs w:val="24"/>
        </w:rPr>
        <w:t xml:space="preserve"> on Lyme Disease Awareness Month Activities</w:t>
      </w:r>
      <w:r>
        <w:rPr>
          <w:rFonts w:ascii="Trebuchet MS" w:hAnsi="Trebuchet MS" w:cs="Arial"/>
          <w:sz w:val="24"/>
          <w:szCs w:val="24"/>
        </w:rPr>
        <w:t>.</w:t>
      </w:r>
    </w:p>
    <w:p w:rsidR="002E76A5" w:rsidRPr="002E76A5" w:rsidRDefault="002E76A5" w:rsidP="002E76A5">
      <w:pPr>
        <w:rPr>
          <w:rFonts w:ascii="Trebuchet MS" w:hAnsi="Trebuchet MS" w:cs="Arial"/>
          <w:sz w:val="24"/>
          <w:szCs w:val="24"/>
        </w:rPr>
      </w:pPr>
      <w:r w:rsidRPr="002E76A5">
        <w:rPr>
          <w:rFonts w:ascii="Trebuchet MS" w:hAnsi="Trebuchet MS" w:cs="Arial"/>
          <w:b/>
          <w:sz w:val="24"/>
          <w:szCs w:val="24"/>
        </w:rPr>
        <w:t>Supplies</w:t>
      </w:r>
      <w:r w:rsidRPr="002E76A5">
        <w:rPr>
          <w:rFonts w:ascii="Trebuchet MS" w:hAnsi="Trebuchet MS" w:cs="Arial"/>
          <w:sz w:val="24"/>
          <w:szCs w:val="24"/>
        </w:rPr>
        <w:t xml:space="preserve"> </w:t>
      </w:r>
    </w:p>
    <w:p w:rsidR="002E76A5" w:rsidRDefault="002E76A5" w:rsidP="002E76A5">
      <w:pPr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sym w:font="Wingdings" w:char="F0A8"/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2E76A5">
        <w:rPr>
          <w:rFonts w:ascii="Trebuchet MS" w:hAnsi="Trebuchet MS" w:cs="Arial"/>
          <w:sz w:val="24"/>
          <w:szCs w:val="24"/>
        </w:rPr>
        <w:t>12’’ x 8’’ or 11’’ x 17’’ paper</w:t>
      </w:r>
    </w:p>
    <w:p w:rsidR="002E76A5" w:rsidRDefault="002E76A5" w:rsidP="002E76A5">
      <w:pPr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sym w:font="Wingdings" w:char="F0A8"/>
      </w:r>
      <w:r>
        <w:rPr>
          <w:rFonts w:ascii="Trebuchet MS" w:hAnsi="Trebuchet MS" w:cs="Arial"/>
          <w:sz w:val="24"/>
          <w:szCs w:val="24"/>
        </w:rPr>
        <w:t xml:space="preserve">  C</w:t>
      </w:r>
      <w:r w:rsidRPr="002E76A5">
        <w:rPr>
          <w:rFonts w:ascii="Trebuchet MS" w:hAnsi="Trebuchet MS" w:cs="Arial"/>
          <w:sz w:val="24"/>
          <w:szCs w:val="24"/>
        </w:rPr>
        <w:t>rayons, markers, pencils</w:t>
      </w:r>
      <w:r>
        <w:rPr>
          <w:rFonts w:ascii="Trebuchet MS" w:hAnsi="Trebuchet MS" w:cs="Arial"/>
          <w:sz w:val="24"/>
          <w:szCs w:val="24"/>
        </w:rPr>
        <w:t>, or computer</w:t>
      </w:r>
    </w:p>
    <w:p w:rsidR="002E76A5" w:rsidRPr="002E76A5" w:rsidRDefault="002E76A5" w:rsidP="002E76A5">
      <w:pPr>
        <w:spacing w:after="0" w:line="240" w:lineRule="auto"/>
        <w:ind w:left="360"/>
        <w:rPr>
          <w:rFonts w:ascii="Trebuchet MS" w:hAnsi="Trebuchet MS" w:cs="Arial"/>
          <w:sz w:val="24"/>
          <w:szCs w:val="24"/>
        </w:rPr>
      </w:pPr>
    </w:p>
    <w:p w:rsidR="002E76A5" w:rsidRPr="002E76A5" w:rsidRDefault="002E76A5" w:rsidP="002E76A5">
      <w:pPr>
        <w:rPr>
          <w:rFonts w:ascii="Trebuchet MS" w:hAnsi="Trebuchet MS" w:cs="Arial"/>
          <w:sz w:val="24"/>
          <w:szCs w:val="24"/>
        </w:rPr>
      </w:pPr>
      <w:r w:rsidRPr="002E76A5">
        <w:rPr>
          <w:rFonts w:ascii="Trebuchet MS" w:hAnsi="Trebuchet MS" w:cs="Arial"/>
          <w:b/>
          <w:sz w:val="24"/>
          <w:szCs w:val="24"/>
        </w:rPr>
        <w:t>Learning Objectives</w:t>
      </w:r>
    </w:p>
    <w:p w:rsidR="002E76A5" w:rsidRPr="002E76A5" w:rsidRDefault="002E76A5" w:rsidP="002E76A5">
      <w:pPr>
        <w:pStyle w:val="ListParagraph"/>
        <w:numPr>
          <w:ilvl w:val="0"/>
          <w:numId w:val="3"/>
        </w:numPr>
        <w:spacing w:line="240" w:lineRule="auto"/>
        <w:rPr>
          <w:rFonts w:ascii="Trebuchet MS" w:hAnsi="Trebuchet MS" w:cs="Arial"/>
          <w:bCs/>
          <w:sz w:val="24"/>
          <w:szCs w:val="24"/>
        </w:rPr>
      </w:pPr>
      <w:r w:rsidRPr="002E76A5">
        <w:rPr>
          <w:rFonts w:ascii="Trebuchet MS" w:hAnsi="Trebuchet MS" w:cs="Arial"/>
          <w:bCs/>
          <w:sz w:val="24"/>
          <w:szCs w:val="24"/>
        </w:rPr>
        <w:t>Knowledge of tick biology and ecology</w:t>
      </w:r>
    </w:p>
    <w:p w:rsidR="002E76A5" w:rsidRPr="002E76A5" w:rsidRDefault="002E76A5" w:rsidP="002E76A5">
      <w:pPr>
        <w:pStyle w:val="ListParagraph"/>
        <w:numPr>
          <w:ilvl w:val="0"/>
          <w:numId w:val="3"/>
        </w:numPr>
        <w:spacing w:line="240" w:lineRule="auto"/>
        <w:rPr>
          <w:rFonts w:ascii="Trebuchet MS" w:hAnsi="Trebuchet MS" w:cs="Arial"/>
          <w:bCs/>
          <w:sz w:val="24"/>
          <w:szCs w:val="24"/>
        </w:rPr>
      </w:pPr>
      <w:r w:rsidRPr="002E76A5">
        <w:rPr>
          <w:rFonts w:ascii="Trebuchet MS" w:hAnsi="Trebuchet MS" w:cs="Arial"/>
          <w:bCs/>
          <w:sz w:val="24"/>
          <w:szCs w:val="24"/>
        </w:rPr>
        <w:t>Demonstrate personal protection methods</w:t>
      </w:r>
    </w:p>
    <w:p w:rsidR="002E76A5" w:rsidRPr="002E76A5" w:rsidRDefault="002E76A5" w:rsidP="002E76A5">
      <w:pPr>
        <w:pStyle w:val="ListParagraph"/>
        <w:numPr>
          <w:ilvl w:val="0"/>
          <w:numId w:val="3"/>
        </w:numPr>
        <w:spacing w:line="240" w:lineRule="auto"/>
        <w:rPr>
          <w:rFonts w:ascii="Trebuchet MS" w:hAnsi="Trebuchet MS" w:cs="Arial"/>
          <w:bCs/>
          <w:sz w:val="24"/>
          <w:szCs w:val="24"/>
        </w:rPr>
      </w:pPr>
      <w:r w:rsidRPr="002E76A5">
        <w:rPr>
          <w:rFonts w:ascii="Trebuchet MS" w:hAnsi="Trebuchet MS" w:cs="Arial"/>
          <w:bCs/>
          <w:sz w:val="24"/>
          <w:szCs w:val="24"/>
        </w:rPr>
        <w:t>Awareness of Lyme Disease</w:t>
      </w:r>
    </w:p>
    <w:p w:rsidR="002E76A5" w:rsidRPr="002E76A5" w:rsidRDefault="002E76A5" w:rsidP="002E76A5">
      <w:pPr>
        <w:pStyle w:val="ListParagraph"/>
        <w:numPr>
          <w:ilvl w:val="0"/>
          <w:numId w:val="3"/>
        </w:numPr>
        <w:spacing w:line="240" w:lineRule="auto"/>
        <w:rPr>
          <w:rFonts w:ascii="Trebuchet MS" w:hAnsi="Trebuchet MS" w:cs="Arial"/>
          <w:bCs/>
          <w:sz w:val="24"/>
          <w:szCs w:val="24"/>
        </w:rPr>
      </w:pPr>
      <w:r w:rsidRPr="002E76A5">
        <w:rPr>
          <w:rFonts w:ascii="Trebuchet MS" w:hAnsi="Trebuchet MS" w:cs="Arial"/>
          <w:bCs/>
          <w:sz w:val="24"/>
          <w:szCs w:val="24"/>
        </w:rPr>
        <w:t>Maine Learning Results in Health Education: A3, A4, C2, E2</w:t>
      </w:r>
    </w:p>
    <w:p w:rsidR="002E76A5" w:rsidRPr="0034641B" w:rsidRDefault="002E76A5" w:rsidP="002E76A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2E76A5" w:rsidRDefault="002E76A5">
      <w:bookmarkStart w:id="0" w:name="_GoBack"/>
      <w:bookmarkEnd w:id="0"/>
    </w:p>
    <w:sectPr w:rsidR="002E7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020DD"/>
    <w:multiLevelType w:val="hybridMultilevel"/>
    <w:tmpl w:val="EA96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E74F2"/>
    <w:multiLevelType w:val="hybridMultilevel"/>
    <w:tmpl w:val="65A4AA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13539C"/>
    <w:multiLevelType w:val="hybridMultilevel"/>
    <w:tmpl w:val="C49883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A5"/>
    <w:rsid w:val="002E76A5"/>
    <w:rsid w:val="0089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F9EA7"/>
  <w15:chartTrackingRefBased/>
  <w15:docId w15:val="{5632E242-887E-4B75-B226-B3BE3640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6A5"/>
    <w:pPr>
      <w:spacing w:after="200" w:line="276" w:lineRule="auto"/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6A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6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6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ne.gov/lyme" TargetMode="External"/><Relationship Id="rId5" Type="http://schemas.openxmlformats.org/officeDocument/2006/relationships/hyperlink" Target="http://www.maine.gov/ly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Sara</dc:creator>
  <cp:keywords/>
  <dc:description/>
  <cp:lastModifiedBy>Robinson, Sara</cp:lastModifiedBy>
  <cp:revision>1</cp:revision>
  <dcterms:created xsi:type="dcterms:W3CDTF">2019-03-09T14:57:00Z</dcterms:created>
  <dcterms:modified xsi:type="dcterms:W3CDTF">2019-03-09T15:04:00Z</dcterms:modified>
</cp:coreProperties>
</file>