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646" w:rsidRDefault="00E31646" w:rsidP="00550ED7">
      <w:pPr>
        <w:rPr>
          <w:rFonts w:ascii="Trebuchet MS" w:hAnsi="Trebuchet MS"/>
          <w:b/>
          <w:sz w:val="24"/>
          <w:szCs w:val="24"/>
        </w:rPr>
      </w:pPr>
      <w:r w:rsidRPr="00372249">
        <w:rPr>
          <w:rFonts w:ascii="Arial" w:hAnsi="Arial" w:cs="Arial"/>
          <w:noProof/>
          <w:sz w:val="24"/>
          <w:szCs w:val="24"/>
        </w:rPr>
        <mc:AlternateContent>
          <mc:Choice Requires="wps">
            <w:drawing>
              <wp:anchor distT="0" distB="0" distL="114300" distR="114300" simplePos="0" relativeHeight="251659264" behindDoc="0" locked="0" layoutInCell="1" allowOverlap="1" wp14:anchorId="637F73F0" wp14:editId="2B8FB77F">
                <wp:simplePos x="0" y="0"/>
                <wp:positionH relativeFrom="column">
                  <wp:posOffset>1343025</wp:posOffset>
                </wp:positionH>
                <wp:positionV relativeFrom="paragraph">
                  <wp:posOffset>-304800</wp:posOffset>
                </wp:positionV>
                <wp:extent cx="3143250" cy="1038225"/>
                <wp:effectExtent l="0" t="0" r="19050" b="28575"/>
                <wp:wrapNone/>
                <wp:docPr id="305" name="Rounded Rectangle 305"/>
                <wp:cNvGraphicFramePr/>
                <a:graphic xmlns:a="http://schemas.openxmlformats.org/drawingml/2006/main">
                  <a:graphicData uri="http://schemas.microsoft.com/office/word/2010/wordprocessingShape">
                    <wps:wsp>
                      <wps:cNvSpPr/>
                      <wps:spPr>
                        <a:xfrm>
                          <a:off x="0" y="0"/>
                          <a:ext cx="3143250" cy="1038225"/>
                        </a:xfrm>
                        <a:prstGeom prst="roundRect">
                          <a:avLst/>
                        </a:prstGeom>
                        <a:solidFill>
                          <a:srgbClr val="9BBB59"/>
                        </a:solidFill>
                        <a:ln w="25400" cap="flat" cmpd="sng" algn="ctr">
                          <a:solidFill>
                            <a:srgbClr val="9BBB59">
                              <a:shade val="50000"/>
                            </a:srgbClr>
                          </a:solidFill>
                          <a:prstDash val="solid"/>
                        </a:ln>
                        <a:effectLst/>
                      </wps:spPr>
                      <wps:txbx>
                        <w:txbxContent>
                          <w:p w:rsidR="00E31646" w:rsidRPr="002A025F" w:rsidRDefault="00E31646" w:rsidP="00E31646">
                            <w:pPr>
                              <w:spacing w:after="0"/>
                              <w:jc w:val="center"/>
                              <w:rPr>
                                <w:rFonts w:ascii="Trebuchet MS" w:hAnsi="Trebuchet MS"/>
                                <w:b/>
                                <w:color w:val="FFFFFF" w:themeColor="background1"/>
                                <w:sz w:val="48"/>
                                <w:szCs w:val="48"/>
                              </w:rPr>
                            </w:pPr>
                            <w:r>
                              <w:rPr>
                                <w:rFonts w:ascii="Trebuchet MS" w:hAnsi="Trebuchet MS"/>
                                <w:b/>
                                <w:color w:val="FFFFFF" w:themeColor="background1"/>
                                <w:sz w:val="48"/>
                                <w:szCs w:val="48"/>
                              </w:rPr>
                              <w:t>Mosquito Anatomy Puzzles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7F73F0" id="Rounded Rectangle 305" o:spid="_x0000_s1026" style="position:absolute;margin-left:105.75pt;margin-top:-24pt;width:247.5pt;height:8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" fillcolor="#9bbb59" strokecolor="#71893f" strokeweight="2pt">
                <v:textbox>
                  <w:txbxContent>
                    <w:p w:rsidR="00E31646" w:rsidRPr="002A025F" w:rsidRDefault="00E31646" w:rsidP="00E31646">
                      <w:pPr>
                        <w:spacing w:after="0"/>
                        <w:jc w:val="center"/>
                        <w:rPr>
                          <w:rFonts w:ascii="Trebuchet MS" w:hAnsi="Trebuchet MS"/>
                          <w:b/>
                          <w:color w:val="FFFFFF" w:themeColor="background1"/>
                          <w:sz w:val="48"/>
                          <w:szCs w:val="48"/>
                        </w:rPr>
                      </w:pPr>
                      <w:r>
                        <w:rPr>
                          <w:rFonts w:ascii="Trebuchet MS" w:hAnsi="Trebuchet MS"/>
                          <w:b/>
                          <w:color w:val="FFFFFF" w:themeColor="background1"/>
                          <w:sz w:val="48"/>
                          <w:szCs w:val="48"/>
                        </w:rPr>
                        <w:t>Mosquito Anatomy Puzzles</w:t>
                      </w:r>
                    </w:p>
                  </w:txbxContent>
                </v:textbox>
              </v:roundrect>
            </w:pict>
          </mc:Fallback>
        </mc:AlternateContent>
      </w:r>
    </w:p>
    <w:p w:rsidR="00E31646" w:rsidRDefault="00E31646" w:rsidP="00550ED7">
      <w:pPr>
        <w:rPr>
          <w:rFonts w:ascii="Trebuchet MS" w:hAnsi="Trebuchet MS"/>
          <w:b/>
          <w:sz w:val="24"/>
          <w:szCs w:val="24"/>
        </w:rPr>
      </w:pPr>
    </w:p>
    <w:p w:rsidR="00E31646" w:rsidRDefault="00E31646" w:rsidP="00550ED7">
      <w:pPr>
        <w:rPr>
          <w:rFonts w:ascii="Trebuchet MS" w:hAnsi="Trebuchet MS"/>
          <w:b/>
          <w:sz w:val="24"/>
          <w:szCs w:val="24"/>
        </w:rPr>
      </w:pPr>
    </w:p>
    <w:p w:rsidR="00550ED7" w:rsidRDefault="00550ED7" w:rsidP="00550ED7">
      <w:pPr>
        <w:rPr>
          <w:rFonts w:ascii="Trebuchet MS" w:hAnsi="Trebuchet MS"/>
          <w:b/>
          <w:sz w:val="24"/>
          <w:szCs w:val="24"/>
        </w:rPr>
      </w:pPr>
      <w:r w:rsidRPr="00550ED7">
        <w:rPr>
          <w:rFonts w:ascii="Trebuchet MS" w:hAnsi="Trebuchet MS"/>
          <w:b/>
          <w:sz w:val="24"/>
          <w:szCs w:val="24"/>
        </w:rPr>
        <w:t>Directions</w:t>
      </w:r>
    </w:p>
    <w:p w:rsidR="003B0B40" w:rsidRPr="003B0B40" w:rsidRDefault="003B0B40" w:rsidP="00550ED7">
      <w:pPr>
        <w:rPr>
          <w:rFonts w:ascii="Trebuchet MS" w:hAnsi="Trebuchet MS"/>
          <w:sz w:val="24"/>
          <w:szCs w:val="24"/>
        </w:rPr>
      </w:pPr>
      <w:r>
        <w:rPr>
          <w:rFonts w:ascii="Trebuchet MS" w:hAnsi="Trebuchet MS"/>
          <w:sz w:val="24"/>
          <w:szCs w:val="24"/>
        </w:rPr>
        <w:t>This activity is intended for grades 3-8.</w:t>
      </w:r>
    </w:p>
    <w:p w:rsidR="00550ED7" w:rsidRPr="00550ED7" w:rsidRDefault="004A64A1" w:rsidP="00550ED7">
      <w:pPr>
        <w:rPr>
          <w:rFonts w:ascii="Trebuchet MS" w:hAnsi="Trebuchet MS"/>
          <w:sz w:val="24"/>
          <w:szCs w:val="24"/>
        </w:rPr>
      </w:pPr>
      <w:r>
        <w:rPr>
          <w:rFonts w:ascii="Trebuchet MS" w:hAnsi="Trebuchet MS"/>
          <w:sz w:val="24"/>
          <w:szCs w:val="24"/>
        </w:rPr>
        <w:t>Split class up into four groups and have each group put the mosquito puzzle together</w:t>
      </w:r>
      <w:r w:rsidR="00550ED7" w:rsidRPr="00550ED7">
        <w:rPr>
          <w:rFonts w:ascii="Trebuchet MS" w:hAnsi="Trebuchet MS"/>
          <w:sz w:val="24"/>
          <w:szCs w:val="24"/>
        </w:rPr>
        <w:t>. Then, have the students put the labels on the arrows that correspond with each mosquito part. There will be some labels that won’t be used.</w:t>
      </w:r>
    </w:p>
    <w:p w:rsidR="00550ED7" w:rsidRPr="00550ED7" w:rsidRDefault="00550ED7" w:rsidP="00550ED7">
      <w:pPr>
        <w:rPr>
          <w:rFonts w:ascii="Trebuchet MS" w:hAnsi="Trebuchet MS"/>
          <w:sz w:val="24"/>
          <w:szCs w:val="24"/>
        </w:rPr>
      </w:pPr>
      <w:r w:rsidRPr="00550ED7">
        <w:rPr>
          <w:rFonts w:ascii="Trebuchet MS" w:hAnsi="Trebuchet MS"/>
          <w:sz w:val="24"/>
          <w:szCs w:val="24"/>
        </w:rPr>
        <w:t xml:space="preserve">The goal of the game is to be the team that completes the puzzle and its corresponding labels the fastest. Refer to the key for the correct placement of parts and labels. </w:t>
      </w:r>
    </w:p>
    <w:p w:rsidR="00550ED7" w:rsidRPr="00550ED7" w:rsidRDefault="00550ED7" w:rsidP="00550ED7">
      <w:pPr>
        <w:rPr>
          <w:rFonts w:ascii="Trebuchet MS" w:hAnsi="Trebuchet MS"/>
          <w:sz w:val="24"/>
          <w:szCs w:val="24"/>
        </w:rPr>
      </w:pPr>
      <w:r w:rsidRPr="00550ED7">
        <w:rPr>
          <w:rFonts w:ascii="Trebuchet MS" w:hAnsi="Trebuchet MS"/>
          <w:sz w:val="24"/>
          <w:szCs w:val="24"/>
        </w:rPr>
        <w:t xml:space="preserve">Discussion can include the function of each part with emphasis on the proboscis and how only the female uses it to pierce </w:t>
      </w:r>
      <w:r w:rsidR="004A64A1">
        <w:rPr>
          <w:rFonts w:ascii="Trebuchet MS" w:hAnsi="Trebuchet MS"/>
          <w:sz w:val="24"/>
          <w:szCs w:val="24"/>
        </w:rPr>
        <w:t xml:space="preserve">the </w:t>
      </w:r>
      <w:r w:rsidRPr="00550ED7">
        <w:rPr>
          <w:rFonts w:ascii="Trebuchet MS" w:hAnsi="Trebuchet MS"/>
          <w:sz w:val="24"/>
          <w:szCs w:val="24"/>
        </w:rPr>
        <w:t xml:space="preserve">skin. </w:t>
      </w:r>
    </w:p>
    <w:p w:rsidR="00550ED7" w:rsidRPr="00550ED7" w:rsidRDefault="00550ED7" w:rsidP="00550ED7">
      <w:pPr>
        <w:rPr>
          <w:rFonts w:ascii="Trebuchet MS" w:hAnsi="Trebuchet MS"/>
          <w:b/>
          <w:sz w:val="24"/>
          <w:szCs w:val="24"/>
        </w:rPr>
      </w:pPr>
      <w:r w:rsidRPr="00550ED7">
        <w:rPr>
          <w:rFonts w:ascii="Trebuchet MS" w:hAnsi="Trebuchet MS"/>
          <w:b/>
          <w:sz w:val="24"/>
          <w:szCs w:val="24"/>
        </w:rPr>
        <w:t xml:space="preserve">Supplies </w:t>
      </w:r>
    </w:p>
    <w:p w:rsidR="004A64A1" w:rsidRDefault="004A64A1" w:rsidP="00550ED7">
      <w:pPr>
        <w:pStyle w:val="ListParagraph"/>
        <w:numPr>
          <w:ilvl w:val="0"/>
          <w:numId w:val="4"/>
        </w:numPr>
        <w:rPr>
          <w:rFonts w:ascii="Trebuchet MS" w:hAnsi="Trebuchet MS"/>
          <w:sz w:val="24"/>
          <w:szCs w:val="24"/>
        </w:rPr>
      </w:pPr>
      <w:r>
        <w:rPr>
          <w:rFonts w:ascii="Trebuchet MS" w:hAnsi="Trebuchet MS"/>
          <w:sz w:val="24"/>
          <w:szCs w:val="24"/>
        </w:rPr>
        <w:t>Mosquito puzzles</w:t>
      </w:r>
    </w:p>
    <w:p w:rsidR="00550ED7" w:rsidRDefault="004A64A1" w:rsidP="00550ED7">
      <w:pPr>
        <w:pStyle w:val="ListParagraph"/>
        <w:numPr>
          <w:ilvl w:val="0"/>
          <w:numId w:val="4"/>
        </w:numPr>
        <w:rPr>
          <w:rFonts w:ascii="Trebuchet MS" w:hAnsi="Trebuchet MS"/>
          <w:sz w:val="24"/>
          <w:szCs w:val="24"/>
        </w:rPr>
      </w:pPr>
      <w:r>
        <w:rPr>
          <w:rFonts w:ascii="Trebuchet MS" w:hAnsi="Trebuchet MS"/>
          <w:sz w:val="24"/>
          <w:szCs w:val="24"/>
        </w:rPr>
        <w:t>Labels</w:t>
      </w:r>
    </w:p>
    <w:p w:rsidR="0092769C" w:rsidRPr="00550ED7" w:rsidRDefault="0092769C" w:rsidP="00550ED7">
      <w:pPr>
        <w:pStyle w:val="ListParagraph"/>
        <w:numPr>
          <w:ilvl w:val="0"/>
          <w:numId w:val="4"/>
        </w:numPr>
        <w:rPr>
          <w:rFonts w:ascii="Trebuchet MS" w:hAnsi="Trebuchet MS"/>
          <w:sz w:val="24"/>
          <w:szCs w:val="24"/>
        </w:rPr>
      </w:pPr>
      <w:r>
        <w:rPr>
          <w:rFonts w:ascii="Trebuchet MS" w:hAnsi="Trebuchet MS"/>
          <w:sz w:val="24"/>
          <w:szCs w:val="24"/>
        </w:rPr>
        <w:t>Answer Key</w:t>
      </w:r>
    </w:p>
    <w:p w:rsidR="00550ED7" w:rsidRPr="00550ED7" w:rsidRDefault="00550ED7" w:rsidP="00550ED7">
      <w:pPr>
        <w:rPr>
          <w:rFonts w:ascii="Trebuchet MS" w:hAnsi="Trebuchet MS"/>
          <w:b/>
          <w:sz w:val="24"/>
          <w:szCs w:val="24"/>
        </w:rPr>
      </w:pPr>
      <w:r w:rsidRPr="00550ED7">
        <w:rPr>
          <w:rFonts w:ascii="Trebuchet MS" w:hAnsi="Trebuchet MS"/>
          <w:b/>
          <w:sz w:val="24"/>
          <w:szCs w:val="24"/>
        </w:rPr>
        <w:t>Learning Objectives</w:t>
      </w:r>
    </w:p>
    <w:p w:rsidR="00550ED7" w:rsidRDefault="00550ED7" w:rsidP="00550ED7">
      <w:pPr>
        <w:pStyle w:val="ListParagraph"/>
        <w:numPr>
          <w:ilvl w:val="0"/>
          <w:numId w:val="2"/>
        </w:numPr>
        <w:rPr>
          <w:rFonts w:ascii="Trebuchet MS" w:hAnsi="Trebuchet MS"/>
          <w:sz w:val="24"/>
          <w:szCs w:val="24"/>
        </w:rPr>
      </w:pPr>
      <w:r w:rsidRPr="00550ED7">
        <w:rPr>
          <w:rFonts w:ascii="Trebuchet MS" w:hAnsi="Trebuchet MS"/>
          <w:sz w:val="24"/>
          <w:szCs w:val="24"/>
        </w:rPr>
        <w:t>Knowledge of mosquito</w:t>
      </w:r>
      <w:r w:rsidR="004A64A1" w:rsidRPr="004A64A1">
        <w:rPr>
          <w:rFonts w:ascii="Trebuchet MS" w:hAnsi="Trebuchet MS"/>
          <w:sz w:val="24"/>
          <w:szCs w:val="24"/>
        </w:rPr>
        <w:t xml:space="preserve"> </w:t>
      </w:r>
      <w:r w:rsidR="004A64A1" w:rsidRPr="00550ED7">
        <w:rPr>
          <w:rFonts w:ascii="Trebuchet MS" w:hAnsi="Trebuchet MS"/>
          <w:sz w:val="24"/>
          <w:szCs w:val="24"/>
        </w:rPr>
        <w:t>anatomy</w:t>
      </w:r>
      <w:r w:rsidR="004A64A1">
        <w:rPr>
          <w:rFonts w:ascii="Trebuchet MS" w:hAnsi="Trebuchet MS"/>
          <w:sz w:val="24"/>
          <w:szCs w:val="24"/>
        </w:rPr>
        <w:t xml:space="preserve"> </w:t>
      </w:r>
    </w:p>
    <w:p w:rsidR="00CF3651" w:rsidRDefault="00CF3651">
      <w:pPr>
        <w:rPr>
          <w:rFonts w:ascii="Trebuchet MS" w:hAnsi="Trebuchet MS"/>
          <w:sz w:val="24"/>
          <w:szCs w:val="24"/>
        </w:rPr>
      </w:pPr>
      <w:r>
        <w:rPr>
          <w:rFonts w:ascii="Trebuchet MS" w:hAnsi="Trebuchet MS"/>
          <w:sz w:val="24"/>
          <w:szCs w:val="24"/>
        </w:rPr>
        <w:br w:type="page"/>
      </w:r>
    </w:p>
    <w:p w:rsidR="00CF3651" w:rsidRPr="006357CF" w:rsidRDefault="00CF3651" w:rsidP="006357CF">
      <w:pPr>
        <w:jc w:val="center"/>
        <w:rPr>
          <w:rFonts w:ascii="Trebuchet MS" w:hAnsi="Trebuchet MS"/>
          <w:b/>
          <w:sz w:val="48"/>
          <w:szCs w:val="48"/>
        </w:rPr>
      </w:pPr>
      <w:r w:rsidRPr="006357CF">
        <w:rPr>
          <w:rFonts w:ascii="Trebuchet MS" w:hAnsi="Trebuchet MS"/>
          <w:b/>
          <w:sz w:val="48"/>
          <w:szCs w:val="48"/>
        </w:rPr>
        <w:lastRenderedPageBreak/>
        <w:t>Puzzle Labels</w:t>
      </w:r>
      <w:r w:rsidR="006357CF">
        <w:rPr>
          <w:rFonts w:ascii="Trebuchet MS" w:hAnsi="Trebuchet MS"/>
          <w:b/>
          <w:sz w:val="48"/>
          <w:szCs w:val="48"/>
        </w:rPr>
        <w:t xml:space="preserve"> (To Be Cut Out)</w:t>
      </w:r>
    </w:p>
    <w:p w:rsidR="00CF3651" w:rsidRPr="006357CF" w:rsidRDefault="00CF3651" w:rsidP="00CF3651">
      <w:pPr>
        <w:rPr>
          <w:rFonts w:ascii="Trebuchet MS" w:hAnsi="Trebuchet MS"/>
          <w:b/>
          <w:sz w:val="48"/>
          <w:szCs w:val="48"/>
        </w:rPr>
      </w:pPr>
    </w:p>
    <w:p w:rsidR="00DB5D57" w:rsidRPr="006357CF" w:rsidRDefault="00DB5D57" w:rsidP="00CF3651">
      <w:pPr>
        <w:rPr>
          <w:rFonts w:ascii="Trebuchet MS" w:hAnsi="Trebuchet MS"/>
          <w:b/>
          <w:sz w:val="48"/>
          <w:szCs w:val="48"/>
        </w:rPr>
        <w:sectPr w:rsidR="00DB5D57" w:rsidRPr="006357CF" w:rsidSect="009D19A2">
          <w:pgSz w:w="12240" w:h="15840"/>
          <w:pgMar w:top="1440" w:right="1440" w:bottom="1440" w:left="1440" w:header="720" w:footer="720" w:gutter="0"/>
          <w:cols w:space="720"/>
          <w:docGrid w:linePitch="360"/>
        </w:sectPr>
      </w:pPr>
    </w:p>
    <w:p w:rsidR="00CF3651" w:rsidRPr="006357CF" w:rsidRDefault="00CF3651" w:rsidP="00DB5D57">
      <w:pPr>
        <w:spacing w:after="720"/>
        <w:rPr>
          <w:rFonts w:ascii="Trebuchet MS" w:hAnsi="Trebuchet MS"/>
          <w:b/>
          <w:sz w:val="48"/>
          <w:szCs w:val="48"/>
        </w:rPr>
      </w:pPr>
      <w:r w:rsidRPr="006357CF">
        <w:rPr>
          <w:rFonts w:ascii="Trebuchet MS" w:hAnsi="Trebuchet MS"/>
          <w:b/>
          <w:sz w:val="48"/>
          <w:szCs w:val="48"/>
        </w:rPr>
        <w:t xml:space="preserve">Abdomen        </w:t>
      </w:r>
    </w:p>
    <w:p w:rsidR="00CF3651" w:rsidRPr="006357CF" w:rsidRDefault="00CF3651" w:rsidP="00DB5D57">
      <w:pPr>
        <w:spacing w:after="720"/>
        <w:rPr>
          <w:rFonts w:ascii="Trebuchet MS" w:hAnsi="Trebuchet MS"/>
          <w:b/>
          <w:sz w:val="48"/>
          <w:szCs w:val="48"/>
        </w:rPr>
      </w:pPr>
      <w:r w:rsidRPr="006357CF">
        <w:rPr>
          <w:rFonts w:ascii="Trebuchet MS" w:hAnsi="Trebuchet MS"/>
          <w:b/>
          <w:sz w:val="48"/>
          <w:szCs w:val="48"/>
        </w:rPr>
        <w:t xml:space="preserve">Head              </w:t>
      </w:r>
    </w:p>
    <w:p w:rsidR="00CF3651" w:rsidRPr="006357CF" w:rsidRDefault="00CF3651" w:rsidP="00DB5D57">
      <w:pPr>
        <w:spacing w:after="720"/>
        <w:rPr>
          <w:rFonts w:ascii="Trebuchet MS" w:hAnsi="Trebuchet MS"/>
          <w:b/>
          <w:sz w:val="48"/>
          <w:szCs w:val="48"/>
        </w:rPr>
      </w:pPr>
      <w:r w:rsidRPr="006357CF">
        <w:rPr>
          <w:rFonts w:ascii="Trebuchet MS" w:hAnsi="Trebuchet MS"/>
          <w:b/>
          <w:sz w:val="48"/>
          <w:szCs w:val="48"/>
        </w:rPr>
        <w:t>Antenna</w:t>
      </w:r>
    </w:p>
    <w:p w:rsidR="00CF3651" w:rsidRPr="006357CF" w:rsidRDefault="00CF3651" w:rsidP="00DB5D57">
      <w:pPr>
        <w:spacing w:after="720"/>
        <w:rPr>
          <w:rFonts w:ascii="Trebuchet MS" w:hAnsi="Trebuchet MS"/>
          <w:b/>
          <w:sz w:val="48"/>
          <w:szCs w:val="48"/>
        </w:rPr>
      </w:pPr>
      <w:r w:rsidRPr="006357CF">
        <w:rPr>
          <w:rFonts w:ascii="Trebuchet MS" w:hAnsi="Trebuchet MS"/>
          <w:b/>
          <w:sz w:val="48"/>
          <w:szCs w:val="48"/>
        </w:rPr>
        <w:t xml:space="preserve">Scapula                   </w:t>
      </w:r>
    </w:p>
    <w:p w:rsidR="00CF3651" w:rsidRPr="006357CF" w:rsidRDefault="00CF3651" w:rsidP="00DB5D57">
      <w:pPr>
        <w:spacing w:after="720"/>
        <w:rPr>
          <w:rFonts w:ascii="Trebuchet MS" w:hAnsi="Trebuchet MS"/>
          <w:b/>
          <w:sz w:val="48"/>
          <w:szCs w:val="48"/>
        </w:rPr>
      </w:pPr>
      <w:r w:rsidRPr="006357CF">
        <w:rPr>
          <w:rFonts w:ascii="Trebuchet MS" w:hAnsi="Trebuchet MS"/>
          <w:b/>
          <w:sz w:val="48"/>
          <w:szCs w:val="48"/>
        </w:rPr>
        <w:t xml:space="preserve">Leg </w:t>
      </w:r>
    </w:p>
    <w:p w:rsidR="00CF3651" w:rsidRPr="006357CF" w:rsidRDefault="00CF3651" w:rsidP="00DB5D57">
      <w:pPr>
        <w:spacing w:after="720"/>
        <w:rPr>
          <w:rFonts w:ascii="Trebuchet MS" w:hAnsi="Trebuchet MS"/>
          <w:b/>
          <w:sz w:val="48"/>
          <w:szCs w:val="48"/>
        </w:rPr>
      </w:pPr>
      <w:r w:rsidRPr="006357CF">
        <w:rPr>
          <w:rFonts w:ascii="Trebuchet MS" w:hAnsi="Trebuchet MS"/>
          <w:b/>
          <w:sz w:val="48"/>
          <w:szCs w:val="48"/>
        </w:rPr>
        <w:t>Scutum</w:t>
      </w:r>
    </w:p>
    <w:p w:rsidR="00DB5D57" w:rsidRPr="006357CF" w:rsidRDefault="00DB5D57" w:rsidP="00DB5D57">
      <w:pPr>
        <w:spacing w:after="720"/>
        <w:rPr>
          <w:rFonts w:ascii="Trebuchet MS" w:hAnsi="Trebuchet MS"/>
          <w:b/>
          <w:sz w:val="48"/>
          <w:szCs w:val="48"/>
        </w:rPr>
      </w:pPr>
    </w:p>
    <w:p w:rsidR="00DB5D57" w:rsidRPr="006357CF" w:rsidRDefault="00DB5D57" w:rsidP="00DB5D57">
      <w:pPr>
        <w:spacing w:after="720"/>
        <w:rPr>
          <w:rFonts w:ascii="Trebuchet MS" w:hAnsi="Trebuchet MS"/>
          <w:b/>
          <w:sz w:val="48"/>
          <w:szCs w:val="48"/>
        </w:rPr>
      </w:pPr>
    </w:p>
    <w:p w:rsidR="00CF3651" w:rsidRPr="006357CF" w:rsidRDefault="00CF3651" w:rsidP="00DB5D57">
      <w:pPr>
        <w:spacing w:after="720"/>
        <w:rPr>
          <w:rFonts w:ascii="Trebuchet MS" w:hAnsi="Trebuchet MS"/>
          <w:b/>
          <w:sz w:val="48"/>
          <w:szCs w:val="48"/>
        </w:rPr>
      </w:pPr>
      <w:r w:rsidRPr="006357CF">
        <w:rPr>
          <w:rFonts w:ascii="Trebuchet MS" w:hAnsi="Trebuchet MS"/>
          <w:b/>
          <w:sz w:val="48"/>
          <w:szCs w:val="48"/>
        </w:rPr>
        <w:t xml:space="preserve">Claw               </w:t>
      </w:r>
    </w:p>
    <w:p w:rsidR="00CF3651" w:rsidRPr="006357CF" w:rsidRDefault="00CF3651" w:rsidP="00DB5D57">
      <w:pPr>
        <w:spacing w:after="720"/>
        <w:rPr>
          <w:rFonts w:ascii="Trebuchet MS" w:hAnsi="Trebuchet MS"/>
          <w:b/>
          <w:sz w:val="48"/>
          <w:szCs w:val="48"/>
        </w:rPr>
      </w:pPr>
      <w:r w:rsidRPr="006357CF">
        <w:rPr>
          <w:rFonts w:ascii="Trebuchet MS" w:hAnsi="Trebuchet MS"/>
          <w:b/>
          <w:sz w:val="48"/>
          <w:szCs w:val="48"/>
        </w:rPr>
        <w:t>Tarsus</w:t>
      </w:r>
    </w:p>
    <w:p w:rsidR="00CF3651" w:rsidRPr="006357CF" w:rsidRDefault="00CF3651" w:rsidP="00DB5D57">
      <w:pPr>
        <w:spacing w:after="720"/>
        <w:rPr>
          <w:rFonts w:ascii="Trebuchet MS" w:hAnsi="Trebuchet MS"/>
          <w:b/>
          <w:sz w:val="48"/>
          <w:szCs w:val="48"/>
        </w:rPr>
      </w:pPr>
      <w:r w:rsidRPr="006357CF">
        <w:rPr>
          <w:rFonts w:ascii="Trebuchet MS" w:hAnsi="Trebuchet MS"/>
          <w:b/>
          <w:sz w:val="48"/>
          <w:szCs w:val="48"/>
        </w:rPr>
        <w:t>Stinger</w:t>
      </w:r>
    </w:p>
    <w:p w:rsidR="00CF3651" w:rsidRPr="006357CF" w:rsidRDefault="00CF3651" w:rsidP="00DB5D57">
      <w:pPr>
        <w:spacing w:after="720"/>
        <w:rPr>
          <w:rFonts w:ascii="Trebuchet MS" w:hAnsi="Trebuchet MS"/>
          <w:b/>
          <w:sz w:val="48"/>
          <w:szCs w:val="48"/>
        </w:rPr>
      </w:pPr>
      <w:r w:rsidRPr="006357CF">
        <w:rPr>
          <w:rFonts w:ascii="Trebuchet MS" w:hAnsi="Trebuchet MS"/>
          <w:b/>
          <w:sz w:val="48"/>
          <w:szCs w:val="48"/>
        </w:rPr>
        <w:t xml:space="preserve">Proboscis          </w:t>
      </w:r>
    </w:p>
    <w:p w:rsidR="00CF3651" w:rsidRPr="006357CF" w:rsidRDefault="00CF3651" w:rsidP="00DB5D57">
      <w:pPr>
        <w:spacing w:after="720"/>
        <w:rPr>
          <w:rFonts w:ascii="Trebuchet MS" w:hAnsi="Trebuchet MS"/>
          <w:b/>
          <w:sz w:val="48"/>
          <w:szCs w:val="48"/>
        </w:rPr>
      </w:pPr>
      <w:r w:rsidRPr="006357CF">
        <w:rPr>
          <w:rFonts w:ascii="Trebuchet MS" w:hAnsi="Trebuchet MS"/>
          <w:b/>
          <w:sz w:val="48"/>
          <w:szCs w:val="48"/>
        </w:rPr>
        <w:t xml:space="preserve">Wing                 </w:t>
      </w:r>
    </w:p>
    <w:p w:rsidR="00CF3651" w:rsidRPr="006357CF" w:rsidRDefault="00CF3651" w:rsidP="00DB5D57">
      <w:pPr>
        <w:spacing w:after="720"/>
        <w:rPr>
          <w:rFonts w:ascii="Trebuchet MS" w:hAnsi="Trebuchet MS"/>
          <w:b/>
          <w:sz w:val="48"/>
          <w:szCs w:val="48"/>
        </w:rPr>
      </w:pPr>
      <w:r w:rsidRPr="006357CF">
        <w:rPr>
          <w:rFonts w:ascii="Trebuchet MS" w:hAnsi="Trebuchet MS"/>
          <w:b/>
          <w:sz w:val="48"/>
          <w:szCs w:val="48"/>
        </w:rPr>
        <w:t>Thorax</w:t>
      </w:r>
    </w:p>
    <w:p w:rsidR="00CF3651" w:rsidRPr="00501A65" w:rsidRDefault="00CF3651" w:rsidP="00CF3651">
      <w:pPr>
        <w:rPr>
          <w:b/>
          <w:sz w:val="48"/>
          <w:szCs w:val="48"/>
        </w:rPr>
        <w:sectPr w:rsidR="00CF3651" w:rsidRPr="00501A65" w:rsidSect="00DB5D57">
          <w:type w:val="continuous"/>
          <w:pgSz w:w="12240" w:h="15840"/>
          <w:pgMar w:top="1440" w:right="1440" w:bottom="1440" w:left="1440" w:header="720" w:footer="720" w:gutter="0"/>
          <w:cols w:num="2" w:space="720"/>
          <w:docGrid w:linePitch="360"/>
        </w:sectPr>
      </w:pPr>
    </w:p>
    <w:p w:rsidR="00CF3651" w:rsidRPr="007A2C5E" w:rsidRDefault="00DB5D57" w:rsidP="00CF3651">
      <w:pPr>
        <w:rPr>
          <w:b/>
          <w:sz w:val="96"/>
          <w:szCs w:val="96"/>
        </w:rPr>
      </w:pPr>
      <w:r>
        <w:rPr>
          <w:noProof/>
        </w:rPr>
        <w:lastRenderedPageBreak/>
        <w:drawing>
          <wp:anchor distT="0" distB="0" distL="114300" distR="114300" simplePos="0" relativeHeight="251660288" behindDoc="1" locked="0" layoutInCell="1" allowOverlap="1">
            <wp:simplePos x="0" y="0"/>
            <wp:positionH relativeFrom="column">
              <wp:posOffset>126274</wp:posOffset>
            </wp:positionH>
            <wp:positionV relativeFrom="paragraph">
              <wp:posOffset>598170</wp:posOffset>
            </wp:positionV>
            <wp:extent cx="7538432" cy="8397784"/>
            <wp:effectExtent l="0" t="0" r="5715" b="3810"/>
            <wp:wrapTight wrapText="bothSides">
              <wp:wrapPolygon edited="0">
                <wp:start x="0" y="0"/>
                <wp:lineTo x="0" y="21561"/>
                <wp:lineTo x="21562" y="21561"/>
                <wp:lineTo x="2156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7538432" cy="8397784"/>
                    </a:xfrm>
                    <a:prstGeom prst="rect">
                      <a:avLst/>
                    </a:prstGeom>
                  </pic:spPr>
                </pic:pic>
              </a:graphicData>
            </a:graphic>
            <wp14:sizeRelH relativeFrom="page">
              <wp14:pctWidth>0</wp14:pctWidth>
            </wp14:sizeRelH>
            <wp14:sizeRelV relativeFrom="page">
              <wp14:pctHeight>0</wp14:pctHeight>
            </wp14:sizeRelV>
          </wp:anchor>
        </w:drawing>
      </w:r>
    </w:p>
    <w:p w:rsidR="00CF3651" w:rsidRPr="007A2C5E" w:rsidRDefault="00CF3651" w:rsidP="00CF3651">
      <w:pPr>
        <w:rPr>
          <w:sz w:val="40"/>
          <w:szCs w:val="40"/>
        </w:rPr>
      </w:pPr>
    </w:p>
    <w:p w:rsidR="00CF3651" w:rsidRPr="00DB5D57" w:rsidRDefault="00A7167D" w:rsidP="00734E96">
      <w:pPr>
        <w:pStyle w:val="ListParagraph"/>
        <w:rPr>
          <w:rFonts w:ascii="Trebuchet MS" w:hAnsi="Trebuchet MS"/>
          <w:b/>
          <w:sz w:val="48"/>
          <w:szCs w:val="48"/>
        </w:rPr>
      </w:pPr>
      <w:r>
        <w:rPr>
          <w:noProof/>
        </w:rPr>
        <w:drawing>
          <wp:anchor distT="0" distB="0" distL="114300" distR="114300" simplePos="0" relativeHeight="251658752" behindDoc="1" locked="0" layoutInCell="1" allowOverlap="1">
            <wp:simplePos x="0" y="0"/>
            <wp:positionH relativeFrom="column">
              <wp:posOffset>135799</wp:posOffset>
            </wp:positionH>
            <wp:positionV relativeFrom="paragraph">
              <wp:posOffset>408305</wp:posOffset>
            </wp:positionV>
            <wp:extent cx="7534275" cy="8432165"/>
            <wp:effectExtent l="0" t="0" r="9525" b="6985"/>
            <wp:wrapTight wrapText="bothSides">
              <wp:wrapPolygon edited="0">
                <wp:start x="0" y="0"/>
                <wp:lineTo x="0" y="21569"/>
                <wp:lineTo x="21573" y="21569"/>
                <wp:lineTo x="2157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7534275" cy="8432165"/>
                    </a:xfrm>
                    <a:prstGeom prst="rect">
                      <a:avLst/>
                    </a:prstGeom>
                  </pic:spPr>
                </pic:pic>
              </a:graphicData>
            </a:graphic>
            <wp14:sizeRelH relativeFrom="page">
              <wp14:pctWidth>0</wp14:pctWidth>
            </wp14:sizeRelH>
            <wp14:sizeRelV relativeFrom="page">
              <wp14:pctHeight>0</wp14:pctHeight>
            </wp14:sizeRelV>
          </wp:anchor>
        </w:drawing>
      </w:r>
      <w:r w:rsidR="00734E96">
        <w:rPr>
          <w:rFonts w:ascii="Trebuchet MS" w:hAnsi="Trebuchet MS"/>
          <w:b/>
          <w:sz w:val="48"/>
          <w:szCs w:val="48"/>
        </w:rPr>
        <w:t xml:space="preserve">               </w:t>
      </w:r>
      <w:r w:rsidR="00DB5D57">
        <w:rPr>
          <w:rFonts w:ascii="Trebuchet MS" w:hAnsi="Trebuchet MS"/>
          <w:b/>
          <w:sz w:val="48"/>
          <w:szCs w:val="48"/>
        </w:rPr>
        <w:t>Mosquito Puzzle Answer Key</w:t>
      </w:r>
      <w:bookmarkStart w:id="0" w:name="_GoBack"/>
      <w:bookmarkEnd w:id="0"/>
    </w:p>
    <w:p w:rsidR="00550ED7" w:rsidRPr="00550ED7" w:rsidRDefault="00550ED7" w:rsidP="00E31646">
      <w:pPr>
        <w:pStyle w:val="ListParagraph"/>
        <w:spacing w:line="240" w:lineRule="auto"/>
        <w:rPr>
          <w:rFonts w:ascii="Trebuchet MS" w:hAnsi="Trebuchet MS"/>
          <w:sz w:val="24"/>
          <w:szCs w:val="24"/>
        </w:rPr>
      </w:pPr>
    </w:p>
    <w:sectPr w:rsidR="00550ED7" w:rsidRPr="00550ED7" w:rsidSect="00DB5D57">
      <w:pgSz w:w="12240" w:h="15840" w:code="1"/>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A6608"/>
    <w:multiLevelType w:val="hybridMultilevel"/>
    <w:tmpl w:val="3C922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265A66"/>
    <w:multiLevelType w:val="hybridMultilevel"/>
    <w:tmpl w:val="79C87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2D0AB9"/>
    <w:multiLevelType w:val="hybridMultilevel"/>
    <w:tmpl w:val="1BC47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2D757C"/>
    <w:multiLevelType w:val="hybridMultilevel"/>
    <w:tmpl w:val="62D0437A"/>
    <w:lvl w:ilvl="0" w:tplc="692404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ED7"/>
    <w:rsid w:val="00023831"/>
    <w:rsid w:val="002F3839"/>
    <w:rsid w:val="003B0B40"/>
    <w:rsid w:val="004A64A1"/>
    <w:rsid w:val="00550ED7"/>
    <w:rsid w:val="006357CF"/>
    <w:rsid w:val="00734E96"/>
    <w:rsid w:val="00774A7C"/>
    <w:rsid w:val="0092769C"/>
    <w:rsid w:val="009D19A2"/>
    <w:rsid w:val="00A2045B"/>
    <w:rsid w:val="00A7167D"/>
    <w:rsid w:val="00B06E22"/>
    <w:rsid w:val="00CF3651"/>
    <w:rsid w:val="00D42862"/>
    <w:rsid w:val="00DB5D57"/>
    <w:rsid w:val="00E31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75EAD"/>
  <w15:docId w15:val="{71CD14A3-79F6-47C0-B9E9-D0CFC99F6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0ED7"/>
    <w:pPr>
      <w:ind w:left="720"/>
      <w:contextualSpacing/>
    </w:pPr>
  </w:style>
  <w:style w:type="paragraph" w:styleId="BalloonText">
    <w:name w:val="Balloon Text"/>
    <w:basedOn w:val="Normal"/>
    <w:link w:val="BalloonTextChar"/>
    <w:uiPriority w:val="99"/>
    <w:semiHidden/>
    <w:unhideWhenUsed/>
    <w:rsid w:val="00774A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4A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4</Pages>
  <Words>139</Words>
  <Characters>795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Horn, Morgan</dc:creator>
  <cp:lastModifiedBy>Peranzi, Catie</cp:lastModifiedBy>
  <cp:revision>12</cp:revision>
  <cp:lastPrinted>2019-03-07T20:44:00Z</cp:lastPrinted>
  <dcterms:created xsi:type="dcterms:W3CDTF">2019-03-07T18:30:00Z</dcterms:created>
  <dcterms:modified xsi:type="dcterms:W3CDTF">2019-03-07T20:49:00Z</dcterms:modified>
</cp:coreProperties>
</file>