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1F9A2C8B" w:rsidR="00F44B80"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Department of</w:t>
      </w:r>
      <w:r w:rsidR="00232558">
        <w:rPr>
          <w:rStyle w:val="InitialStyle"/>
          <w:rFonts w:ascii="Arial" w:hAnsi="Arial" w:cs="Arial"/>
          <w:b/>
          <w:bCs/>
          <w:sz w:val="32"/>
          <w:szCs w:val="32"/>
        </w:rPr>
        <w:t xml:space="preserve"> Labor</w:t>
      </w:r>
    </w:p>
    <w:p w14:paraId="78AB9FD8" w14:textId="5D9535CE" w:rsidR="00232558" w:rsidRDefault="00232558"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Bureau of Rehabilitation Services</w:t>
      </w:r>
    </w:p>
    <w:p w14:paraId="403DF9D3" w14:textId="1CB5221A" w:rsidR="00232558" w:rsidRDefault="00232558"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Division of Vocational Rehabilitation </w:t>
      </w:r>
    </w:p>
    <w:p w14:paraId="6BE9F6BD" w14:textId="27D1DBCF" w:rsidR="00232558" w:rsidRPr="002101ED" w:rsidRDefault="00232558"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Division for the Blind and Visually Impaired</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28BB68B7"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F570C2" w:rsidRPr="00F570C2">
        <w:rPr>
          <w:rStyle w:val="InitialStyle"/>
          <w:rFonts w:ascii="Arial" w:hAnsi="Arial" w:cs="Arial"/>
          <w:b/>
          <w:bCs/>
          <w:sz w:val="32"/>
          <w:szCs w:val="32"/>
        </w:rPr>
        <w:t>201909168</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159F1CB1" w:rsidR="00F44B80" w:rsidRPr="006C4748" w:rsidRDefault="00F44B80" w:rsidP="00F44B80">
      <w:pPr>
        <w:pStyle w:val="DefaultText"/>
        <w:widowControl/>
        <w:jc w:val="center"/>
        <w:rPr>
          <w:rStyle w:val="InitialStyle"/>
          <w:rFonts w:ascii="Arial" w:hAnsi="Arial" w:cs="Arial"/>
          <w:b/>
          <w:bCs/>
          <w:sz w:val="32"/>
          <w:szCs w:val="32"/>
          <w:u w:val="single"/>
        </w:rPr>
      </w:pPr>
      <w:r w:rsidRPr="002101ED">
        <w:rPr>
          <w:rStyle w:val="InitialStyle"/>
          <w:rFonts w:ascii="Arial" w:hAnsi="Arial" w:cs="Arial"/>
          <w:b/>
          <w:bCs/>
          <w:color w:val="FF0000"/>
          <w:sz w:val="32"/>
          <w:szCs w:val="32"/>
        </w:rPr>
        <w:t xml:space="preserve"> </w:t>
      </w:r>
      <w:r w:rsidR="00232558" w:rsidRPr="006C4748">
        <w:rPr>
          <w:rStyle w:val="InitialStyle"/>
          <w:rFonts w:ascii="Arial" w:hAnsi="Arial" w:cs="Arial"/>
          <w:b/>
          <w:bCs/>
          <w:sz w:val="32"/>
          <w:szCs w:val="32"/>
          <w:u w:val="single"/>
        </w:rPr>
        <w:t>Client Assistance Services</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D5153C" w:rsidRDefault="00652CFB" w:rsidP="00652CFB">
            <w:pPr>
              <w:widowControl/>
              <w:autoSpaceDE/>
              <w:rPr>
                <w:rFonts w:ascii="Arial" w:eastAsia="Calibri" w:hAnsi="Arial" w:cs="Arial"/>
                <w:sz w:val="24"/>
                <w:szCs w:val="24"/>
              </w:rPr>
            </w:pPr>
            <w:r w:rsidRPr="00D5153C">
              <w:rPr>
                <w:rFonts w:ascii="Arial" w:eastAsia="Calibri" w:hAnsi="Arial" w:cs="Arial"/>
                <w:i/>
                <w:sz w:val="24"/>
                <w:szCs w:val="24"/>
              </w:rPr>
              <w:t xml:space="preserve">All communication regarding this RFI </w:t>
            </w:r>
            <w:r w:rsidRPr="00D5153C">
              <w:rPr>
                <w:rFonts w:ascii="Arial" w:eastAsia="Calibri" w:hAnsi="Arial" w:cs="Arial"/>
                <w:i/>
                <w:sz w:val="24"/>
                <w:szCs w:val="24"/>
                <w:u w:val="single"/>
              </w:rPr>
              <w:t>must</w:t>
            </w:r>
            <w:r w:rsidRPr="00D5153C">
              <w:rPr>
                <w:rFonts w:ascii="Arial" w:eastAsia="Calibri" w:hAnsi="Arial" w:cs="Arial"/>
                <w:i/>
                <w:sz w:val="24"/>
                <w:szCs w:val="24"/>
              </w:rPr>
              <w:t xml:space="preserve"> be made through the RFI Coordinator identified below</w:t>
            </w:r>
            <w:r w:rsidRPr="00D5153C">
              <w:rPr>
                <w:rFonts w:ascii="Arial" w:eastAsia="Calibri" w:hAnsi="Arial" w:cs="Arial"/>
                <w:sz w:val="24"/>
                <w:szCs w:val="24"/>
              </w:rPr>
              <w:t>.</w:t>
            </w:r>
          </w:p>
          <w:p w14:paraId="37B92910" w14:textId="319328A1"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Name</w:t>
            </w:r>
            <w:r w:rsidRPr="00D5153C">
              <w:rPr>
                <w:rFonts w:ascii="Arial" w:eastAsia="Calibri" w:hAnsi="Arial" w:cs="Arial"/>
                <w:b/>
                <w:sz w:val="24"/>
                <w:szCs w:val="24"/>
              </w:rPr>
              <w:t>:</w:t>
            </w:r>
            <w:r w:rsidRPr="00D5153C">
              <w:rPr>
                <w:rFonts w:ascii="Arial" w:eastAsia="Calibri" w:hAnsi="Arial" w:cs="Arial"/>
                <w:sz w:val="24"/>
                <w:szCs w:val="24"/>
              </w:rPr>
              <w:t xml:space="preserve"> </w:t>
            </w:r>
            <w:r w:rsidR="003A0A72" w:rsidRPr="00D5153C">
              <w:rPr>
                <w:rFonts w:ascii="Arial" w:eastAsia="Calibri" w:hAnsi="Arial" w:cs="Arial"/>
                <w:sz w:val="24"/>
                <w:szCs w:val="24"/>
              </w:rPr>
              <w:t>Annette Stevens</w:t>
            </w:r>
            <w:r w:rsidRPr="00D5153C">
              <w:rPr>
                <w:rFonts w:ascii="Arial" w:eastAsia="Calibri" w:hAnsi="Arial" w:cs="Arial"/>
                <w:sz w:val="24"/>
                <w:szCs w:val="24"/>
              </w:rPr>
              <w:t xml:space="preserve"> </w:t>
            </w:r>
            <w:r w:rsidRPr="00D5153C">
              <w:rPr>
                <w:rFonts w:ascii="Arial" w:eastAsia="Calibri" w:hAnsi="Arial" w:cs="Arial"/>
                <w:b/>
                <w:sz w:val="24"/>
                <w:szCs w:val="24"/>
                <w:u w:val="single"/>
              </w:rPr>
              <w:t>Title</w:t>
            </w:r>
            <w:r w:rsidRPr="00D5153C">
              <w:rPr>
                <w:rFonts w:ascii="Arial" w:eastAsia="Calibri" w:hAnsi="Arial" w:cs="Arial"/>
                <w:b/>
                <w:sz w:val="24"/>
                <w:szCs w:val="24"/>
              </w:rPr>
              <w:t>:</w:t>
            </w:r>
            <w:r w:rsidRPr="00D5153C">
              <w:rPr>
                <w:rFonts w:ascii="Arial" w:eastAsia="Calibri" w:hAnsi="Arial" w:cs="Arial"/>
                <w:sz w:val="24"/>
                <w:szCs w:val="24"/>
              </w:rPr>
              <w:t xml:space="preserve"> </w:t>
            </w:r>
            <w:r w:rsidR="003A0A72" w:rsidRPr="00D5153C">
              <w:rPr>
                <w:rFonts w:ascii="Arial" w:eastAsia="Calibri" w:hAnsi="Arial" w:cs="Arial"/>
                <w:sz w:val="24"/>
                <w:szCs w:val="24"/>
              </w:rPr>
              <w:t>Rehabilitation Consultant</w:t>
            </w:r>
          </w:p>
          <w:p w14:paraId="27FFEF20" w14:textId="1592DC74" w:rsidR="00652CFB"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Contact Information</w:t>
            </w:r>
            <w:r w:rsidRPr="00D5153C">
              <w:rPr>
                <w:rFonts w:ascii="Arial" w:eastAsia="Calibri" w:hAnsi="Arial" w:cs="Arial"/>
                <w:b/>
                <w:sz w:val="24"/>
                <w:szCs w:val="24"/>
              </w:rPr>
              <w:t>:</w:t>
            </w:r>
            <w:r w:rsidRPr="00D5153C">
              <w:rPr>
                <w:rFonts w:ascii="Arial" w:eastAsia="Calibri" w:hAnsi="Arial" w:cs="Arial"/>
                <w:sz w:val="24"/>
                <w:szCs w:val="24"/>
              </w:rPr>
              <w:t xml:space="preserve"> </w:t>
            </w:r>
            <w:hyperlink r:id="rId12" w:history="1">
              <w:r w:rsidR="00F570C2" w:rsidRPr="00947ADC">
                <w:rPr>
                  <w:rStyle w:val="Hyperlink"/>
                  <w:rFonts w:ascii="Arial" w:eastAsia="Calibri" w:hAnsi="Arial" w:cs="Arial"/>
                  <w:sz w:val="24"/>
                  <w:szCs w:val="24"/>
                </w:rPr>
                <w:t>Annette.M.Stevens@maine.gov</w:t>
              </w:r>
            </w:hyperlink>
            <w:r w:rsidR="00F570C2">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i/>
                <w:sz w:val="24"/>
                <w:szCs w:val="24"/>
              </w:rPr>
              <w:t xml:space="preserve">All questions </w:t>
            </w:r>
            <w:r w:rsidRPr="00D5153C">
              <w:rPr>
                <w:rFonts w:ascii="Arial" w:eastAsia="Calibri" w:hAnsi="Arial" w:cs="Arial"/>
                <w:i/>
                <w:sz w:val="24"/>
                <w:szCs w:val="24"/>
                <w:u w:val="single"/>
              </w:rPr>
              <w:t>must</w:t>
            </w:r>
            <w:r w:rsidRPr="00D5153C">
              <w:rPr>
                <w:rFonts w:ascii="Arial" w:eastAsia="Calibri" w:hAnsi="Arial" w:cs="Arial"/>
                <w:i/>
                <w:sz w:val="24"/>
                <w:szCs w:val="24"/>
              </w:rPr>
              <w:t xml:space="preserve"> be submitted to the RFI Coordinator identified above by:</w:t>
            </w:r>
          </w:p>
          <w:p w14:paraId="0D486D7C" w14:textId="31B46934" w:rsidR="00652CFB"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Date</w:t>
            </w:r>
            <w:r w:rsidRPr="00D5153C">
              <w:rPr>
                <w:rFonts w:ascii="Arial" w:eastAsia="Calibri" w:hAnsi="Arial" w:cs="Arial"/>
                <w:b/>
                <w:sz w:val="24"/>
                <w:szCs w:val="24"/>
              </w:rPr>
              <w:t>:</w:t>
            </w:r>
            <w:r w:rsidRPr="00D5153C">
              <w:rPr>
                <w:rFonts w:ascii="Arial" w:eastAsia="Calibri" w:hAnsi="Arial" w:cs="Arial"/>
                <w:sz w:val="24"/>
                <w:szCs w:val="24"/>
              </w:rPr>
              <w:t xml:space="preserve"> </w:t>
            </w:r>
            <w:r w:rsidR="00515B60" w:rsidRPr="00F570C2">
              <w:rPr>
                <w:rFonts w:ascii="Arial" w:eastAsia="Calibri" w:hAnsi="Arial" w:cs="Arial"/>
                <w:sz w:val="24"/>
                <w:szCs w:val="24"/>
              </w:rPr>
              <w:t>O</w:t>
            </w:r>
            <w:r w:rsidR="003D08A1" w:rsidRPr="00F570C2">
              <w:rPr>
                <w:rFonts w:ascii="Arial" w:eastAsia="Calibri" w:hAnsi="Arial" w:cs="Arial"/>
                <w:sz w:val="24"/>
                <w:szCs w:val="24"/>
              </w:rPr>
              <w:t>ctober</w:t>
            </w:r>
            <w:r w:rsidR="007A27ED" w:rsidRPr="00F570C2">
              <w:rPr>
                <w:rFonts w:ascii="Arial" w:eastAsia="Calibri" w:hAnsi="Arial" w:cs="Arial"/>
                <w:sz w:val="24"/>
                <w:szCs w:val="24"/>
              </w:rPr>
              <w:t xml:space="preserve"> 09,</w:t>
            </w:r>
            <w:r w:rsidR="00B23D8C" w:rsidRPr="00F570C2">
              <w:rPr>
                <w:rFonts w:ascii="Arial" w:eastAsia="Calibri" w:hAnsi="Arial" w:cs="Arial"/>
                <w:sz w:val="24"/>
                <w:szCs w:val="24"/>
              </w:rPr>
              <w:t xml:space="preserve"> </w:t>
            </w:r>
            <w:r w:rsidR="00B00AFC" w:rsidRPr="00F570C2">
              <w:rPr>
                <w:rFonts w:ascii="Arial" w:eastAsia="Calibri" w:hAnsi="Arial" w:cs="Arial"/>
                <w:sz w:val="24"/>
                <w:szCs w:val="24"/>
              </w:rPr>
              <w:t>2019</w:t>
            </w:r>
            <w:r w:rsidR="003D08A1" w:rsidRPr="00F570C2">
              <w:rPr>
                <w:rFonts w:ascii="Arial" w:eastAsia="Calibri" w:hAnsi="Arial" w:cs="Arial"/>
                <w:sz w:val="24"/>
                <w:szCs w:val="24"/>
              </w:rPr>
              <w:t xml:space="preserve"> </w:t>
            </w:r>
            <w:r w:rsidRPr="00F570C2">
              <w:rPr>
                <w:rFonts w:ascii="Arial" w:eastAsia="Calibri" w:hAnsi="Arial" w:cs="Arial"/>
                <w:sz w:val="24"/>
                <w:szCs w:val="24"/>
              </w:rPr>
              <w:t xml:space="preserve">no later than </w:t>
            </w:r>
            <w:r w:rsidR="009D5485" w:rsidRPr="00F570C2">
              <w:rPr>
                <w:rFonts w:ascii="Arial" w:eastAsia="Calibri" w:hAnsi="Arial" w:cs="Arial"/>
                <w:sz w:val="24"/>
                <w:szCs w:val="24"/>
              </w:rPr>
              <w:t>4</w:t>
            </w:r>
            <w:r w:rsidRPr="00F570C2">
              <w:rPr>
                <w:rFonts w:ascii="Arial" w:eastAsia="Calibri" w:hAnsi="Arial" w:cs="Arial"/>
                <w:sz w:val="24"/>
                <w:szCs w:val="24"/>
              </w:rPr>
              <w:t>:00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0D94117F"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Submission Deadline</w:t>
            </w:r>
            <w:r w:rsidRPr="00D5153C">
              <w:rPr>
                <w:rFonts w:ascii="Arial" w:eastAsia="Calibri" w:hAnsi="Arial" w:cs="Arial"/>
                <w:b/>
                <w:sz w:val="24"/>
                <w:szCs w:val="24"/>
              </w:rPr>
              <w:t>:</w:t>
            </w:r>
            <w:r w:rsidRPr="00D5153C">
              <w:rPr>
                <w:rFonts w:ascii="Arial" w:eastAsia="Calibri" w:hAnsi="Arial" w:cs="Arial"/>
                <w:sz w:val="24"/>
                <w:szCs w:val="24"/>
              </w:rPr>
              <w:t xml:space="preserve"> </w:t>
            </w:r>
            <w:r w:rsidR="008E7155" w:rsidRPr="00D5153C">
              <w:rPr>
                <w:rFonts w:ascii="Arial" w:eastAsia="Calibri" w:hAnsi="Arial" w:cs="Arial"/>
                <w:sz w:val="24"/>
                <w:szCs w:val="24"/>
              </w:rPr>
              <w:t>October</w:t>
            </w:r>
            <w:r w:rsidR="00171D92" w:rsidRPr="00D5153C">
              <w:rPr>
                <w:rFonts w:ascii="Arial" w:eastAsia="Calibri" w:hAnsi="Arial" w:cs="Arial"/>
                <w:sz w:val="24"/>
                <w:szCs w:val="24"/>
              </w:rPr>
              <w:t xml:space="preserve"> 31,2019</w:t>
            </w:r>
            <w:r w:rsidRPr="00D5153C">
              <w:rPr>
                <w:rFonts w:ascii="Arial" w:eastAsia="Calibri" w:hAnsi="Arial" w:cs="Arial"/>
                <w:sz w:val="24"/>
                <w:szCs w:val="24"/>
              </w:rPr>
              <w:t xml:space="preserve">, no later than </w:t>
            </w:r>
            <w:r w:rsidR="009D5485">
              <w:rPr>
                <w:rFonts w:ascii="Arial" w:eastAsia="Calibri" w:hAnsi="Arial" w:cs="Arial"/>
                <w:sz w:val="24"/>
                <w:szCs w:val="24"/>
              </w:rPr>
              <w:t>4</w:t>
            </w:r>
            <w:r w:rsidRPr="00D5153C">
              <w:rPr>
                <w:rFonts w:ascii="Arial" w:eastAsia="Calibri" w:hAnsi="Arial" w:cs="Arial"/>
                <w:sz w:val="24"/>
                <w:szCs w:val="24"/>
              </w:rPr>
              <w:t>:00 p.m., local time</w:t>
            </w:r>
          </w:p>
          <w:p w14:paraId="15C3B479" w14:textId="4809A666" w:rsidR="00652CFB" w:rsidRPr="00D5153C" w:rsidRDefault="00F44B80" w:rsidP="00F44B80">
            <w:pPr>
              <w:widowControl/>
              <w:tabs>
                <w:tab w:val="left" w:pos="2131"/>
              </w:tabs>
              <w:rPr>
                <w:rFonts w:ascii="Arial" w:eastAsia="Calibri" w:hAnsi="Arial" w:cs="Arial"/>
                <w:sz w:val="24"/>
                <w:szCs w:val="24"/>
              </w:rPr>
            </w:pPr>
            <w:r w:rsidRPr="00D5153C">
              <w:rPr>
                <w:rFonts w:ascii="Arial" w:eastAsia="Calibri" w:hAnsi="Arial" w:cs="Arial"/>
                <w:b/>
                <w:sz w:val="24"/>
                <w:szCs w:val="24"/>
                <w:u w:val="single"/>
              </w:rPr>
              <w:t>Submit to</w:t>
            </w:r>
            <w:r w:rsidRPr="00D5153C">
              <w:rPr>
                <w:rFonts w:ascii="Arial" w:eastAsia="Calibri" w:hAnsi="Arial" w:cs="Arial"/>
                <w:b/>
                <w:sz w:val="24"/>
                <w:szCs w:val="24"/>
              </w:rPr>
              <w:t xml:space="preserve">: </w:t>
            </w:r>
            <w:hyperlink r:id="rId13" w:history="1">
              <w:r w:rsidR="00F570C2" w:rsidRPr="00947ADC">
                <w:rPr>
                  <w:rStyle w:val="Hyperlink"/>
                  <w:rFonts w:ascii="Arial" w:eastAsia="Calibri" w:hAnsi="Arial" w:cs="Arial"/>
                  <w:sz w:val="24"/>
                  <w:szCs w:val="24"/>
                </w:rPr>
                <w:t>Annette.M.Stevens@maine.gov</w:t>
              </w:r>
            </w:hyperlink>
            <w:r w:rsidR="00F570C2">
              <w:rPr>
                <w:rFonts w:ascii="Arial" w:eastAsia="Calibri" w:hAnsi="Arial" w:cs="Arial"/>
                <w:sz w:val="24"/>
                <w:szCs w:val="24"/>
              </w:rPr>
              <w:t xml:space="preserve"> </w:t>
            </w:r>
          </w:p>
        </w:tc>
      </w:tr>
    </w:tbl>
    <w:p w14:paraId="5A19C07C" w14:textId="5E975AA5"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4432A80D"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511992">
        <w:rPr>
          <w:rStyle w:val="InitialStyle"/>
          <w:rFonts w:ascii="Arial" w:hAnsi="Arial" w:cs="Arial"/>
          <w:b/>
          <w:bCs/>
        </w:rPr>
        <w:t>Labor</w:t>
      </w:r>
    </w:p>
    <w:p w14:paraId="68453EB1" w14:textId="4F1F6F82"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F570C2" w:rsidRPr="00F570C2">
        <w:rPr>
          <w:rStyle w:val="InitialStyle"/>
          <w:rFonts w:ascii="Arial" w:hAnsi="Arial" w:cs="Arial"/>
          <w:b/>
          <w:bCs/>
        </w:rPr>
        <w:t>201909168</w:t>
      </w:r>
    </w:p>
    <w:p w14:paraId="4382E937" w14:textId="64D22487" w:rsidR="00BF3D98" w:rsidRPr="00511992" w:rsidRDefault="00511992" w:rsidP="00BF3D98">
      <w:pPr>
        <w:pStyle w:val="DefaultText"/>
        <w:widowControl/>
        <w:jc w:val="center"/>
        <w:rPr>
          <w:rStyle w:val="InitialStyle"/>
          <w:rFonts w:ascii="Arial" w:hAnsi="Arial" w:cs="Arial"/>
          <w:b/>
          <w:bCs/>
        </w:rPr>
      </w:pPr>
      <w:r w:rsidRPr="00511992">
        <w:rPr>
          <w:rStyle w:val="InitialStyle"/>
          <w:rFonts w:ascii="Arial" w:hAnsi="Arial" w:cs="Arial"/>
          <w:b/>
          <w:bCs/>
        </w:rPr>
        <w:t xml:space="preserve">Client Assistance Services </w:t>
      </w:r>
    </w:p>
    <w:p w14:paraId="6F9AFD02" w14:textId="77777777" w:rsidR="004A5D0C" w:rsidRPr="00511992" w:rsidRDefault="004A5D0C" w:rsidP="003B01C3">
      <w:pPr>
        <w:pStyle w:val="DefaultText"/>
        <w:widowControl/>
        <w:jc w:val="center"/>
        <w:rPr>
          <w:rStyle w:val="InitialStyle"/>
          <w:rFonts w:ascii="Arial" w:hAnsi="Arial" w:cs="Arial"/>
          <w:b/>
          <w:bCs/>
        </w:rPr>
      </w:pPr>
    </w:p>
    <w:p w14:paraId="509EF04A" w14:textId="46A31723" w:rsidR="00511992" w:rsidRPr="00F570C2" w:rsidRDefault="00511992" w:rsidP="00511992">
      <w:pPr>
        <w:jc w:val="both"/>
        <w:rPr>
          <w:rFonts w:ascii="Arial" w:hAnsi="Arial" w:cs="Arial"/>
          <w:sz w:val="24"/>
          <w:szCs w:val="24"/>
        </w:rPr>
      </w:pPr>
      <w:r w:rsidRPr="00F570C2">
        <w:rPr>
          <w:rFonts w:ascii="Arial" w:hAnsi="Arial" w:cs="Arial"/>
          <w:bCs/>
          <w:sz w:val="24"/>
          <w:szCs w:val="24"/>
        </w:rPr>
        <w:t xml:space="preserve">The State of Maine Department of Labor, Bureau of Rehabilitation Services </w:t>
      </w:r>
      <w:r w:rsidRPr="00F570C2">
        <w:rPr>
          <w:rFonts w:ascii="Arial" w:hAnsi="Arial" w:cs="Arial"/>
          <w:sz w:val="24"/>
          <w:szCs w:val="24"/>
        </w:rPr>
        <w:t xml:space="preserve">is seeking information regarding the provision of statewide client assistance services </w:t>
      </w:r>
      <w:r w:rsidR="0048423B">
        <w:rPr>
          <w:rFonts w:ascii="Arial" w:hAnsi="Arial" w:cs="Arial"/>
          <w:sz w:val="24"/>
          <w:szCs w:val="24"/>
        </w:rPr>
        <w:t>that</w:t>
      </w:r>
      <w:r w:rsidRPr="00F570C2">
        <w:rPr>
          <w:rFonts w:ascii="Arial" w:hAnsi="Arial" w:cs="Arial"/>
          <w:sz w:val="24"/>
          <w:szCs w:val="24"/>
        </w:rPr>
        <w:t xml:space="preserve"> inform and advise applicants and clients of all available benefits of programs funded under the Rehabilitation Act of 1973, as amended; and when requested by applicants and clients, assist and advocate for them in their relationships with projects, programs, and community rehabilitation providers who offer services to them under the Act.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758A7A3B" w:rsidR="00BF3D98" w:rsidRPr="00E3078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r w:rsidR="002A07FC" w:rsidRPr="00E3078D">
        <w:rPr>
          <w:rStyle w:val="InitialStyle"/>
          <w:rFonts w:ascii="Arial" w:hAnsi="Arial" w:cs="Arial"/>
          <w:bCs/>
        </w:rPr>
        <w:t xml:space="preserve">Annette Stevens at </w:t>
      </w:r>
      <w:hyperlink r:id="rId14" w:history="1">
        <w:r w:rsidR="0023711F" w:rsidRPr="00FD3450">
          <w:rPr>
            <w:rStyle w:val="Hyperlink"/>
            <w:rFonts w:ascii="Arial" w:hAnsi="Arial" w:cs="Arial"/>
            <w:bCs/>
          </w:rPr>
          <w:t>Annette.M.Stevens@Maine.gov</w:t>
        </w:r>
      </w:hyperlink>
      <w:r w:rsidR="0023711F">
        <w:rPr>
          <w:rStyle w:val="InitialStyle"/>
          <w:rFonts w:ascii="Arial" w:hAnsi="Arial" w:cs="Arial"/>
          <w:bCs/>
        </w:rPr>
        <w:t xml:space="preserve"> </w:t>
      </w:r>
      <w:r w:rsidRPr="00E3078D">
        <w:rPr>
          <w:rStyle w:val="InitialStyle"/>
          <w:rFonts w:ascii="Arial" w:hAnsi="Arial" w:cs="Arial"/>
          <w:bCs/>
        </w:rPr>
        <w:t xml:space="preserve">and be submitted by </w:t>
      </w:r>
      <w:r w:rsidR="009D5485">
        <w:rPr>
          <w:rStyle w:val="InitialStyle"/>
          <w:rFonts w:ascii="Arial" w:hAnsi="Arial" w:cs="Arial"/>
          <w:bCs/>
        </w:rPr>
        <w:t>4</w:t>
      </w:r>
      <w:r w:rsidRPr="00E3078D">
        <w:rPr>
          <w:rStyle w:val="InitialStyle"/>
          <w:rFonts w:ascii="Arial" w:hAnsi="Arial" w:cs="Arial"/>
          <w:bCs/>
        </w:rPr>
        <w:t xml:space="preserve">:00 pm, local time, on </w:t>
      </w:r>
      <w:r w:rsidR="0081454D" w:rsidRPr="00E3078D">
        <w:rPr>
          <w:rStyle w:val="InitialStyle"/>
          <w:rFonts w:ascii="Arial" w:hAnsi="Arial" w:cs="Arial"/>
          <w:bCs/>
        </w:rPr>
        <w:t>October 31, 2019</w:t>
      </w:r>
      <w:r w:rsidRPr="00E3078D">
        <w:rPr>
          <w:rStyle w:val="InitialStyle"/>
          <w:rFonts w:ascii="Arial" w:hAnsi="Arial" w:cs="Arial"/>
          <w:bCs/>
        </w:rPr>
        <w:t>.</w:t>
      </w:r>
    </w:p>
    <w:p w14:paraId="48669002" w14:textId="77777777" w:rsidR="00EA1F51" w:rsidRPr="00E3078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58DCCEAC"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00511992">
              <w:rPr>
                <w:rFonts w:ascii="Arial" w:hAnsi="Arial" w:cs="Arial"/>
                <w:bCs/>
              </w:rPr>
              <w:t>Labor</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511992" w:rsidRDefault="00E61567" w:rsidP="00E61567">
            <w:pPr>
              <w:pStyle w:val="DefaultText"/>
              <w:widowControl/>
              <w:rPr>
                <w:rStyle w:val="InitialStyle"/>
                <w:rFonts w:ascii="Arial" w:hAnsi="Arial" w:cs="Arial"/>
                <w:b/>
                <w:bCs/>
                <w:sz w:val="28"/>
              </w:rPr>
            </w:pPr>
            <w:r w:rsidRPr="00511992">
              <w:rPr>
                <w:rStyle w:val="InitialStyle"/>
                <w:rFonts w:ascii="Arial" w:hAnsi="Arial" w:cs="Arial"/>
                <w:b/>
                <w:bCs/>
                <w:sz w:val="28"/>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511992" w:rsidRPr="003E304C" w14:paraId="4E32FC32" w14:textId="77777777" w:rsidTr="00E61567">
        <w:tc>
          <w:tcPr>
            <w:tcW w:w="2605" w:type="dxa"/>
            <w:shd w:val="clear" w:color="auto" w:fill="auto"/>
            <w:vAlign w:val="center"/>
          </w:tcPr>
          <w:p w14:paraId="4C3F8ED3" w14:textId="7C8F0172"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BRS</w:t>
            </w:r>
          </w:p>
        </w:tc>
        <w:tc>
          <w:tcPr>
            <w:tcW w:w="7542" w:type="dxa"/>
            <w:shd w:val="clear" w:color="auto" w:fill="auto"/>
            <w:vAlign w:val="center"/>
          </w:tcPr>
          <w:p w14:paraId="3D5703A1" w14:textId="234EB4C6" w:rsidR="00511992" w:rsidRPr="00E61567" w:rsidRDefault="00511992" w:rsidP="00E61567">
            <w:pPr>
              <w:pStyle w:val="DefaultText"/>
              <w:widowControl/>
              <w:rPr>
                <w:rFonts w:ascii="Arial" w:hAnsi="Arial" w:cs="Arial"/>
                <w:bCs/>
              </w:rPr>
            </w:pPr>
            <w:r>
              <w:rPr>
                <w:rFonts w:ascii="Arial" w:hAnsi="Arial" w:cs="Arial"/>
                <w:bCs/>
              </w:rPr>
              <w:t>Bureau of Rehabilitation Services</w:t>
            </w:r>
          </w:p>
        </w:tc>
      </w:tr>
      <w:tr w:rsidR="00511992" w:rsidRPr="003E304C" w14:paraId="1DCEFC28" w14:textId="77777777" w:rsidTr="00E61567">
        <w:tc>
          <w:tcPr>
            <w:tcW w:w="2605" w:type="dxa"/>
            <w:shd w:val="clear" w:color="auto" w:fill="auto"/>
            <w:vAlign w:val="center"/>
          </w:tcPr>
          <w:p w14:paraId="58E1D90F" w14:textId="745FB3BB"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CAP</w:t>
            </w:r>
          </w:p>
        </w:tc>
        <w:tc>
          <w:tcPr>
            <w:tcW w:w="7542" w:type="dxa"/>
            <w:shd w:val="clear" w:color="auto" w:fill="auto"/>
            <w:vAlign w:val="center"/>
          </w:tcPr>
          <w:p w14:paraId="6B510238" w14:textId="575E4FED" w:rsidR="00511992" w:rsidRPr="00E61567" w:rsidRDefault="00511992" w:rsidP="00E61567">
            <w:pPr>
              <w:pStyle w:val="DefaultText"/>
              <w:widowControl/>
              <w:rPr>
                <w:rFonts w:ascii="Arial" w:hAnsi="Arial" w:cs="Arial"/>
                <w:bCs/>
              </w:rPr>
            </w:pPr>
            <w:r>
              <w:rPr>
                <w:rFonts w:ascii="Arial" w:hAnsi="Arial" w:cs="Arial"/>
                <w:bCs/>
              </w:rPr>
              <w:t>Client Assistance Program</w:t>
            </w:r>
          </w:p>
        </w:tc>
      </w:tr>
      <w:tr w:rsidR="00511992" w:rsidRPr="003E304C" w14:paraId="105AF66E" w14:textId="77777777" w:rsidTr="00E61567">
        <w:tc>
          <w:tcPr>
            <w:tcW w:w="2605" w:type="dxa"/>
            <w:shd w:val="clear" w:color="auto" w:fill="auto"/>
            <w:vAlign w:val="center"/>
          </w:tcPr>
          <w:p w14:paraId="0EA66745" w14:textId="62053706"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DBVI</w:t>
            </w:r>
          </w:p>
        </w:tc>
        <w:tc>
          <w:tcPr>
            <w:tcW w:w="7542" w:type="dxa"/>
            <w:shd w:val="clear" w:color="auto" w:fill="auto"/>
            <w:vAlign w:val="center"/>
          </w:tcPr>
          <w:p w14:paraId="20D46CB4" w14:textId="56A80ACB" w:rsidR="00511992" w:rsidRPr="00E61567" w:rsidRDefault="00511992" w:rsidP="00E61567">
            <w:pPr>
              <w:pStyle w:val="DefaultText"/>
              <w:widowControl/>
              <w:rPr>
                <w:rFonts w:ascii="Arial" w:hAnsi="Arial" w:cs="Arial"/>
                <w:bCs/>
              </w:rPr>
            </w:pPr>
            <w:r>
              <w:rPr>
                <w:rFonts w:ascii="Arial" w:hAnsi="Arial" w:cs="Arial"/>
                <w:bCs/>
              </w:rPr>
              <w:t>Division for the Blind and Visually Impaired</w:t>
            </w:r>
          </w:p>
        </w:tc>
      </w:tr>
      <w:tr w:rsidR="00511992" w:rsidRPr="003E304C" w14:paraId="19B9E099" w14:textId="77777777" w:rsidTr="00E61567">
        <w:tc>
          <w:tcPr>
            <w:tcW w:w="2605" w:type="dxa"/>
            <w:shd w:val="clear" w:color="auto" w:fill="auto"/>
            <w:vAlign w:val="center"/>
          </w:tcPr>
          <w:p w14:paraId="59CFECA3" w14:textId="54B6CF07"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DVR</w:t>
            </w:r>
          </w:p>
        </w:tc>
        <w:tc>
          <w:tcPr>
            <w:tcW w:w="7542" w:type="dxa"/>
            <w:shd w:val="clear" w:color="auto" w:fill="auto"/>
            <w:vAlign w:val="center"/>
          </w:tcPr>
          <w:p w14:paraId="18B603BB" w14:textId="3E00AFF3" w:rsidR="00511992" w:rsidRPr="00E61567" w:rsidRDefault="00511992" w:rsidP="00E61567">
            <w:pPr>
              <w:pStyle w:val="DefaultText"/>
              <w:widowControl/>
              <w:rPr>
                <w:rFonts w:ascii="Arial" w:hAnsi="Arial" w:cs="Arial"/>
                <w:bCs/>
              </w:rPr>
            </w:pPr>
            <w:r>
              <w:rPr>
                <w:rFonts w:ascii="Arial" w:hAnsi="Arial" w:cs="Arial"/>
                <w:bCs/>
              </w:rPr>
              <w:t>Division of Vocational Rehabilitation</w:t>
            </w:r>
          </w:p>
        </w:tc>
      </w:tr>
      <w:tr w:rsidR="00232558" w:rsidRPr="003E304C" w14:paraId="0F524A7F" w14:textId="77777777" w:rsidTr="00E61567">
        <w:tc>
          <w:tcPr>
            <w:tcW w:w="2605" w:type="dxa"/>
            <w:shd w:val="clear" w:color="auto" w:fill="auto"/>
            <w:vAlign w:val="center"/>
          </w:tcPr>
          <w:p w14:paraId="32D5F4AA" w14:textId="645F0D8B" w:rsidR="00232558" w:rsidRPr="00511992" w:rsidRDefault="00232558" w:rsidP="00E61567">
            <w:pPr>
              <w:pStyle w:val="DefaultText"/>
              <w:widowControl/>
              <w:rPr>
                <w:rStyle w:val="InitialStyle"/>
                <w:rFonts w:ascii="Arial" w:hAnsi="Arial" w:cs="Arial"/>
                <w:b/>
                <w:bCs/>
              </w:rPr>
            </w:pPr>
            <w:r>
              <w:rPr>
                <w:rStyle w:val="InitialStyle"/>
                <w:rFonts w:ascii="Arial" w:hAnsi="Arial" w:cs="Arial"/>
                <w:b/>
                <w:bCs/>
              </w:rPr>
              <w:t>VR</w:t>
            </w:r>
          </w:p>
        </w:tc>
        <w:tc>
          <w:tcPr>
            <w:tcW w:w="7542" w:type="dxa"/>
            <w:shd w:val="clear" w:color="auto" w:fill="auto"/>
            <w:vAlign w:val="center"/>
          </w:tcPr>
          <w:p w14:paraId="5517DBA6" w14:textId="0376E8D8" w:rsidR="00232558" w:rsidRDefault="00232558" w:rsidP="00E61567">
            <w:pPr>
              <w:pStyle w:val="DefaultText"/>
              <w:widowControl/>
              <w:rPr>
                <w:rFonts w:ascii="Arial" w:hAnsi="Arial" w:cs="Arial"/>
                <w:bCs/>
              </w:rPr>
            </w:pPr>
            <w:r>
              <w:rPr>
                <w:rFonts w:ascii="Arial" w:hAnsi="Arial" w:cs="Arial"/>
                <w:bCs/>
              </w:rPr>
              <w:t>V</w:t>
            </w:r>
            <w:r>
              <w:rPr>
                <w:rFonts w:ascii="Arial" w:hAnsi="Arial" w:cs="Arial"/>
              </w:rPr>
              <w:t>ocational Rehabilitation</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2F0BBBFB"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511992">
        <w:rPr>
          <w:rStyle w:val="InitialStyle"/>
          <w:rFonts w:ascii="Arial" w:hAnsi="Arial" w:cs="Arial"/>
          <w:b/>
          <w:bCs/>
          <w:sz w:val="28"/>
          <w:szCs w:val="28"/>
        </w:rPr>
        <w:t>Labor</w:t>
      </w:r>
    </w:p>
    <w:p w14:paraId="17807FE8" w14:textId="6BC7BAE9"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F570C2" w:rsidRPr="00F570C2">
        <w:rPr>
          <w:rStyle w:val="InitialStyle"/>
          <w:rFonts w:ascii="Arial" w:hAnsi="Arial" w:cs="Arial"/>
          <w:b/>
          <w:bCs/>
          <w:sz w:val="28"/>
          <w:szCs w:val="28"/>
        </w:rPr>
        <w:t>201909168</w:t>
      </w:r>
    </w:p>
    <w:p w14:paraId="24016659" w14:textId="11FCF937" w:rsidR="000B5FCD" w:rsidRPr="00511992" w:rsidRDefault="00511992" w:rsidP="00511992">
      <w:pPr>
        <w:pStyle w:val="DefaultText"/>
        <w:widowControl/>
        <w:jc w:val="center"/>
        <w:rPr>
          <w:rStyle w:val="InitialStyle"/>
          <w:rFonts w:ascii="Arial" w:hAnsi="Arial" w:cs="Arial"/>
          <w:b/>
          <w:bCs/>
        </w:rPr>
      </w:pPr>
      <w:r>
        <w:rPr>
          <w:rStyle w:val="InitialStyle"/>
          <w:rFonts w:ascii="Arial" w:hAnsi="Arial" w:cs="Arial"/>
          <w:b/>
          <w:bCs/>
        </w:rPr>
        <w:t>Client Assistance Services</w:t>
      </w: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382BEB6B" w14:textId="4AD8B348" w:rsidR="00C643B3" w:rsidRDefault="00BF3D98" w:rsidP="00BF3D98">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00A42504">
        <w:rPr>
          <w:rFonts w:ascii="Arial" w:hAnsi="Arial" w:cs="Arial"/>
          <w:sz w:val="24"/>
          <w:szCs w:val="24"/>
        </w:rPr>
        <w:t xml:space="preserve">Maine </w:t>
      </w:r>
      <w:r w:rsidR="00511992">
        <w:rPr>
          <w:rFonts w:ascii="Arial" w:hAnsi="Arial" w:cs="Arial"/>
          <w:sz w:val="24"/>
          <w:szCs w:val="24"/>
        </w:rPr>
        <w:t>Department of Labor</w:t>
      </w:r>
      <w:r w:rsidRPr="002101ED">
        <w:rPr>
          <w:rFonts w:ascii="Arial" w:hAnsi="Arial" w:cs="Arial"/>
          <w:sz w:val="24"/>
          <w:szCs w:val="24"/>
        </w:rPr>
        <w:t xml:space="preserve"> (“Department”) is seeking information regarding</w:t>
      </w:r>
      <w:r w:rsidR="00511992">
        <w:rPr>
          <w:rFonts w:ascii="Arial" w:hAnsi="Arial" w:cs="Arial"/>
          <w:sz w:val="24"/>
          <w:szCs w:val="24"/>
        </w:rPr>
        <w:t xml:space="preserve"> the operation of a Client Assistance Program, which will </w:t>
      </w:r>
      <w:r w:rsidR="00511992" w:rsidRPr="00511992">
        <w:rPr>
          <w:rFonts w:ascii="Arial" w:hAnsi="Arial" w:cs="Arial"/>
          <w:sz w:val="24"/>
          <w:szCs w:val="24"/>
        </w:rPr>
        <w:t xml:space="preserve">provide client assistance services on a statewide basis to applicants and clients of programs funded </w:t>
      </w:r>
      <w:r w:rsidR="00511992" w:rsidRPr="0023711F">
        <w:rPr>
          <w:rFonts w:ascii="Arial" w:hAnsi="Arial" w:cs="Arial"/>
          <w:sz w:val="24"/>
          <w:szCs w:val="24"/>
        </w:rPr>
        <w:t xml:space="preserve">under the </w:t>
      </w:r>
      <w:hyperlink r:id="rId15" w:history="1">
        <w:r w:rsidR="0023711F" w:rsidRPr="000B197A">
          <w:rPr>
            <w:rStyle w:val="Hyperlink"/>
            <w:rFonts w:ascii="Arial" w:hAnsi="Arial" w:cs="Arial"/>
            <w:sz w:val="24"/>
            <w:szCs w:val="24"/>
          </w:rPr>
          <w:t>Rehabilitation Act of 1973</w:t>
        </w:r>
      </w:hyperlink>
      <w:r w:rsidR="00511992" w:rsidRPr="0023711F">
        <w:rPr>
          <w:rFonts w:ascii="Arial" w:hAnsi="Arial" w:cs="Arial"/>
          <w:sz w:val="24"/>
          <w:szCs w:val="24"/>
        </w:rPr>
        <w:t xml:space="preserve">, as amended, </w:t>
      </w:r>
      <w:r w:rsidRPr="0023711F">
        <w:rPr>
          <w:rFonts w:ascii="Arial" w:hAnsi="Arial" w:cs="Arial"/>
          <w:sz w:val="24"/>
          <w:szCs w:val="24"/>
        </w:rPr>
        <w:t>from interested parties as defined in this RFI</w:t>
      </w:r>
      <w:r w:rsidRPr="002101ED">
        <w:rPr>
          <w:rFonts w:ascii="Arial" w:hAnsi="Arial" w:cs="Arial"/>
          <w:sz w:val="24"/>
          <w:szCs w:val="24"/>
        </w:rPr>
        <w:t xml:space="preserve"> document.  </w:t>
      </w:r>
    </w:p>
    <w:p w14:paraId="16EDFA2B" w14:textId="77777777" w:rsidR="00C643B3" w:rsidRDefault="00C643B3" w:rsidP="00BF3D98">
      <w:pPr>
        <w:ind w:left="180"/>
        <w:rPr>
          <w:rFonts w:ascii="Arial" w:hAnsi="Arial" w:cs="Arial"/>
          <w:sz w:val="24"/>
          <w:szCs w:val="24"/>
        </w:rPr>
      </w:pPr>
    </w:p>
    <w:p w14:paraId="5FEFE590" w14:textId="13F259BD" w:rsidR="00C643B3" w:rsidRDefault="00C643B3" w:rsidP="00BF3D98">
      <w:pPr>
        <w:ind w:left="180"/>
        <w:rPr>
          <w:rFonts w:ascii="Arial" w:hAnsi="Arial" w:cs="Arial"/>
          <w:sz w:val="24"/>
          <w:szCs w:val="24"/>
        </w:rPr>
      </w:pPr>
      <w:bookmarkStart w:id="7" w:name="B"/>
    </w:p>
    <w:p w14:paraId="0BA0B6FD" w14:textId="0E12431A" w:rsidR="00C643B3" w:rsidRDefault="00C643B3" w:rsidP="00C643B3">
      <w:pPr>
        <w:ind w:left="180"/>
        <w:rPr>
          <w:rFonts w:ascii="Arial" w:hAnsi="Arial" w:cs="Arial"/>
          <w:sz w:val="24"/>
          <w:szCs w:val="24"/>
        </w:rPr>
      </w:pPr>
      <w:r w:rsidRPr="00C643B3">
        <w:rPr>
          <w:rFonts w:ascii="Arial" w:hAnsi="Arial" w:cs="Arial"/>
          <w:sz w:val="24"/>
          <w:szCs w:val="24"/>
        </w:rPr>
        <w:t>The Client Assistance Program (CAP) is a federally mandated program (</w:t>
      </w:r>
      <w:hyperlink r:id="rId16" w:history="1">
        <w:r w:rsidRPr="00785C09">
          <w:rPr>
            <w:rStyle w:val="Hyperlink"/>
            <w:rFonts w:ascii="Arial" w:hAnsi="Arial" w:cs="Arial"/>
            <w:sz w:val="24"/>
            <w:szCs w:val="24"/>
          </w:rPr>
          <w:t>34 CFR §370)</w:t>
        </w:r>
      </w:hyperlink>
      <w:r w:rsidRPr="00C643B3">
        <w:rPr>
          <w:rFonts w:ascii="Arial" w:hAnsi="Arial" w:cs="Arial"/>
          <w:sz w:val="24"/>
          <w:szCs w:val="24"/>
        </w:rPr>
        <w:t xml:space="preserve">, which </w:t>
      </w:r>
      <w:r w:rsidR="00F570C2" w:rsidRPr="00C643B3">
        <w:rPr>
          <w:rFonts w:ascii="Arial" w:hAnsi="Arial" w:cs="Arial"/>
          <w:sz w:val="24"/>
          <w:szCs w:val="24"/>
        </w:rPr>
        <w:t xml:space="preserve"> </w:t>
      </w:r>
      <w:r w:rsidRPr="00C643B3">
        <w:rPr>
          <w:rFonts w:ascii="Arial" w:hAnsi="Arial" w:cs="Arial"/>
          <w:sz w:val="24"/>
          <w:szCs w:val="24"/>
        </w:rPr>
        <w:t>advise</w:t>
      </w:r>
      <w:r w:rsidR="00C07F86">
        <w:rPr>
          <w:rFonts w:ascii="Arial" w:hAnsi="Arial" w:cs="Arial"/>
          <w:sz w:val="24"/>
          <w:szCs w:val="24"/>
        </w:rPr>
        <w:t>s</w:t>
      </w:r>
      <w:r w:rsidRPr="00C643B3">
        <w:rPr>
          <w:rFonts w:ascii="Arial" w:hAnsi="Arial" w:cs="Arial"/>
          <w:sz w:val="24"/>
          <w:szCs w:val="24"/>
        </w:rPr>
        <w:t xml:space="preserve"> and inform</w:t>
      </w:r>
      <w:r w:rsidR="00C07F86">
        <w:rPr>
          <w:rFonts w:ascii="Arial" w:hAnsi="Arial" w:cs="Arial"/>
          <w:sz w:val="24"/>
          <w:szCs w:val="24"/>
        </w:rPr>
        <w:t>s</w:t>
      </w:r>
      <w:r w:rsidRPr="00C643B3">
        <w:rPr>
          <w:rFonts w:ascii="Arial" w:hAnsi="Arial" w:cs="Arial"/>
          <w:sz w:val="24"/>
          <w:szCs w:val="24"/>
        </w:rPr>
        <w:t xml:space="preserve"> clients and client-applicants of all services and benefits available to them through state Vocational Rehabilitation </w:t>
      </w:r>
      <w:r w:rsidR="00A42504">
        <w:rPr>
          <w:rFonts w:ascii="Arial" w:hAnsi="Arial" w:cs="Arial"/>
          <w:sz w:val="24"/>
          <w:szCs w:val="24"/>
        </w:rPr>
        <w:t xml:space="preserve">(VR) </w:t>
      </w:r>
      <w:r w:rsidRPr="00C643B3">
        <w:rPr>
          <w:rFonts w:ascii="Arial" w:hAnsi="Arial" w:cs="Arial"/>
          <w:sz w:val="24"/>
          <w:szCs w:val="24"/>
        </w:rPr>
        <w:t>programs authorized under the </w:t>
      </w:r>
      <w:hyperlink r:id="rId17" w:history="1">
        <w:r w:rsidRPr="009435E8">
          <w:rPr>
            <w:rStyle w:val="Hyperlink"/>
            <w:rFonts w:ascii="Arial" w:hAnsi="Arial" w:cs="Arial"/>
            <w:color w:val="auto"/>
            <w:sz w:val="24"/>
            <w:szCs w:val="24"/>
            <w:u w:val="none"/>
          </w:rPr>
          <w:t>Rehabilitation</w:t>
        </w:r>
        <w:r w:rsidRPr="00C643B3">
          <w:rPr>
            <w:rStyle w:val="Hyperlink"/>
            <w:rFonts w:ascii="Arial" w:hAnsi="Arial" w:cs="Arial"/>
            <w:color w:val="auto"/>
            <w:sz w:val="24"/>
            <w:szCs w:val="24"/>
          </w:rPr>
          <w:t xml:space="preserve"> </w:t>
        </w:r>
        <w:r w:rsidRPr="009435E8">
          <w:rPr>
            <w:rStyle w:val="Hyperlink"/>
            <w:rFonts w:ascii="Arial" w:hAnsi="Arial" w:cs="Arial"/>
            <w:color w:val="auto"/>
            <w:sz w:val="24"/>
            <w:szCs w:val="24"/>
            <w:u w:val="none"/>
          </w:rPr>
          <w:t>Act</w:t>
        </w:r>
        <w:r w:rsidRPr="00C643B3">
          <w:rPr>
            <w:rStyle w:val="Hyperlink"/>
            <w:rFonts w:ascii="Arial" w:hAnsi="Arial" w:cs="Arial"/>
            <w:color w:val="auto"/>
            <w:sz w:val="24"/>
            <w:szCs w:val="24"/>
          </w:rPr>
          <w:t xml:space="preserve"> </w:t>
        </w:r>
        <w:r w:rsidRPr="009435E8">
          <w:rPr>
            <w:rStyle w:val="Hyperlink"/>
            <w:rFonts w:ascii="Arial" w:hAnsi="Arial" w:cs="Arial"/>
            <w:color w:val="auto"/>
            <w:sz w:val="24"/>
            <w:szCs w:val="24"/>
            <w:u w:val="none"/>
          </w:rPr>
          <w:t>of 1973</w:t>
        </w:r>
      </w:hyperlink>
      <w:r w:rsidRPr="00C643B3">
        <w:rPr>
          <w:rFonts w:ascii="Arial" w:hAnsi="Arial" w:cs="Arial"/>
          <w:sz w:val="24"/>
          <w:szCs w:val="24"/>
        </w:rPr>
        <w:t xml:space="preserve">, as amended.  </w:t>
      </w:r>
      <w:r w:rsidR="00A42504">
        <w:rPr>
          <w:rFonts w:ascii="Arial" w:hAnsi="Arial" w:cs="Arial"/>
          <w:sz w:val="24"/>
          <w:szCs w:val="24"/>
        </w:rPr>
        <w:t xml:space="preserve">In Maine these VR programs are provided through the Department of Labor’s Division of Vocational Rehabilitation </w:t>
      </w:r>
      <w:r w:rsidR="00800A75">
        <w:rPr>
          <w:rFonts w:ascii="Arial" w:hAnsi="Arial" w:cs="Arial"/>
          <w:sz w:val="24"/>
          <w:szCs w:val="24"/>
        </w:rPr>
        <w:t xml:space="preserve">(DVR) </w:t>
      </w:r>
      <w:r w:rsidR="00A42504">
        <w:rPr>
          <w:rFonts w:ascii="Arial" w:hAnsi="Arial" w:cs="Arial"/>
          <w:sz w:val="24"/>
          <w:szCs w:val="24"/>
        </w:rPr>
        <w:t xml:space="preserve">and Division for the Blind and Visually Impaired </w:t>
      </w:r>
      <w:r w:rsidR="00800A75">
        <w:rPr>
          <w:rFonts w:ascii="Arial" w:hAnsi="Arial" w:cs="Arial"/>
          <w:sz w:val="24"/>
          <w:szCs w:val="24"/>
        </w:rPr>
        <w:t xml:space="preserve">(DBVI) </w:t>
      </w:r>
      <w:r w:rsidR="00A42504">
        <w:rPr>
          <w:rFonts w:ascii="Arial" w:hAnsi="Arial" w:cs="Arial"/>
          <w:sz w:val="24"/>
          <w:szCs w:val="24"/>
        </w:rPr>
        <w:t>within the Bureau of Rehabilitation Services (BRS).</w:t>
      </w:r>
    </w:p>
    <w:p w14:paraId="07B58DB2" w14:textId="77777777" w:rsidR="009A5811" w:rsidRDefault="009A5811" w:rsidP="009A5811">
      <w:pPr>
        <w:rPr>
          <w:rFonts w:ascii="Arial" w:hAnsi="Arial" w:cs="Arial"/>
          <w:sz w:val="24"/>
          <w:szCs w:val="24"/>
        </w:rPr>
      </w:pPr>
    </w:p>
    <w:p w14:paraId="6250AE49" w14:textId="09204BCB" w:rsidR="00B27B43" w:rsidRPr="00B27B43" w:rsidRDefault="00B27B43" w:rsidP="00B27B43">
      <w:pPr>
        <w:ind w:left="180"/>
        <w:rPr>
          <w:rFonts w:ascii="Arial" w:hAnsi="Arial" w:cs="Arial"/>
          <w:sz w:val="24"/>
          <w:szCs w:val="24"/>
        </w:rPr>
      </w:pPr>
      <w:r w:rsidRPr="00B27B43">
        <w:rPr>
          <w:rFonts w:ascii="Arial" w:hAnsi="Arial" w:cs="Arial"/>
          <w:sz w:val="24"/>
          <w:szCs w:val="24"/>
        </w:rPr>
        <w:t xml:space="preserve">The Client Assistance Program also </w:t>
      </w:r>
      <w:proofErr w:type="gramStart"/>
      <w:r w:rsidRPr="00B27B43">
        <w:rPr>
          <w:rFonts w:ascii="Arial" w:hAnsi="Arial" w:cs="Arial"/>
          <w:sz w:val="24"/>
          <w:szCs w:val="24"/>
        </w:rPr>
        <w:t>provide</w:t>
      </w:r>
      <w:r w:rsidR="00395FC7">
        <w:rPr>
          <w:rFonts w:ascii="Arial" w:hAnsi="Arial" w:cs="Arial"/>
          <w:sz w:val="24"/>
          <w:szCs w:val="24"/>
        </w:rPr>
        <w:t>s</w:t>
      </w:r>
      <w:r w:rsidRPr="00B27B43">
        <w:rPr>
          <w:rFonts w:ascii="Arial" w:hAnsi="Arial" w:cs="Arial"/>
          <w:sz w:val="24"/>
          <w:szCs w:val="24"/>
        </w:rPr>
        <w:t xml:space="preserve"> assistance to</w:t>
      </w:r>
      <w:proofErr w:type="gramEnd"/>
      <w:r w:rsidRPr="00B27B43">
        <w:rPr>
          <w:rFonts w:ascii="Arial" w:hAnsi="Arial" w:cs="Arial"/>
          <w:sz w:val="24"/>
          <w:szCs w:val="24"/>
        </w:rPr>
        <w:t xml:space="preserve"> the </w:t>
      </w:r>
      <w:r w:rsidR="00AD306D">
        <w:rPr>
          <w:rFonts w:ascii="Arial" w:hAnsi="Arial" w:cs="Arial"/>
          <w:sz w:val="24"/>
          <w:szCs w:val="24"/>
        </w:rPr>
        <w:t xml:space="preserve">DVR </w:t>
      </w:r>
      <w:r w:rsidRPr="00B27B43">
        <w:rPr>
          <w:rFonts w:ascii="Arial" w:hAnsi="Arial" w:cs="Arial"/>
          <w:sz w:val="24"/>
          <w:szCs w:val="24"/>
        </w:rPr>
        <w:t xml:space="preserve">State Rehabilitation Council (DVR/SRC) and </w:t>
      </w:r>
      <w:r w:rsidR="00AD306D">
        <w:rPr>
          <w:rFonts w:ascii="Arial" w:hAnsi="Arial" w:cs="Arial"/>
          <w:sz w:val="24"/>
          <w:szCs w:val="24"/>
        </w:rPr>
        <w:t xml:space="preserve">DBVI </w:t>
      </w:r>
      <w:r w:rsidRPr="00B27B43">
        <w:rPr>
          <w:rFonts w:ascii="Arial" w:hAnsi="Arial" w:cs="Arial"/>
          <w:sz w:val="24"/>
          <w:szCs w:val="24"/>
        </w:rPr>
        <w:t>State Rehabilitation Council (DBVI/SRC) through the membership of one staff person on each council.  Client Assistance Program funds may be used for activities consistent with the purpose of this program, including the following:</w:t>
      </w:r>
    </w:p>
    <w:p w14:paraId="4C3B17A9" w14:textId="77777777" w:rsidR="00B27B43" w:rsidRPr="00B27B43" w:rsidRDefault="00B27B43" w:rsidP="00B27B43">
      <w:pPr>
        <w:ind w:left="180"/>
        <w:rPr>
          <w:rFonts w:ascii="Arial" w:hAnsi="Arial" w:cs="Arial"/>
          <w:sz w:val="24"/>
          <w:szCs w:val="24"/>
        </w:rPr>
      </w:pPr>
    </w:p>
    <w:p w14:paraId="120792E0" w14:textId="7662A081" w:rsidR="00B27B43" w:rsidRPr="00B27B43" w:rsidRDefault="00F570C2" w:rsidP="000B197A">
      <w:pPr>
        <w:numPr>
          <w:ilvl w:val="0"/>
          <w:numId w:val="32"/>
        </w:numPr>
        <w:rPr>
          <w:rFonts w:ascii="Arial" w:hAnsi="Arial" w:cs="Arial"/>
          <w:sz w:val="24"/>
          <w:szCs w:val="24"/>
        </w:rPr>
      </w:pPr>
      <w:r>
        <w:rPr>
          <w:rFonts w:ascii="Arial" w:hAnsi="Arial" w:cs="Arial"/>
          <w:sz w:val="24"/>
          <w:szCs w:val="24"/>
        </w:rPr>
        <w:t>H</w:t>
      </w:r>
      <w:r w:rsidRPr="00B27B43">
        <w:rPr>
          <w:rFonts w:ascii="Arial" w:hAnsi="Arial" w:cs="Arial"/>
          <w:sz w:val="24"/>
          <w:szCs w:val="24"/>
        </w:rPr>
        <w:t xml:space="preserve">elp </w:t>
      </w:r>
      <w:r w:rsidR="00B27B43" w:rsidRPr="00B27B43">
        <w:rPr>
          <w:rFonts w:ascii="Arial" w:hAnsi="Arial" w:cs="Arial"/>
          <w:sz w:val="24"/>
          <w:szCs w:val="24"/>
        </w:rPr>
        <w:t>applicants and clients to understand rehabilitation services and independent living services under the Rehabilitation Act;</w:t>
      </w:r>
    </w:p>
    <w:p w14:paraId="479A651B" w14:textId="77777777" w:rsidR="00B27B43" w:rsidRPr="00B27B43" w:rsidRDefault="00B27B43" w:rsidP="000B197A">
      <w:pPr>
        <w:tabs>
          <w:tab w:val="num" w:pos="1080"/>
        </w:tabs>
        <w:ind w:left="1080" w:hanging="360"/>
        <w:rPr>
          <w:rFonts w:ascii="Arial" w:hAnsi="Arial" w:cs="Arial"/>
          <w:sz w:val="24"/>
          <w:szCs w:val="24"/>
        </w:rPr>
      </w:pPr>
    </w:p>
    <w:p w14:paraId="09258C76" w14:textId="40B45C6A" w:rsidR="00B27B43" w:rsidRPr="00B27B43" w:rsidRDefault="00F570C2" w:rsidP="000B197A">
      <w:pPr>
        <w:numPr>
          <w:ilvl w:val="0"/>
          <w:numId w:val="32"/>
        </w:numPr>
        <w:rPr>
          <w:rFonts w:ascii="Arial" w:hAnsi="Arial" w:cs="Arial"/>
          <w:sz w:val="24"/>
          <w:szCs w:val="24"/>
        </w:rPr>
      </w:pPr>
      <w:r>
        <w:rPr>
          <w:rFonts w:ascii="Arial" w:hAnsi="Arial" w:cs="Arial"/>
          <w:sz w:val="24"/>
          <w:szCs w:val="24"/>
        </w:rPr>
        <w:t>A</w:t>
      </w:r>
      <w:r w:rsidRPr="00B27B43">
        <w:rPr>
          <w:rFonts w:ascii="Arial" w:hAnsi="Arial" w:cs="Arial"/>
          <w:sz w:val="24"/>
          <w:szCs w:val="24"/>
        </w:rPr>
        <w:t xml:space="preserve">dvise </w:t>
      </w:r>
      <w:r w:rsidR="00B27B43" w:rsidRPr="00B27B43">
        <w:rPr>
          <w:rFonts w:ascii="Arial" w:hAnsi="Arial" w:cs="Arial"/>
          <w:sz w:val="24"/>
          <w:szCs w:val="24"/>
        </w:rPr>
        <w:t>applicants and clients of all benefits available to them through rehabilitation and independent living programs authorized under the Rehabilitation Act and related federal and state assistance programs, their rights and responsibilities in connection with those benefits;</w:t>
      </w:r>
    </w:p>
    <w:p w14:paraId="008A4192" w14:textId="77777777" w:rsidR="00B27B43" w:rsidRPr="00B27B43" w:rsidRDefault="00B27B43" w:rsidP="000B197A">
      <w:pPr>
        <w:tabs>
          <w:tab w:val="num" w:pos="1080"/>
        </w:tabs>
        <w:ind w:left="1080" w:hanging="360"/>
        <w:rPr>
          <w:rFonts w:ascii="Arial" w:hAnsi="Arial" w:cs="Arial"/>
          <w:sz w:val="24"/>
          <w:szCs w:val="24"/>
        </w:rPr>
      </w:pPr>
    </w:p>
    <w:p w14:paraId="53022214" w14:textId="624A298B" w:rsidR="00B27B43" w:rsidRPr="00B27B43" w:rsidRDefault="00F570C2" w:rsidP="000B197A">
      <w:pPr>
        <w:numPr>
          <w:ilvl w:val="0"/>
          <w:numId w:val="32"/>
        </w:numPr>
        <w:rPr>
          <w:rFonts w:ascii="Arial" w:hAnsi="Arial" w:cs="Arial"/>
          <w:sz w:val="24"/>
          <w:szCs w:val="24"/>
        </w:rPr>
      </w:pPr>
      <w:r>
        <w:rPr>
          <w:rFonts w:ascii="Arial" w:hAnsi="Arial" w:cs="Arial"/>
          <w:sz w:val="24"/>
          <w:szCs w:val="24"/>
        </w:rPr>
        <w:t>A</w:t>
      </w:r>
      <w:r w:rsidRPr="00B27B43">
        <w:rPr>
          <w:rFonts w:ascii="Arial" w:hAnsi="Arial" w:cs="Arial"/>
          <w:sz w:val="24"/>
          <w:szCs w:val="24"/>
        </w:rPr>
        <w:t xml:space="preserve">ssist </w:t>
      </w:r>
      <w:r w:rsidR="00B27B43" w:rsidRPr="00B27B43">
        <w:rPr>
          <w:rFonts w:ascii="Arial" w:hAnsi="Arial" w:cs="Arial"/>
          <w:sz w:val="24"/>
          <w:szCs w:val="24"/>
        </w:rPr>
        <w:t>and advocate for applicants and clients in their relationships with projects, programs, and services providing rehabilitation and independent living services under the Rehabilitation Act;</w:t>
      </w:r>
    </w:p>
    <w:p w14:paraId="13E24145" w14:textId="77777777" w:rsidR="00B27B43" w:rsidRPr="00B27B43" w:rsidRDefault="00B27B43" w:rsidP="000B197A">
      <w:pPr>
        <w:tabs>
          <w:tab w:val="num" w:pos="1080"/>
        </w:tabs>
        <w:ind w:left="1080" w:hanging="360"/>
        <w:rPr>
          <w:rFonts w:ascii="Arial" w:hAnsi="Arial" w:cs="Arial"/>
          <w:sz w:val="24"/>
          <w:szCs w:val="24"/>
        </w:rPr>
      </w:pPr>
    </w:p>
    <w:p w14:paraId="69EEB780" w14:textId="5228ADEF" w:rsidR="00B27B43" w:rsidRPr="00B27B43" w:rsidRDefault="00F570C2" w:rsidP="000B197A">
      <w:pPr>
        <w:numPr>
          <w:ilvl w:val="0"/>
          <w:numId w:val="32"/>
        </w:numPr>
        <w:rPr>
          <w:rFonts w:ascii="Arial" w:hAnsi="Arial" w:cs="Arial"/>
          <w:sz w:val="24"/>
          <w:szCs w:val="24"/>
        </w:rPr>
      </w:pPr>
      <w:r>
        <w:rPr>
          <w:rFonts w:ascii="Arial" w:hAnsi="Arial" w:cs="Arial"/>
          <w:sz w:val="24"/>
          <w:szCs w:val="24"/>
        </w:rPr>
        <w:t>A</w:t>
      </w:r>
      <w:r w:rsidRPr="00B27B43">
        <w:rPr>
          <w:rFonts w:ascii="Arial" w:hAnsi="Arial" w:cs="Arial"/>
          <w:sz w:val="24"/>
          <w:szCs w:val="24"/>
        </w:rPr>
        <w:t xml:space="preserve">ssist </w:t>
      </w:r>
      <w:r w:rsidR="00B27B43" w:rsidRPr="00B27B43">
        <w:rPr>
          <w:rFonts w:ascii="Arial" w:hAnsi="Arial" w:cs="Arial"/>
          <w:sz w:val="24"/>
          <w:szCs w:val="24"/>
        </w:rPr>
        <w:t>applicants and clients by pursuing or assisting them in pursuing legal, administrative, and other available remedies when necessary to ensure the protection and rights under the Rehabilitation Act;</w:t>
      </w:r>
    </w:p>
    <w:p w14:paraId="060295A0" w14:textId="77777777" w:rsidR="00B27B43" w:rsidRPr="00B27B43" w:rsidRDefault="00B27B43" w:rsidP="000B197A">
      <w:pPr>
        <w:tabs>
          <w:tab w:val="num" w:pos="1080"/>
        </w:tabs>
        <w:ind w:left="1080" w:hanging="360"/>
        <w:rPr>
          <w:rFonts w:ascii="Arial" w:hAnsi="Arial" w:cs="Arial"/>
          <w:sz w:val="24"/>
          <w:szCs w:val="24"/>
        </w:rPr>
      </w:pPr>
    </w:p>
    <w:p w14:paraId="2C32D2B9" w14:textId="7DA58E00" w:rsidR="00B27B43" w:rsidRPr="00B27B43" w:rsidRDefault="00F570C2" w:rsidP="000B197A">
      <w:pPr>
        <w:numPr>
          <w:ilvl w:val="0"/>
          <w:numId w:val="31"/>
        </w:numPr>
        <w:tabs>
          <w:tab w:val="clear" w:pos="1230"/>
          <w:tab w:val="num" w:pos="1080"/>
        </w:tabs>
        <w:ind w:left="1080" w:hanging="360"/>
        <w:rPr>
          <w:rFonts w:ascii="Arial" w:hAnsi="Arial" w:cs="Arial"/>
          <w:sz w:val="24"/>
          <w:szCs w:val="24"/>
        </w:rPr>
      </w:pPr>
      <w:r>
        <w:rPr>
          <w:rFonts w:ascii="Arial" w:hAnsi="Arial" w:cs="Arial"/>
          <w:sz w:val="24"/>
          <w:szCs w:val="24"/>
        </w:rPr>
        <w:t>F</w:t>
      </w:r>
      <w:r w:rsidRPr="00B27B43">
        <w:rPr>
          <w:rFonts w:ascii="Arial" w:hAnsi="Arial" w:cs="Arial"/>
          <w:sz w:val="24"/>
          <w:szCs w:val="24"/>
        </w:rPr>
        <w:t xml:space="preserve">acilitate </w:t>
      </w:r>
      <w:r w:rsidR="00B27B43" w:rsidRPr="00B27B43">
        <w:rPr>
          <w:rFonts w:ascii="Arial" w:hAnsi="Arial" w:cs="Arial"/>
          <w:sz w:val="24"/>
          <w:szCs w:val="24"/>
        </w:rPr>
        <w:t>access to the services funded under the Rehabilitation Act through individual and systemic advocacy;</w:t>
      </w:r>
    </w:p>
    <w:p w14:paraId="34CAD481" w14:textId="77777777" w:rsidR="00B27B43" w:rsidRPr="00B27B43" w:rsidRDefault="00B27B43" w:rsidP="000B197A">
      <w:pPr>
        <w:tabs>
          <w:tab w:val="num" w:pos="1080"/>
        </w:tabs>
        <w:ind w:left="1080" w:hanging="360"/>
        <w:rPr>
          <w:rFonts w:ascii="Arial" w:hAnsi="Arial" w:cs="Arial"/>
          <w:sz w:val="24"/>
          <w:szCs w:val="24"/>
        </w:rPr>
      </w:pPr>
    </w:p>
    <w:p w14:paraId="644735C6" w14:textId="53459095" w:rsidR="00B27B43" w:rsidRPr="00B27B43" w:rsidRDefault="00F570C2" w:rsidP="000B197A">
      <w:pPr>
        <w:numPr>
          <w:ilvl w:val="0"/>
          <w:numId w:val="31"/>
        </w:numPr>
        <w:tabs>
          <w:tab w:val="clear" w:pos="1230"/>
          <w:tab w:val="num" w:pos="1080"/>
        </w:tabs>
        <w:ind w:left="1080" w:hanging="360"/>
        <w:rPr>
          <w:rFonts w:ascii="Arial" w:hAnsi="Arial" w:cs="Arial"/>
          <w:sz w:val="24"/>
          <w:szCs w:val="24"/>
        </w:rPr>
      </w:pPr>
      <w:r>
        <w:rPr>
          <w:rFonts w:ascii="Arial" w:hAnsi="Arial" w:cs="Arial"/>
          <w:sz w:val="24"/>
          <w:szCs w:val="24"/>
        </w:rPr>
        <w:t>A</w:t>
      </w:r>
      <w:r w:rsidRPr="00B27B43">
        <w:rPr>
          <w:rFonts w:ascii="Arial" w:hAnsi="Arial" w:cs="Arial"/>
          <w:sz w:val="24"/>
          <w:szCs w:val="24"/>
        </w:rPr>
        <w:t xml:space="preserve">dvise </w:t>
      </w:r>
      <w:r w:rsidR="00B27B43" w:rsidRPr="00B27B43">
        <w:rPr>
          <w:rFonts w:ascii="Arial" w:hAnsi="Arial" w:cs="Arial"/>
          <w:sz w:val="24"/>
          <w:szCs w:val="24"/>
        </w:rPr>
        <w:t>State and other agencies of identified problem areas in the delivery of rehabilitation services to persons with disabilities and suggesting methods and means of improving agency performance;</w:t>
      </w:r>
    </w:p>
    <w:p w14:paraId="1AE6CFC3" w14:textId="77777777" w:rsidR="00B27B43" w:rsidRPr="00B27B43" w:rsidRDefault="00B27B43" w:rsidP="000B197A">
      <w:pPr>
        <w:tabs>
          <w:tab w:val="num" w:pos="1080"/>
        </w:tabs>
        <w:ind w:left="1080" w:hanging="360"/>
        <w:rPr>
          <w:rFonts w:ascii="Arial" w:hAnsi="Arial" w:cs="Arial"/>
          <w:sz w:val="24"/>
          <w:szCs w:val="24"/>
        </w:rPr>
      </w:pPr>
    </w:p>
    <w:p w14:paraId="23BD35B9" w14:textId="2EC88443" w:rsidR="00B27B43" w:rsidRPr="00B27B43" w:rsidRDefault="00F570C2" w:rsidP="000B197A">
      <w:pPr>
        <w:numPr>
          <w:ilvl w:val="0"/>
          <w:numId w:val="31"/>
        </w:numPr>
        <w:tabs>
          <w:tab w:val="clear" w:pos="1230"/>
          <w:tab w:val="num" w:pos="1080"/>
        </w:tabs>
        <w:ind w:left="1080" w:hanging="360"/>
        <w:rPr>
          <w:rFonts w:ascii="Arial" w:hAnsi="Arial" w:cs="Arial"/>
          <w:sz w:val="24"/>
          <w:szCs w:val="24"/>
        </w:rPr>
      </w:pPr>
      <w:r>
        <w:rPr>
          <w:rFonts w:ascii="Arial" w:hAnsi="Arial" w:cs="Arial"/>
          <w:sz w:val="24"/>
          <w:szCs w:val="24"/>
        </w:rPr>
        <w:t>P</w:t>
      </w:r>
      <w:r w:rsidRPr="00B27B43">
        <w:rPr>
          <w:rFonts w:ascii="Arial" w:hAnsi="Arial" w:cs="Arial"/>
          <w:sz w:val="24"/>
          <w:szCs w:val="24"/>
        </w:rPr>
        <w:t xml:space="preserve">rovide </w:t>
      </w:r>
      <w:r w:rsidR="00B27B43" w:rsidRPr="00B27B43">
        <w:rPr>
          <w:rFonts w:ascii="Arial" w:hAnsi="Arial" w:cs="Arial"/>
          <w:sz w:val="24"/>
          <w:szCs w:val="24"/>
        </w:rPr>
        <w:t>information on Title I of the Americans with Disabilities Act of 1990; and,</w:t>
      </w:r>
    </w:p>
    <w:p w14:paraId="2CC2B16E" w14:textId="77777777" w:rsidR="00B27B43" w:rsidRPr="00B27B43" w:rsidRDefault="00B27B43" w:rsidP="000B197A">
      <w:pPr>
        <w:tabs>
          <w:tab w:val="num" w:pos="1080"/>
        </w:tabs>
        <w:ind w:left="1080" w:hanging="360"/>
        <w:rPr>
          <w:rFonts w:ascii="Arial" w:hAnsi="Arial" w:cs="Arial"/>
          <w:sz w:val="24"/>
          <w:szCs w:val="24"/>
        </w:rPr>
      </w:pPr>
    </w:p>
    <w:p w14:paraId="2FFE1BE9" w14:textId="054266D1" w:rsidR="00C643B3" w:rsidRPr="000B197A" w:rsidRDefault="00F570C2" w:rsidP="006C4748">
      <w:pPr>
        <w:pStyle w:val="ListParagraph"/>
        <w:numPr>
          <w:ilvl w:val="0"/>
          <w:numId w:val="31"/>
        </w:numPr>
        <w:tabs>
          <w:tab w:val="clear" w:pos="1230"/>
          <w:tab w:val="num" w:pos="1080"/>
        </w:tabs>
        <w:ind w:left="1080" w:hanging="360"/>
        <w:rPr>
          <w:rFonts w:ascii="Arial" w:hAnsi="Arial" w:cs="Arial"/>
          <w:sz w:val="24"/>
          <w:szCs w:val="24"/>
        </w:rPr>
      </w:pPr>
      <w:r>
        <w:rPr>
          <w:rFonts w:ascii="Arial" w:hAnsi="Arial" w:cs="Arial"/>
          <w:sz w:val="24"/>
          <w:szCs w:val="24"/>
        </w:rPr>
        <w:t>P</w:t>
      </w:r>
      <w:r w:rsidRPr="00B27B43">
        <w:rPr>
          <w:rFonts w:ascii="Arial" w:hAnsi="Arial" w:cs="Arial"/>
          <w:sz w:val="24"/>
          <w:szCs w:val="24"/>
        </w:rPr>
        <w:t xml:space="preserve">rovide </w:t>
      </w:r>
      <w:r w:rsidR="00B27B43" w:rsidRPr="00B27B43">
        <w:rPr>
          <w:rFonts w:ascii="Arial" w:hAnsi="Arial" w:cs="Arial"/>
          <w:sz w:val="24"/>
          <w:szCs w:val="24"/>
        </w:rPr>
        <w:t>information to the public concerning the Client Assistance Program</w:t>
      </w:r>
      <w:r w:rsidR="00B27B43">
        <w:rPr>
          <w:rFonts w:ascii="Arial" w:hAnsi="Arial" w:cs="Arial"/>
          <w:sz w:val="24"/>
          <w:szCs w:val="24"/>
        </w:rPr>
        <w:t>.</w:t>
      </w:r>
    </w:p>
    <w:bookmarkEnd w:id="7"/>
    <w:p w14:paraId="564C1605" w14:textId="2A3DFD2B" w:rsidR="00BF3D98" w:rsidRDefault="00BF3D98" w:rsidP="00BF3D98">
      <w:pPr>
        <w:widowControl/>
        <w:tabs>
          <w:tab w:val="left" w:pos="180"/>
        </w:tabs>
        <w:ind w:left="180"/>
        <w:rPr>
          <w:rFonts w:ascii="Arial" w:hAnsi="Arial" w:cs="Arial"/>
          <w:color w:val="0070C0"/>
          <w:sz w:val="24"/>
          <w:szCs w:val="24"/>
        </w:rPr>
      </w:pPr>
    </w:p>
    <w:p w14:paraId="272626C0" w14:textId="77777777" w:rsidR="009A5811" w:rsidRPr="002101ED" w:rsidRDefault="009A5811" w:rsidP="00BF3D98">
      <w:pPr>
        <w:widowControl/>
        <w:tabs>
          <w:tab w:val="left" w:pos="180"/>
        </w:tabs>
        <w:ind w:left="180"/>
        <w:rPr>
          <w:rFonts w:ascii="Arial" w:hAnsi="Arial" w:cs="Arial"/>
          <w:color w:val="0070C0"/>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8" w:name="_Toc535996583"/>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8"/>
    </w:p>
    <w:p w14:paraId="56C33DE4" w14:textId="77777777" w:rsidR="005A3536" w:rsidRPr="002101ED" w:rsidRDefault="005A3536" w:rsidP="00322C06">
      <w:pPr>
        <w:rPr>
          <w:rFonts w:ascii="Arial" w:hAnsi="Arial" w:cs="Arial"/>
        </w:rPr>
      </w:pPr>
      <w:r w:rsidRPr="002101ED">
        <w:rPr>
          <w:rFonts w:ascii="Arial" w:hAnsi="Arial" w:cs="Arial"/>
        </w:rPr>
        <w:tab/>
      </w:r>
    </w:p>
    <w:p w14:paraId="2371BAE4" w14:textId="3B96951F" w:rsidR="00A42504" w:rsidRPr="000B197A" w:rsidRDefault="00C643B3" w:rsidP="00C643B3">
      <w:pPr>
        <w:widowControl/>
        <w:tabs>
          <w:tab w:val="left" w:pos="180"/>
        </w:tabs>
        <w:ind w:left="180"/>
        <w:rPr>
          <w:rFonts w:ascii="Arial" w:hAnsi="Arial" w:cs="Arial"/>
          <w:sz w:val="24"/>
          <w:szCs w:val="24"/>
        </w:rPr>
      </w:pPr>
      <w:r w:rsidRPr="000B197A">
        <w:rPr>
          <w:rFonts w:ascii="Arial" w:hAnsi="Arial" w:cs="Arial"/>
          <w:sz w:val="24"/>
          <w:szCs w:val="24"/>
        </w:rPr>
        <w:t>The C</w:t>
      </w:r>
      <w:r w:rsidR="00A42504" w:rsidRPr="000B197A">
        <w:rPr>
          <w:rFonts w:ascii="Arial" w:hAnsi="Arial" w:cs="Arial"/>
          <w:sz w:val="24"/>
          <w:szCs w:val="24"/>
        </w:rPr>
        <w:t>lient Assistance Program (C</w:t>
      </w:r>
      <w:r w:rsidRPr="000B197A">
        <w:rPr>
          <w:rFonts w:ascii="Arial" w:hAnsi="Arial" w:cs="Arial"/>
          <w:sz w:val="24"/>
          <w:szCs w:val="24"/>
        </w:rPr>
        <w:t>AP</w:t>
      </w:r>
      <w:r w:rsidR="00A42504" w:rsidRPr="000B197A">
        <w:rPr>
          <w:rFonts w:ascii="Arial" w:hAnsi="Arial" w:cs="Arial"/>
          <w:sz w:val="24"/>
          <w:szCs w:val="24"/>
        </w:rPr>
        <w:t>)</w:t>
      </w:r>
      <w:r w:rsidRPr="000B197A">
        <w:rPr>
          <w:rFonts w:ascii="Arial" w:hAnsi="Arial" w:cs="Arial"/>
          <w:sz w:val="24"/>
          <w:szCs w:val="24"/>
        </w:rPr>
        <w:t xml:space="preserve"> is funded by the U.S. Department of Education’s Rehabilitation Services Administration (RSA) through an annual formula grant (CFDA 84.161A) of $131,917 to the </w:t>
      </w:r>
      <w:r w:rsidR="00232558" w:rsidRPr="000B197A">
        <w:rPr>
          <w:rFonts w:ascii="Arial" w:hAnsi="Arial" w:cs="Arial"/>
          <w:sz w:val="24"/>
          <w:szCs w:val="24"/>
        </w:rPr>
        <w:t xml:space="preserve">current designated agency, </w:t>
      </w:r>
      <w:r w:rsidRPr="000B197A">
        <w:rPr>
          <w:rFonts w:ascii="Arial" w:hAnsi="Arial" w:cs="Arial"/>
          <w:sz w:val="24"/>
          <w:szCs w:val="24"/>
        </w:rPr>
        <w:t xml:space="preserve">Maine Department of Labor’s Division of Vocational Rehabilitation (MDOL DVR).  </w:t>
      </w:r>
    </w:p>
    <w:p w14:paraId="02E398AA" w14:textId="77777777" w:rsidR="00A42504" w:rsidRPr="000B197A" w:rsidRDefault="00A42504" w:rsidP="00C643B3">
      <w:pPr>
        <w:widowControl/>
        <w:tabs>
          <w:tab w:val="left" w:pos="180"/>
        </w:tabs>
        <w:ind w:left="180"/>
        <w:rPr>
          <w:rFonts w:ascii="Arial" w:hAnsi="Arial" w:cs="Arial"/>
          <w:sz w:val="24"/>
          <w:szCs w:val="24"/>
        </w:rPr>
      </w:pPr>
    </w:p>
    <w:p w14:paraId="190F4FB2" w14:textId="4B728785" w:rsidR="00C643B3" w:rsidRPr="00C643B3" w:rsidRDefault="00A42504" w:rsidP="00C643B3">
      <w:pPr>
        <w:widowControl/>
        <w:tabs>
          <w:tab w:val="left" w:pos="180"/>
        </w:tabs>
        <w:ind w:left="180"/>
        <w:rPr>
          <w:rFonts w:ascii="Arial" w:hAnsi="Arial" w:cs="Arial"/>
          <w:sz w:val="24"/>
          <w:szCs w:val="24"/>
        </w:rPr>
      </w:pPr>
      <w:r w:rsidRPr="000B197A">
        <w:rPr>
          <w:rFonts w:ascii="Arial" w:hAnsi="Arial" w:cs="Arial"/>
          <w:sz w:val="24"/>
          <w:szCs w:val="24"/>
        </w:rPr>
        <w:t xml:space="preserve">C.A.R.E.S, Inc., </w:t>
      </w:r>
      <w:r w:rsidR="004C3DC0">
        <w:rPr>
          <w:rFonts w:ascii="Arial" w:hAnsi="Arial" w:cs="Arial"/>
          <w:sz w:val="24"/>
          <w:szCs w:val="24"/>
        </w:rPr>
        <w:t xml:space="preserve">held the most recent </w:t>
      </w:r>
      <w:r w:rsidRPr="000B197A">
        <w:rPr>
          <w:rFonts w:ascii="Arial" w:hAnsi="Arial" w:cs="Arial"/>
          <w:sz w:val="24"/>
          <w:szCs w:val="24"/>
        </w:rPr>
        <w:t>CAP contract, which expire</w:t>
      </w:r>
      <w:r w:rsidR="004C3DC0">
        <w:rPr>
          <w:rFonts w:ascii="Arial" w:hAnsi="Arial" w:cs="Arial"/>
          <w:sz w:val="24"/>
          <w:szCs w:val="24"/>
        </w:rPr>
        <w:t>d</w:t>
      </w:r>
      <w:r w:rsidRPr="000B197A">
        <w:rPr>
          <w:rFonts w:ascii="Arial" w:hAnsi="Arial" w:cs="Arial"/>
          <w:sz w:val="24"/>
          <w:szCs w:val="24"/>
        </w:rPr>
        <w:t xml:space="preserve"> on September 30, 2019.  C.A.R.E.S., Inc., informed the Department that they </w:t>
      </w:r>
      <w:r w:rsidR="004C3DC0">
        <w:rPr>
          <w:rFonts w:ascii="Arial" w:hAnsi="Arial" w:cs="Arial"/>
          <w:sz w:val="24"/>
          <w:szCs w:val="24"/>
        </w:rPr>
        <w:t>would</w:t>
      </w:r>
      <w:r w:rsidRPr="000B197A">
        <w:rPr>
          <w:rFonts w:ascii="Arial" w:hAnsi="Arial" w:cs="Arial"/>
          <w:sz w:val="24"/>
          <w:szCs w:val="24"/>
        </w:rPr>
        <w:t xml:space="preserve"> not be seeking a contract renewal and the mandated services will be provided by a third party while this RFI is conducted.</w:t>
      </w:r>
    </w:p>
    <w:p w14:paraId="5FCBDC50" w14:textId="6DC3987F" w:rsidR="00E70E64" w:rsidRPr="002101ED" w:rsidRDefault="00E70E64" w:rsidP="0023711F">
      <w:pPr>
        <w:widowControl/>
        <w:tabs>
          <w:tab w:val="left" w:pos="180"/>
        </w:tabs>
        <w:ind w:left="180"/>
        <w:rPr>
          <w:rFonts w:ascii="Arial" w:hAnsi="Arial" w:cs="Arial"/>
          <w:color w:val="FF0000"/>
          <w:sz w:val="24"/>
          <w:szCs w:val="24"/>
        </w:rPr>
      </w:pPr>
    </w:p>
    <w:p w14:paraId="4FEB16DD" w14:textId="77777777" w:rsidR="009A5811" w:rsidRPr="009A5811" w:rsidRDefault="009A5811" w:rsidP="009A5811">
      <w:pPr>
        <w:ind w:left="180"/>
        <w:rPr>
          <w:rFonts w:ascii="Arial" w:hAnsi="Arial" w:cs="Arial"/>
          <w:sz w:val="24"/>
          <w:szCs w:val="24"/>
        </w:rPr>
      </w:pPr>
      <w:r w:rsidRPr="009A5811">
        <w:rPr>
          <w:rFonts w:ascii="Arial" w:hAnsi="Arial" w:cs="Arial"/>
          <w:sz w:val="24"/>
          <w:szCs w:val="24"/>
        </w:rPr>
        <w:t xml:space="preserve">Maine is one of only a few states in the country in which the State Vocational Rehabilitation agency is the designated agency for carrying out the CAP.   Each state’s governor holds the authority for the designation of the agency responsible for operating the CAP in accordance with Section 112 of the Rehabilitation Act of 1973, as amended.  </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03E002DF" w14:textId="0D5280E1" w:rsidR="00066D57" w:rsidRDefault="00872EE3" w:rsidP="00B27B43">
      <w:pPr>
        <w:ind w:left="180"/>
        <w:rPr>
          <w:rFonts w:ascii="Arial" w:hAnsi="Arial" w:cs="Arial"/>
          <w:sz w:val="24"/>
          <w:szCs w:val="24"/>
        </w:rPr>
      </w:pPr>
      <w:r>
        <w:rPr>
          <w:rFonts w:ascii="Arial" w:hAnsi="Arial" w:cs="Arial"/>
          <w:sz w:val="24"/>
          <w:szCs w:val="24"/>
        </w:rPr>
        <w:t>To gather pertinent information to assist the Governor in making the following determination</w:t>
      </w:r>
      <w:r w:rsidR="00496BC6" w:rsidRPr="002101ED">
        <w:rPr>
          <w:rFonts w:ascii="Arial" w:hAnsi="Arial" w:cs="Arial"/>
          <w:sz w:val="24"/>
          <w:szCs w:val="24"/>
        </w:rPr>
        <w:t xml:space="preserve">: </w:t>
      </w:r>
      <w:r w:rsidR="00B27B43">
        <w:rPr>
          <w:rFonts w:ascii="Arial" w:hAnsi="Arial" w:cs="Arial"/>
          <w:sz w:val="24"/>
          <w:szCs w:val="24"/>
        </w:rPr>
        <w:t xml:space="preserve"> Which agency in Maine would be best designated to operate the Client Assistance Program under Section 112 of the Rehabilitation Act of 1973 as amended? </w:t>
      </w:r>
    </w:p>
    <w:p w14:paraId="469BF08F" w14:textId="51562805" w:rsidR="00B27B43" w:rsidRDefault="00B27B43" w:rsidP="00B27B43">
      <w:pPr>
        <w:ind w:left="180"/>
        <w:rPr>
          <w:rFonts w:ascii="Arial" w:hAnsi="Arial" w:cs="Arial"/>
          <w:sz w:val="24"/>
          <w:szCs w:val="24"/>
        </w:rPr>
      </w:pPr>
    </w:p>
    <w:p w14:paraId="3D33DB3E" w14:textId="4D3C6DC1" w:rsidR="009A5811" w:rsidRDefault="009A5811" w:rsidP="009A5811">
      <w:pPr>
        <w:ind w:left="180"/>
        <w:rPr>
          <w:rFonts w:ascii="Arial" w:hAnsi="Arial" w:cs="Arial"/>
          <w:sz w:val="24"/>
          <w:szCs w:val="24"/>
        </w:rPr>
      </w:pPr>
      <w:r w:rsidRPr="002101ED">
        <w:rPr>
          <w:rFonts w:ascii="Arial" w:hAnsi="Arial" w:cs="Arial"/>
          <w:sz w:val="24"/>
          <w:szCs w:val="24"/>
        </w:rPr>
        <w:t xml:space="preserve">This is an opportunity for interested parties to help the Department better understand </w:t>
      </w:r>
      <w:r>
        <w:rPr>
          <w:rFonts w:ascii="Arial" w:hAnsi="Arial" w:cs="Arial"/>
          <w:sz w:val="24"/>
          <w:szCs w:val="24"/>
        </w:rPr>
        <w:t>the</w:t>
      </w:r>
      <w:r w:rsidRPr="002101ED">
        <w:rPr>
          <w:rFonts w:ascii="Arial" w:hAnsi="Arial" w:cs="Arial"/>
          <w:sz w:val="24"/>
          <w:szCs w:val="24"/>
        </w:rPr>
        <w:t xml:space="preserve"> marketplace and specific subject matter.</w:t>
      </w:r>
      <w:r>
        <w:rPr>
          <w:rFonts w:ascii="Arial" w:hAnsi="Arial" w:cs="Arial"/>
          <w:sz w:val="24"/>
          <w:szCs w:val="24"/>
        </w:rPr>
        <w:t xml:space="preserve">  The result of this RFI will be to provide information, that will accompany other sources of information, to the Governor for consideration in the State of Maine’s designation of an entity to operate the Client Assistance Program under Section 112 of the Rehabilitation Act of 1973, as amended (Act).</w:t>
      </w:r>
    </w:p>
    <w:p w14:paraId="714A2A7F" w14:textId="77777777" w:rsidR="009A5811" w:rsidRPr="002101ED" w:rsidRDefault="009A5811" w:rsidP="00B27B43">
      <w:pPr>
        <w:ind w:left="180"/>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0"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14:paraId="50886FB9" w14:textId="357A0980"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Issuance of this RFI does not commit the Department to pay any expenses incurred by a Respondent in the preparation of their response to this RFI.  This includes attendance at </w:t>
      </w:r>
      <w:r w:rsidRPr="002101ED">
        <w:rPr>
          <w:rFonts w:ascii="Arial" w:hAnsi="Arial" w:cs="Arial"/>
        </w:rPr>
        <w:lastRenderedPageBreak/>
        <w:t>personal interviews or other meetings and software or system demonstrations, where applicable.</w:t>
      </w:r>
    </w:p>
    <w:p w14:paraId="7C5D439F" w14:textId="2FFC64E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78D324C7" w14:textId="00B7BD00" w:rsidR="00A40E17" w:rsidRPr="00A40E17" w:rsidRDefault="00BF3D98" w:rsidP="00A40E17">
      <w:pPr>
        <w:pStyle w:val="DefaultText"/>
        <w:widowControl/>
        <w:numPr>
          <w:ilvl w:val="0"/>
          <w:numId w:val="17"/>
        </w:numPr>
        <w:tabs>
          <w:tab w:val="left" w:pos="720"/>
        </w:tabs>
        <w:overflowPunct w:val="0"/>
        <w:adjustRightInd w:val="0"/>
        <w:textAlignment w:val="baseline"/>
        <w:rPr>
          <w:rFonts w:ascii="Arial" w:hAnsi="Arial" w:cs="Arial"/>
        </w:rPr>
      </w:pPr>
      <w:r w:rsidRPr="00A40E17">
        <w:rPr>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sidRPr="00A40E17">
        <w:rPr>
          <w:rFonts w:ascii="Arial" w:hAnsi="Arial" w:cs="Arial"/>
        </w:rPr>
        <w:t xml:space="preserve">: </w:t>
      </w:r>
      <w:hyperlink r:id="rId18" w:history="1">
        <w:r w:rsidR="009616AC">
          <w:rPr>
            <w:rStyle w:val="Hyperlink"/>
            <w:rFonts w:ascii="Arial" w:hAnsi="Arial" w:cs="Arial"/>
          </w:rPr>
          <w:t>State of Maine Freedom of Access Act</w:t>
        </w:r>
      </w:hyperlink>
      <w:bookmarkEnd w:id="11"/>
    </w:p>
    <w:p w14:paraId="5940D805" w14:textId="77777777" w:rsidR="006A6E57" w:rsidRDefault="00BF3D98" w:rsidP="006A6E57">
      <w:pPr>
        <w:pStyle w:val="DefaultText"/>
        <w:widowControl/>
        <w:numPr>
          <w:ilvl w:val="0"/>
          <w:numId w:val="17"/>
        </w:numPr>
        <w:overflowPunct w:val="0"/>
        <w:autoSpaceDE/>
        <w:autoSpaceDN/>
        <w:adjustRightInd w:val="0"/>
        <w:spacing w:line="276" w:lineRule="auto"/>
        <w:textAlignment w:val="baseline"/>
        <w:rPr>
          <w:rStyle w:val="InitialStyle"/>
          <w:rFonts w:ascii="Arial" w:hAnsi="Arial" w:cs="Arial"/>
          <w:b/>
        </w:rPr>
      </w:pPr>
      <w:r w:rsidRPr="00A40E17">
        <w:rPr>
          <w:rStyle w:val="InitialStyle"/>
          <w:rFonts w:ascii="Arial" w:hAnsi="Arial" w:cs="Arial"/>
          <w:bCs/>
        </w:rPr>
        <w:t xml:space="preserve">All applicable laws, </w:t>
      </w:r>
      <w:proofErr w:type="gramStart"/>
      <w:r w:rsidRPr="00A40E17">
        <w:rPr>
          <w:rStyle w:val="InitialStyle"/>
          <w:rFonts w:ascii="Arial" w:hAnsi="Arial" w:cs="Arial"/>
          <w:bCs/>
        </w:rPr>
        <w:t>whether or not</w:t>
      </w:r>
      <w:proofErr w:type="gramEnd"/>
      <w:r w:rsidRPr="00A40E17">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bookmarkStart w:id="12" w:name="_Toc367174728"/>
      <w:bookmarkEnd w:id="9"/>
      <w:r w:rsidR="000A0BC4" w:rsidRPr="00A40E17">
        <w:rPr>
          <w:rStyle w:val="InitialStyle"/>
          <w:rFonts w:ascii="Arial" w:hAnsi="Arial" w:cs="Arial"/>
          <w:b/>
        </w:rPr>
        <w:br w:type="page"/>
      </w:r>
      <w:bookmarkStart w:id="13" w:name="_Toc535996585"/>
    </w:p>
    <w:p w14:paraId="03BBB4DA" w14:textId="0CCADE7B" w:rsidR="00F1674A" w:rsidRPr="00A40E17" w:rsidRDefault="00F1674A" w:rsidP="006A6E57">
      <w:pPr>
        <w:pStyle w:val="DefaultText"/>
        <w:widowControl/>
        <w:overflowPunct w:val="0"/>
        <w:autoSpaceDE/>
        <w:autoSpaceDN/>
        <w:adjustRightInd w:val="0"/>
        <w:spacing w:line="276" w:lineRule="auto"/>
        <w:textAlignment w:val="baseline"/>
        <w:rPr>
          <w:rStyle w:val="InitialStyle"/>
          <w:rFonts w:ascii="Arial" w:hAnsi="Arial" w:cs="Arial"/>
          <w:b/>
        </w:rPr>
      </w:pPr>
      <w:r w:rsidRPr="00A40E17">
        <w:rPr>
          <w:rStyle w:val="InitialStyle"/>
          <w:rFonts w:ascii="Arial" w:hAnsi="Arial" w:cs="Arial"/>
          <w:b/>
        </w:rPr>
        <w:lastRenderedPageBreak/>
        <w:t>PART II</w:t>
      </w:r>
      <w:r w:rsidRPr="00A40E17">
        <w:rPr>
          <w:rStyle w:val="InitialStyle"/>
          <w:rFonts w:ascii="Arial" w:hAnsi="Arial" w:cs="Arial"/>
          <w:b/>
        </w:rPr>
        <w:tab/>
      </w:r>
      <w:bookmarkEnd w:id="12"/>
      <w:r w:rsidR="008808DC" w:rsidRPr="00A40E17">
        <w:rPr>
          <w:rStyle w:val="InitialStyle"/>
          <w:rFonts w:ascii="Arial" w:hAnsi="Arial" w:cs="Arial"/>
          <w:b/>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020AA22D"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regarding</w:t>
      </w:r>
      <w:r w:rsidR="00B27B43">
        <w:rPr>
          <w:rStyle w:val="InitialStyle"/>
          <w:rFonts w:ascii="Arial" w:hAnsi="Arial" w:cs="Arial"/>
          <w:bCs/>
        </w:rPr>
        <w:t xml:space="preserve"> Client Assistance Services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545B03D9"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0FE5FF59"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w:t>
      </w:r>
      <w:r w:rsidR="00B27B43">
        <w:rPr>
          <w:rFonts w:ascii="Arial" w:hAnsi="Arial" w:cs="Arial"/>
          <w:bCs/>
          <w:sz w:val="24"/>
          <w:szCs w:val="24"/>
        </w:rPr>
        <w:t xml:space="preserve"> Client Assistance Services </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6BA5F134" w14:textId="77777777" w:rsidR="00CF4495" w:rsidRDefault="00CF4495" w:rsidP="00207371">
      <w:pPr>
        <w:rPr>
          <w:rFonts w:ascii="Arial" w:hAnsi="Arial" w:cs="Arial"/>
          <w:sz w:val="24"/>
          <w:szCs w:val="24"/>
        </w:rPr>
      </w:pPr>
    </w:p>
    <w:p w14:paraId="2B4F364B" w14:textId="77777777" w:rsidR="00756ACE" w:rsidRDefault="00CF4495" w:rsidP="00B2686F">
      <w:pPr>
        <w:ind w:left="180"/>
        <w:rPr>
          <w:rFonts w:ascii="Arial" w:hAnsi="Arial" w:cs="Arial"/>
          <w:sz w:val="24"/>
          <w:szCs w:val="24"/>
        </w:rPr>
      </w:pPr>
      <w:r w:rsidRPr="00CF4495">
        <w:rPr>
          <w:rFonts w:ascii="Arial" w:hAnsi="Arial" w:cs="Arial"/>
          <w:sz w:val="24"/>
          <w:szCs w:val="24"/>
        </w:rPr>
        <w:t xml:space="preserve">Each state’s governor holds the authority for the designation of the agency responsible for operating the CAP in accordance with Section 112 of the Rehabilitation Act of 1973, as amended.  </w:t>
      </w:r>
      <w:r w:rsidR="0087450D">
        <w:rPr>
          <w:rFonts w:ascii="Arial" w:hAnsi="Arial" w:cs="Arial"/>
          <w:sz w:val="24"/>
          <w:szCs w:val="24"/>
        </w:rPr>
        <w:t>F</w:t>
      </w:r>
      <w:r w:rsidRPr="00CF4495">
        <w:rPr>
          <w:rFonts w:ascii="Arial" w:hAnsi="Arial" w:cs="Arial"/>
          <w:sz w:val="24"/>
          <w:szCs w:val="24"/>
        </w:rPr>
        <w:t>ederal regulations, 34 CFR §370.2(c), indicate that this designation should be to an agency independent of any agency that provides treatment, services or rehabilitation to individuals with disabilities</w:t>
      </w:r>
      <w:r w:rsidR="0087450D">
        <w:rPr>
          <w:rFonts w:ascii="Arial" w:hAnsi="Arial" w:cs="Arial"/>
          <w:sz w:val="24"/>
          <w:szCs w:val="24"/>
        </w:rPr>
        <w:t xml:space="preserve">. </w:t>
      </w:r>
    </w:p>
    <w:p w14:paraId="48D1A6A0" w14:textId="77777777" w:rsidR="00756ACE" w:rsidRDefault="00756ACE" w:rsidP="00B2686F">
      <w:pPr>
        <w:ind w:left="180"/>
        <w:rPr>
          <w:rFonts w:ascii="Arial" w:hAnsi="Arial" w:cs="Arial"/>
          <w:sz w:val="24"/>
          <w:szCs w:val="24"/>
        </w:rPr>
      </w:pPr>
    </w:p>
    <w:p w14:paraId="7A48C218" w14:textId="4FEF4CE0" w:rsidR="00467837" w:rsidRDefault="000D418F" w:rsidP="002540FA">
      <w:pPr>
        <w:ind w:left="180"/>
        <w:rPr>
          <w:rFonts w:ascii="Arial" w:hAnsi="Arial" w:cs="Arial"/>
          <w:sz w:val="24"/>
          <w:szCs w:val="24"/>
        </w:rPr>
      </w:pPr>
      <w:r>
        <w:rPr>
          <w:rFonts w:ascii="Arial" w:hAnsi="Arial" w:cs="Arial"/>
          <w:sz w:val="24"/>
          <w:szCs w:val="24"/>
        </w:rPr>
        <w:t>The</w:t>
      </w:r>
      <w:r w:rsidR="00B2686F">
        <w:rPr>
          <w:rFonts w:ascii="Arial" w:hAnsi="Arial" w:cs="Arial"/>
          <w:sz w:val="24"/>
          <w:szCs w:val="24"/>
        </w:rPr>
        <w:t xml:space="preserve"> department seeks feedback </w:t>
      </w:r>
      <w:r w:rsidR="0037266D">
        <w:rPr>
          <w:rFonts w:ascii="Arial" w:hAnsi="Arial" w:cs="Arial"/>
          <w:sz w:val="24"/>
          <w:szCs w:val="24"/>
        </w:rPr>
        <w:t xml:space="preserve">from all interested parties </w:t>
      </w:r>
      <w:r w:rsidR="00B2686F">
        <w:rPr>
          <w:rFonts w:ascii="Arial" w:hAnsi="Arial" w:cs="Arial"/>
          <w:sz w:val="24"/>
          <w:szCs w:val="24"/>
        </w:rPr>
        <w:t xml:space="preserve">on </w:t>
      </w:r>
      <w:r w:rsidR="00756ACE">
        <w:rPr>
          <w:rFonts w:ascii="Arial" w:hAnsi="Arial" w:cs="Arial"/>
          <w:sz w:val="24"/>
          <w:szCs w:val="24"/>
        </w:rPr>
        <w:t>w</w:t>
      </w:r>
      <w:r w:rsidR="00B2686F">
        <w:rPr>
          <w:rFonts w:ascii="Arial" w:hAnsi="Arial" w:cs="Arial"/>
          <w:sz w:val="24"/>
          <w:szCs w:val="24"/>
        </w:rPr>
        <w:t>hich agency in Maine would be best designated by the Governor to operate the Client Assistance Program under Section 112 of the Rehabilitation Act of 1973 as amended</w:t>
      </w:r>
      <w:r w:rsidR="00756ACE">
        <w:rPr>
          <w:rFonts w:ascii="Arial" w:hAnsi="Arial" w:cs="Arial"/>
          <w:sz w:val="24"/>
          <w:szCs w:val="24"/>
        </w:rPr>
        <w:t xml:space="preserve">.  </w:t>
      </w:r>
      <w:r w:rsidR="00A5660D">
        <w:rPr>
          <w:rFonts w:ascii="Arial" w:hAnsi="Arial" w:cs="Arial"/>
          <w:sz w:val="24"/>
          <w:szCs w:val="24"/>
        </w:rPr>
        <w:t xml:space="preserve">When making </w:t>
      </w:r>
      <w:r w:rsidR="000739F9">
        <w:rPr>
          <w:rFonts w:ascii="Arial" w:hAnsi="Arial" w:cs="Arial"/>
          <w:sz w:val="24"/>
          <w:szCs w:val="24"/>
        </w:rPr>
        <w:t>recommendations, r</w:t>
      </w:r>
      <w:r w:rsidR="002540FA">
        <w:rPr>
          <w:rFonts w:ascii="Arial" w:hAnsi="Arial" w:cs="Arial"/>
          <w:sz w:val="24"/>
          <w:szCs w:val="24"/>
        </w:rPr>
        <w:t>espondents should s</w:t>
      </w:r>
      <w:r w:rsidR="00756ACE">
        <w:rPr>
          <w:rFonts w:ascii="Arial" w:hAnsi="Arial" w:cs="Arial"/>
          <w:sz w:val="24"/>
          <w:szCs w:val="24"/>
        </w:rPr>
        <w:t xml:space="preserve">pecifically </w:t>
      </w:r>
      <w:r w:rsidR="00554DFB">
        <w:rPr>
          <w:rFonts w:ascii="Arial" w:hAnsi="Arial" w:cs="Arial"/>
          <w:sz w:val="24"/>
          <w:szCs w:val="24"/>
        </w:rPr>
        <w:t xml:space="preserve">address the following assurances </w:t>
      </w:r>
      <w:r w:rsidR="00A5660D">
        <w:rPr>
          <w:rFonts w:ascii="Arial" w:hAnsi="Arial" w:cs="Arial"/>
          <w:sz w:val="24"/>
          <w:szCs w:val="24"/>
        </w:rPr>
        <w:t>that the Governor must provide in the designation</w:t>
      </w:r>
      <w:r w:rsidR="00AF7A71">
        <w:rPr>
          <w:rFonts w:ascii="Arial" w:hAnsi="Arial" w:cs="Arial"/>
          <w:sz w:val="24"/>
          <w:szCs w:val="24"/>
        </w:rPr>
        <w:t>:</w:t>
      </w:r>
      <w:r w:rsidR="001A40C1">
        <w:rPr>
          <w:rFonts w:ascii="Arial" w:hAnsi="Arial" w:cs="Arial"/>
          <w:sz w:val="24"/>
          <w:szCs w:val="24"/>
        </w:rPr>
        <w:t xml:space="preserve"> </w:t>
      </w:r>
    </w:p>
    <w:p w14:paraId="7E1A31C9" w14:textId="77777777" w:rsidR="0087450D" w:rsidRPr="0087450D" w:rsidRDefault="0087450D" w:rsidP="0087450D">
      <w:pPr>
        <w:rPr>
          <w:rFonts w:ascii="Arial" w:hAnsi="Arial" w:cs="Arial"/>
          <w:sz w:val="24"/>
          <w:szCs w:val="24"/>
        </w:rPr>
      </w:pPr>
    </w:p>
    <w:p w14:paraId="493F2B35" w14:textId="205630E2" w:rsidR="0087450D" w:rsidRPr="0048423B" w:rsidRDefault="0087450D" w:rsidP="00CE698D">
      <w:pPr>
        <w:pStyle w:val="ListParagraph"/>
        <w:numPr>
          <w:ilvl w:val="0"/>
          <w:numId w:val="36"/>
        </w:numPr>
        <w:rPr>
          <w:rFonts w:ascii="Arial" w:hAnsi="Arial" w:cs="Arial"/>
          <w:sz w:val="24"/>
          <w:szCs w:val="24"/>
        </w:rPr>
      </w:pPr>
      <w:r w:rsidRPr="0048423B">
        <w:rPr>
          <w:rFonts w:ascii="Arial" w:hAnsi="Arial" w:cs="Arial"/>
          <w:sz w:val="24"/>
          <w:szCs w:val="24"/>
        </w:rPr>
        <w:t xml:space="preserve">The designated agency is independent of any agency that provides treatment, services, or rehabilitation to individuals under the Rehabilitation Act; </w:t>
      </w:r>
      <w:r w:rsidR="004C3DC0">
        <w:rPr>
          <w:rFonts w:ascii="Arial" w:hAnsi="Arial" w:cs="Arial"/>
          <w:sz w:val="24"/>
          <w:szCs w:val="24"/>
        </w:rPr>
        <w:br/>
      </w:r>
    </w:p>
    <w:p w14:paraId="1769751C" w14:textId="08D601D2" w:rsidR="0087450D" w:rsidRPr="0087450D" w:rsidRDefault="0087450D" w:rsidP="0087450D">
      <w:pPr>
        <w:pStyle w:val="ListParagraph"/>
        <w:numPr>
          <w:ilvl w:val="0"/>
          <w:numId w:val="36"/>
        </w:numPr>
        <w:rPr>
          <w:rFonts w:ascii="Arial" w:hAnsi="Arial" w:cs="Arial"/>
          <w:sz w:val="24"/>
          <w:szCs w:val="24"/>
        </w:rPr>
      </w:pPr>
      <w:r w:rsidRPr="0087450D">
        <w:rPr>
          <w:rFonts w:ascii="Arial" w:hAnsi="Arial" w:cs="Arial"/>
          <w:sz w:val="24"/>
          <w:szCs w:val="24"/>
        </w:rPr>
        <w:t>The designated agency has the authority to pursue legal, administrative and other appropriate remedies to ensure the protection of the rights of individuals with disabilities in the state who are seeking or receiving treatment, services, or rehabilitation under the Act.</w:t>
      </w:r>
    </w:p>
    <w:p w14:paraId="43BE7961" w14:textId="77777777" w:rsidR="0087450D" w:rsidRPr="0087450D" w:rsidRDefault="0087450D" w:rsidP="0087450D">
      <w:pPr>
        <w:rPr>
          <w:rFonts w:ascii="Arial" w:hAnsi="Arial" w:cs="Arial"/>
          <w:sz w:val="24"/>
          <w:szCs w:val="24"/>
        </w:rPr>
      </w:pPr>
    </w:p>
    <w:p w14:paraId="7D435FA4" w14:textId="259E08B3" w:rsidR="0087450D" w:rsidRPr="0087450D" w:rsidRDefault="0087450D" w:rsidP="0087450D">
      <w:pPr>
        <w:pStyle w:val="ListParagraph"/>
        <w:numPr>
          <w:ilvl w:val="0"/>
          <w:numId w:val="36"/>
        </w:numPr>
        <w:rPr>
          <w:rFonts w:ascii="Arial" w:hAnsi="Arial" w:cs="Arial"/>
          <w:sz w:val="24"/>
          <w:szCs w:val="24"/>
        </w:rPr>
      </w:pPr>
      <w:r w:rsidRPr="0087450D">
        <w:rPr>
          <w:rFonts w:ascii="Arial" w:hAnsi="Arial" w:cs="Arial"/>
          <w:sz w:val="24"/>
          <w:szCs w:val="24"/>
        </w:rPr>
        <w:t xml:space="preserve">The authority to pursue remedies described in paragraph </w:t>
      </w:r>
      <w:r w:rsidR="00722408">
        <w:rPr>
          <w:rFonts w:ascii="Arial" w:hAnsi="Arial" w:cs="Arial"/>
          <w:sz w:val="24"/>
          <w:szCs w:val="24"/>
        </w:rPr>
        <w:t>two (2)</w:t>
      </w:r>
      <w:r w:rsidRPr="0087450D">
        <w:rPr>
          <w:rFonts w:ascii="Arial" w:hAnsi="Arial" w:cs="Arial"/>
          <w:sz w:val="24"/>
          <w:szCs w:val="24"/>
        </w:rPr>
        <w:t xml:space="preserve"> includes the authority to pursue those remedies against the state vocational rehabilitation agency and other appropriate state agencies.  The designated agency meets this requirement if it has the authority to pursue these remedies either on its own behalf or by obtaining necessary </w:t>
      </w:r>
      <w:r w:rsidRPr="0087450D">
        <w:rPr>
          <w:rFonts w:ascii="Arial" w:hAnsi="Arial" w:cs="Arial"/>
          <w:sz w:val="24"/>
          <w:szCs w:val="24"/>
        </w:rPr>
        <w:lastRenderedPageBreak/>
        <w:t>services, such as legal representation, from outside sources.</w:t>
      </w:r>
    </w:p>
    <w:p w14:paraId="1CB91BE1" w14:textId="77777777" w:rsidR="0087450D" w:rsidRPr="0087450D" w:rsidRDefault="0087450D" w:rsidP="0087450D">
      <w:pPr>
        <w:rPr>
          <w:rFonts w:ascii="Arial" w:hAnsi="Arial" w:cs="Arial"/>
          <w:sz w:val="24"/>
          <w:szCs w:val="24"/>
        </w:rPr>
      </w:pPr>
    </w:p>
    <w:p w14:paraId="046F3F9D" w14:textId="472B9D7E" w:rsidR="0087450D" w:rsidRPr="0087450D" w:rsidRDefault="0087450D" w:rsidP="0087450D">
      <w:pPr>
        <w:pStyle w:val="ListParagraph"/>
        <w:numPr>
          <w:ilvl w:val="0"/>
          <w:numId w:val="36"/>
        </w:numPr>
        <w:rPr>
          <w:rFonts w:ascii="Arial" w:hAnsi="Arial" w:cs="Arial"/>
          <w:sz w:val="24"/>
          <w:szCs w:val="24"/>
        </w:rPr>
      </w:pPr>
      <w:r w:rsidRPr="0087450D">
        <w:rPr>
          <w:rFonts w:ascii="Arial" w:hAnsi="Arial" w:cs="Arial"/>
          <w:sz w:val="24"/>
          <w:szCs w:val="24"/>
        </w:rPr>
        <w:t>The state will ensure that all entities conducting, administering, operating, or carrying out programs within the Section will advise all individuals seeking or receiving services under the Act of the existence of the CAP, the services provided by the CAP, and how to contact the CAP.</w:t>
      </w:r>
    </w:p>
    <w:p w14:paraId="3AE81857" w14:textId="77777777" w:rsidR="0087450D" w:rsidRPr="0087450D" w:rsidRDefault="0087450D" w:rsidP="0087450D">
      <w:pPr>
        <w:rPr>
          <w:rFonts w:ascii="Arial" w:hAnsi="Arial" w:cs="Arial"/>
          <w:sz w:val="24"/>
          <w:szCs w:val="24"/>
        </w:rPr>
      </w:pPr>
    </w:p>
    <w:p w14:paraId="0C3A0F31" w14:textId="3CC35392" w:rsidR="0087450D" w:rsidRPr="00AE69EE" w:rsidRDefault="0087450D" w:rsidP="0087450D">
      <w:pPr>
        <w:pStyle w:val="ListParagraph"/>
        <w:numPr>
          <w:ilvl w:val="0"/>
          <w:numId w:val="36"/>
        </w:numPr>
        <w:rPr>
          <w:rFonts w:ascii="Arial" w:hAnsi="Arial" w:cs="Arial"/>
          <w:sz w:val="24"/>
          <w:szCs w:val="24"/>
        </w:rPr>
      </w:pPr>
      <w:r w:rsidRPr="00AE69EE">
        <w:rPr>
          <w:rFonts w:ascii="Arial" w:hAnsi="Arial" w:cs="Arial"/>
          <w:sz w:val="24"/>
          <w:szCs w:val="24"/>
        </w:rPr>
        <w:t>The designated agency will submit to the secretary an annual report on the operation of the CAP during the previous year consistent with 34 CFR 370.44, including a summary of the work done and the uniform tabulation of all cases handled by the CAP in the format prescribed by RSA.</w:t>
      </w:r>
    </w:p>
    <w:p w14:paraId="2A6572BD" w14:textId="77777777" w:rsidR="0087450D" w:rsidRPr="0087450D" w:rsidRDefault="0087450D" w:rsidP="0087450D">
      <w:pPr>
        <w:rPr>
          <w:rFonts w:ascii="Arial" w:hAnsi="Arial" w:cs="Arial"/>
          <w:sz w:val="24"/>
          <w:szCs w:val="24"/>
        </w:rPr>
      </w:pPr>
    </w:p>
    <w:p w14:paraId="515C6A75" w14:textId="3B261095" w:rsidR="0087450D" w:rsidRPr="004C3DC0" w:rsidRDefault="0087450D" w:rsidP="00CE698D">
      <w:pPr>
        <w:pStyle w:val="ListParagraph"/>
        <w:numPr>
          <w:ilvl w:val="0"/>
          <w:numId w:val="36"/>
        </w:numPr>
        <w:rPr>
          <w:rFonts w:ascii="Arial" w:hAnsi="Arial" w:cs="Arial"/>
          <w:sz w:val="24"/>
          <w:szCs w:val="24"/>
        </w:rPr>
      </w:pPr>
      <w:r w:rsidRPr="004C3DC0">
        <w:rPr>
          <w:rFonts w:ascii="Arial" w:hAnsi="Arial" w:cs="Arial"/>
          <w:sz w:val="24"/>
          <w:szCs w:val="24"/>
        </w:rPr>
        <w:t>Pursuant to Section 21 of the Act, the designated agency will address the needs of individuals with disabilities from minority backgrounds</w:t>
      </w:r>
      <w:r w:rsidR="004C3DC0" w:rsidRPr="004C3DC0">
        <w:rPr>
          <w:rFonts w:ascii="Arial" w:hAnsi="Arial" w:cs="Arial"/>
          <w:sz w:val="24"/>
          <w:szCs w:val="24"/>
        </w:rPr>
        <w:t>.</w:t>
      </w:r>
      <w:r w:rsidRPr="004C3DC0">
        <w:rPr>
          <w:rFonts w:ascii="Arial" w:hAnsi="Arial" w:cs="Arial"/>
          <w:sz w:val="24"/>
          <w:szCs w:val="24"/>
        </w:rPr>
        <w:t xml:space="preserve"> </w:t>
      </w:r>
      <w:r w:rsidR="004C3DC0">
        <w:rPr>
          <w:rFonts w:ascii="Arial" w:hAnsi="Arial" w:cs="Arial"/>
          <w:sz w:val="24"/>
          <w:szCs w:val="24"/>
        </w:rPr>
        <w:br/>
      </w:r>
    </w:p>
    <w:p w14:paraId="616CEBC2" w14:textId="67C0FA05" w:rsidR="0087450D" w:rsidRPr="0087450D" w:rsidRDefault="00800FFE" w:rsidP="0087450D">
      <w:pPr>
        <w:pStyle w:val="ListParagraph"/>
        <w:numPr>
          <w:ilvl w:val="0"/>
          <w:numId w:val="36"/>
        </w:numPr>
        <w:rPr>
          <w:rFonts w:ascii="Arial" w:hAnsi="Arial" w:cs="Arial"/>
          <w:sz w:val="24"/>
          <w:szCs w:val="24"/>
        </w:rPr>
      </w:pPr>
      <w:r>
        <w:rPr>
          <w:rFonts w:ascii="Arial" w:hAnsi="Arial" w:cs="Arial"/>
          <w:sz w:val="24"/>
          <w:szCs w:val="24"/>
        </w:rPr>
        <w:t xml:space="preserve">The designated agency must be able to receive </w:t>
      </w:r>
      <w:r w:rsidR="0087450D" w:rsidRPr="0087450D">
        <w:rPr>
          <w:rFonts w:ascii="Arial" w:hAnsi="Arial" w:cs="Arial"/>
          <w:sz w:val="24"/>
          <w:szCs w:val="24"/>
        </w:rPr>
        <w:t xml:space="preserve">direct payment </w:t>
      </w:r>
      <w:r>
        <w:rPr>
          <w:rFonts w:ascii="Arial" w:hAnsi="Arial" w:cs="Arial"/>
          <w:sz w:val="24"/>
          <w:szCs w:val="24"/>
        </w:rPr>
        <w:t xml:space="preserve">from the U.S. Department of Education and </w:t>
      </w:r>
      <w:r w:rsidR="0087450D" w:rsidRPr="0087450D">
        <w:rPr>
          <w:rFonts w:ascii="Arial" w:hAnsi="Arial" w:cs="Arial"/>
          <w:sz w:val="24"/>
          <w:szCs w:val="24"/>
        </w:rPr>
        <w:t xml:space="preserve">not </w:t>
      </w:r>
      <w:r>
        <w:rPr>
          <w:rFonts w:ascii="Arial" w:hAnsi="Arial" w:cs="Arial"/>
          <w:sz w:val="24"/>
          <w:szCs w:val="24"/>
        </w:rPr>
        <w:t xml:space="preserve">be </w:t>
      </w:r>
      <w:r w:rsidR="0087450D" w:rsidRPr="0087450D">
        <w:rPr>
          <w:rFonts w:ascii="Arial" w:hAnsi="Arial" w:cs="Arial"/>
          <w:sz w:val="24"/>
          <w:szCs w:val="24"/>
        </w:rPr>
        <w:t>prohibited</w:t>
      </w:r>
      <w:bookmarkStart w:id="14" w:name="_GoBack"/>
      <w:bookmarkEnd w:id="14"/>
      <w:r w:rsidR="0087450D" w:rsidRPr="0087450D">
        <w:rPr>
          <w:rFonts w:ascii="Arial" w:hAnsi="Arial" w:cs="Arial"/>
          <w:sz w:val="24"/>
          <w:szCs w:val="24"/>
        </w:rPr>
        <w:t xml:space="preserve"> by or inconsistent with state law, regulation, or policy</w:t>
      </w:r>
      <w:r>
        <w:rPr>
          <w:rFonts w:ascii="Arial" w:hAnsi="Arial" w:cs="Arial"/>
          <w:sz w:val="24"/>
          <w:szCs w:val="24"/>
        </w:rPr>
        <w:t xml:space="preserve"> in receiving such</w:t>
      </w:r>
      <w:r w:rsidR="0087450D" w:rsidRPr="0087450D">
        <w:rPr>
          <w:rFonts w:ascii="Arial" w:hAnsi="Arial" w:cs="Arial"/>
          <w:sz w:val="24"/>
          <w:szCs w:val="24"/>
        </w:rPr>
        <w:t>.</w:t>
      </w:r>
    </w:p>
    <w:p w14:paraId="2A9D68D7" w14:textId="77777777" w:rsidR="0087450D" w:rsidRPr="0087450D" w:rsidRDefault="0087450D" w:rsidP="0087450D">
      <w:pPr>
        <w:rPr>
          <w:rFonts w:ascii="Arial" w:hAnsi="Arial" w:cs="Arial"/>
          <w:sz w:val="24"/>
          <w:szCs w:val="24"/>
        </w:rPr>
      </w:pPr>
    </w:p>
    <w:p w14:paraId="0A99E5C7" w14:textId="1EABFA03" w:rsidR="0087450D" w:rsidRPr="00520DF7" w:rsidRDefault="0087450D" w:rsidP="00520DF7">
      <w:pPr>
        <w:rPr>
          <w:color w:val="0000FF"/>
          <w:u w:val="single"/>
        </w:rPr>
      </w:pPr>
      <w:r w:rsidRPr="0087450D">
        <w:rPr>
          <w:rFonts w:ascii="Arial" w:hAnsi="Arial" w:cs="Arial"/>
          <w:sz w:val="24"/>
          <w:szCs w:val="24"/>
        </w:rPr>
        <w:t xml:space="preserve">The designated agency will meet each of the requirements set forth in </w:t>
      </w:r>
      <w:hyperlink r:id="rId19" w:history="1">
        <w:r w:rsidRPr="00785C09">
          <w:rPr>
            <w:rStyle w:val="Hyperlink"/>
            <w:rFonts w:ascii="Arial" w:hAnsi="Arial" w:cs="Arial"/>
            <w:sz w:val="24"/>
            <w:szCs w:val="24"/>
          </w:rPr>
          <w:t>Section 112 of the Act</w:t>
        </w:r>
      </w:hyperlink>
      <w:r w:rsidRPr="0087450D">
        <w:rPr>
          <w:rFonts w:ascii="Arial" w:hAnsi="Arial" w:cs="Arial"/>
          <w:sz w:val="24"/>
          <w:szCs w:val="24"/>
        </w:rPr>
        <w:t xml:space="preserve"> and </w:t>
      </w:r>
      <w:hyperlink r:id="rId20" w:history="1">
        <w:r w:rsidRPr="00785C09">
          <w:rPr>
            <w:rStyle w:val="Hyperlink"/>
            <w:rFonts w:ascii="Arial" w:hAnsi="Arial" w:cs="Arial"/>
            <w:sz w:val="24"/>
            <w:szCs w:val="24"/>
          </w:rPr>
          <w:t>34 CFR Part 370</w:t>
        </w:r>
      </w:hyperlink>
      <w:r w:rsidR="00520DF7">
        <w:rPr>
          <w:rFonts w:ascii="Arial" w:hAnsi="Arial" w:cs="Arial"/>
          <w:sz w:val="24"/>
          <w:szCs w:val="24"/>
        </w:rPr>
        <w:t xml:space="preserve"> </w:t>
      </w:r>
      <w:r w:rsidRPr="0087450D">
        <w:rPr>
          <w:rFonts w:ascii="Arial" w:hAnsi="Arial" w:cs="Arial"/>
          <w:sz w:val="24"/>
          <w:szCs w:val="24"/>
        </w:rPr>
        <w:t>.</w:t>
      </w:r>
      <w:r w:rsidR="00785C09" w:rsidRPr="00520DF7" w:rsidDel="00785C09">
        <w:rPr>
          <w:color w:val="0000FF"/>
          <w:u w:val="single"/>
        </w:rPr>
        <w:t xml:space="preserve"> </w:t>
      </w:r>
      <w:r w:rsidR="00377205" w:rsidRPr="00520DF7">
        <w:rPr>
          <w:color w:val="0000FF"/>
          <w:u w:val="single"/>
        </w:rPr>
        <w:br w:type="page"/>
      </w:r>
    </w:p>
    <w:p w14:paraId="7B7BF178" w14:textId="3153D80D" w:rsidR="005A3C2F" w:rsidRPr="001D51BA" w:rsidRDefault="005A3C2F" w:rsidP="00520DF7">
      <w:pPr>
        <w:rPr>
          <w:rFonts w:ascii="Arial" w:hAnsi="Arial" w:cs="Arial"/>
          <w:sz w:val="24"/>
          <w:szCs w:val="24"/>
          <w:u w:val="single"/>
        </w:rPr>
      </w:pPr>
      <w:bookmarkStart w:id="15" w:name="_Toc367174729"/>
      <w:bookmarkStart w:id="16" w:name="_Toc535996586"/>
      <w:r w:rsidRPr="001D51BA">
        <w:rPr>
          <w:rFonts w:ascii="Arial" w:hAnsi="Arial" w:cs="Arial"/>
          <w:sz w:val="24"/>
          <w:szCs w:val="24"/>
          <w:u w:val="single"/>
        </w:rPr>
        <w:lastRenderedPageBreak/>
        <w:t>PART III</w:t>
      </w:r>
      <w:r w:rsidRPr="001D51BA">
        <w:rPr>
          <w:rFonts w:ascii="Arial" w:hAnsi="Arial" w:cs="Arial"/>
          <w:sz w:val="24"/>
          <w:szCs w:val="24"/>
          <w:u w:val="single"/>
        </w:rPr>
        <w:tab/>
      </w:r>
      <w:r w:rsidR="00F3558F" w:rsidRPr="001D51BA">
        <w:rPr>
          <w:rFonts w:ascii="Arial" w:hAnsi="Arial" w:cs="Arial"/>
          <w:sz w:val="24"/>
          <w:szCs w:val="24"/>
          <w:u w:val="single"/>
        </w:rPr>
        <w:t>KEY RFI</w:t>
      </w:r>
      <w:r w:rsidRPr="001D51BA">
        <w:rPr>
          <w:rFonts w:ascii="Arial" w:hAnsi="Arial" w:cs="Arial"/>
          <w:sz w:val="24"/>
          <w:szCs w:val="24"/>
          <w:u w:val="single"/>
        </w:rPr>
        <w:t xml:space="preserve"> EVENTS</w:t>
      </w:r>
      <w:bookmarkEnd w:id="15"/>
      <w:r w:rsidR="00A130AD" w:rsidRPr="001D51BA">
        <w:rPr>
          <w:rFonts w:ascii="Arial" w:hAnsi="Arial" w:cs="Arial"/>
          <w:sz w:val="24"/>
          <w:szCs w:val="24"/>
          <w:u w:val="single"/>
        </w:rPr>
        <w:t xml:space="preserve"> AND PROCESSES</w:t>
      </w:r>
      <w:bookmarkEnd w:id="16"/>
    </w:p>
    <w:p w14:paraId="1A575F29" w14:textId="38F5A26A" w:rsidR="00BF3D98" w:rsidRPr="001D51BA" w:rsidRDefault="00BF3D98" w:rsidP="00520DF7">
      <w:pPr>
        <w:rPr>
          <w:rFonts w:ascii="Arial" w:hAnsi="Arial" w:cs="Arial"/>
          <w:sz w:val="24"/>
          <w:szCs w:val="24"/>
          <w:u w:val="single"/>
        </w:rPr>
      </w:pPr>
    </w:p>
    <w:p w14:paraId="4D403E01" w14:textId="77777777" w:rsidR="00BF3D98" w:rsidRPr="001D51BA" w:rsidRDefault="00BF3D98" w:rsidP="00520DF7">
      <w:pPr>
        <w:numPr>
          <w:ilvl w:val="0"/>
          <w:numId w:val="1"/>
        </w:numPr>
        <w:ind w:left="0" w:firstLine="0"/>
        <w:rPr>
          <w:rFonts w:ascii="Arial" w:hAnsi="Arial" w:cs="Arial"/>
          <w:sz w:val="24"/>
          <w:szCs w:val="24"/>
          <w:u w:val="single"/>
        </w:rPr>
      </w:pPr>
      <w:bookmarkStart w:id="17" w:name="_Toc398203744"/>
      <w:bookmarkStart w:id="18" w:name="_Toc535996587"/>
      <w:r w:rsidRPr="001D51BA">
        <w:rPr>
          <w:rFonts w:ascii="Arial" w:hAnsi="Arial" w:cs="Arial"/>
          <w:sz w:val="24"/>
          <w:szCs w:val="24"/>
          <w:u w:val="single"/>
        </w:rPr>
        <w:t>Questions</w:t>
      </w:r>
      <w:bookmarkEnd w:id="17"/>
      <w:bookmarkEnd w:id="18"/>
    </w:p>
    <w:p w14:paraId="3497889A" w14:textId="77777777" w:rsidR="00BF3D98" w:rsidRPr="001D51BA" w:rsidRDefault="00BF3D98" w:rsidP="00520DF7">
      <w:pPr>
        <w:rPr>
          <w:rFonts w:ascii="Arial" w:hAnsi="Arial" w:cs="Arial"/>
          <w:sz w:val="24"/>
          <w:szCs w:val="24"/>
          <w:u w:val="single"/>
        </w:rPr>
      </w:pPr>
    </w:p>
    <w:p w14:paraId="3460466D" w14:textId="77777777" w:rsidR="00BF3D98" w:rsidRPr="001D51BA" w:rsidRDefault="00BF3D98" w:rsidP="00520DF7">
      <w:pPr>
        <w:rPr>
          <w:rFonts w:ascii="Arial" w:hAnsi="Arial" w:cs="Arial"/>
          <w:sz w:val="24"/>
          <w:szCs w:val="24"/>
          <w:u w:val="single"/>
        </w:rPr>
      </w:pPr>
      <w:r w:rsidRPr="001D51BA">
        <w:rPr>
          <w:rFonts w:ascii="Arial" w:hAnsi="Arial" w:cs="Arial"/>
          <w:sz w:val="24"/>
          <w:szCs w:val="24"/>
          <w:u w:val="single"/>
        </w:rPr>
        <w:t>1.</w:t>
      </w:r>
      <w:r w:rsidRPr="001D51BA">
        <w:rPr>
          <w:rFonts w:ascii="Arial" w:hAnsi="Arial" w:cs="Arial"/>
          <w:sz w:val="24"/>
          <w:szCs w:val="24"/>
          <w:u w:val="single"/>
        </w:rPr>
        <w:tab/>
        <w:t>General Instructions</w:t>
      </w:r>
      <w:r w:rsidRPr="001D51BA">
        <w:rPr>
          <w:rFonts w:ascii="Arial" w:hAnsi="Arial" w:cs="Arial"/>
          <w:sz w:val="24"/>
          <w:szCs w:val="24"/>
          <w:u w:val="single"/>
        </w:rPr>
        <w:tab/>
      </w:r>
    </w:p>
    <w:p w14:paraId="6C7A8C33" w14:textId="77777777" w:rsidR="00BF3D98" w:rsidRPr="00CE698D" w:rsidRDefault="00BF3D98" w:rsidP="00520DF7">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1D51BA">
        <w:rPr>
          <w:rFonts w:ascii="Arial" w:hAnsi="Arial" w:cs="Arial"/>
          <w:u w:val="single"/>
        </w:rPr>
        <w:t xml:space="preserve">It is the </w:t>
      </w:r>
      <w:r w:rsidRPr="001D51BA">
        <w:rPr>
          <w:rStyle w:val="InitialStyle"/>
          <w:rFonts w:ascii="Arial" w:hAnsi="Arial" w:cs="Arial"/>
          <w:bCs/>
        </w:rPr>
        <w:t xml:space="preserve">responsibility of each interested party to examine the entire RFI and to seek </w:t>
      </w:r>
      <w:r w:rsidRPr="00CE698D">
        <w:rPr>
          <w:rStyle w:val="InitialStyle"/>
          <w:rFonts w:ascii="Arial" w:hAnsi="Arial" w:cs="Arial"/>
          <w:bCs/>
        </w:rPr>
        <w:t>clarification, in writing</w:t>
      </w:r>
      <w:r w:rsidRPr="00CE698D">
        <w:rPr>
          <w:rStyle w:val="InitialStyle"/>
          <w:rFonts w:ascii="Arial" w:hAnsi="Arial" w:cs="Arial"/>
          <w:bCs/>
          <w:u w:val="single"/>
        </w:rPr>
        <w:t>,</w:t>
      </w:r>
      <w:r w:rsidRPr="00CE698D">
        <w:rPr>
          <w:rStyle w:val="InitialStyle"/>
          <w:rFonts w:ascii="Arial" w:hAnsi="Arial" w:cs="Arial"/>
          <w:bCs/>
        </w:rPr>
        <w:t xml:space="preserve"> if they do not understand any information or instructions.</w:t>
      </w:r>
    </w:p>
    <w:p w14:paraId="3461811B" w14:textId="77777777" w:rsidR="00BF3D98" w:rsidRPr="00CE698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E698D">
        <w:rPr>
          <w:rStyle w:val="InitialStyle"/>
          <w:rFonts w:ascii="Arial" w:hAnsi="Arial" w:cs="Arial"/>
          <w:bCs/>
        </w:rPr>
        <w:t xml:space="preserve">Interested parties should use </w:t>
      </w:r>
      <w:r w:rsidRPr="00CE698D">
        <w:rPr>
          <w:rStyle w:val="InitialStyle"/>
          <w:rFonts w:ascii="Arial" w:hAnsi="Arial" w:cs="Arial"/>
          <w:b/>
          <w:bCs/>
        </w:rPr>
        <w:t>Appendix B</w:t>
      </w:r>
      <w:r w:rsidRPr="00CE698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CE698D">
        <w:rPr>
          <w:rStyle w:val="InitialStyle"/>
          <w:rFonts w:ascii="Arial" w:hAnsi="Arial" w:cs="Arial"/>
          <w:bCs/>
        </w:rPr>
        <w:t>The Submitted Questions Form must be submitted by e-mail and received by the RFI Coordinator, identified on the</w:t>
      </w:r>
      <w:r w:rsidRPr="002101ED">
        <w:rPr>
          <w:rStyle w:val="InitialStyle"/>
          <w:rFonts w:ascii="Arial" w:hAnsi="Arial" w:cs="Arial"/>
          <w:bCs/>
        </w:rPr>
        <w:t xml:space="preserv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3AFA5258"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9616AC" w:rsidRPr="002101ED">
        <w:rPr>
          <w:rStyle w:val="InitialStyle"/>
          <w:rFonts w:ascii="Arial" w:hAnsi="Arial" w:cs="Arial"/>
        </w:rPr>
        <w:t>on the cover page of this RFI document.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42A108F4" w14:textId="3035C26D" w:rsidR="00DA7D6D" w:rsidRDefault="000A0BC4" w:rsidP="00DA7D6D">
      <w:pPr>
        <w:ind w:left="720"/>
        <w:rPr>
          <w:rFonts w:ascii="Arial" w:hAnsi="Arial" w:cs="Arial"/>
          <w:b/>
          <w:sz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98203752"/>
      <w:bookmarkEnd w:id="21"/>
      <w:bookmarkEnd w:id="22"/>
    </w:p>
    <w:p w14:paraId="3FBE5908" w14:textId="770C2C1E" w:rsidR="000A0BC4" w:rsidRPr="00DA7D6D" w:rsidRDefault="00DA7D6D" w:rsidP="00DA7D6D">
      <w:pPr>
        <w:widowControl/>
        <w:autoSpaceDE/>
        <w:autoSpaceDN/>
        <w:spacing w:after="200" w:line="276" w:lineRule="auto"/>
        <w:rPr>
          <w:rStyle w:val="InitialStyle"/>
          <w:rFonts w:ascii="Arial" w:hAnsi="Arial" w:cs="Arial"/>
          <w:b/>
          <w:sz w:val="24"/>
        </w:rPr>
      </w:pPr>
      <w:r>
        <w:rPr>
          <w:rFonts w:ascii="Arial" w:hAnsi="Arial" w:cs="Arial"/>
          <w:b/>
          <w:sz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3"/>
      <w:bookmarkEnd w:id="2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5" w:name="_Toc510447400"/>
      <w:bookmarkStart w:id="26" w:name="_Toc535996590"/>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1018B6C5"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 xml:space="preserve">The Department will review responses received </w:t>
      </w:r>
      <w:proofErr w:type="gramStart"/>
      <w:r w:rsidRPr="002101ED">
        <w:rPr>
          <w:rStyle w:val="InitialStyle"/>
          <w:rFonts w:ascii="Arial" w:hAnsi="Arial" w:cs="Arial"/>
          <w:sz w:val="24"/>
          <w:szCs w:val="24"/>
        </w:rPr>
        <w:t>for the purpose of</w:t>
      </w:r>
      <w:proofErr w:type="gramEnd"/>
      <w:r w:rsidRPr="002101ED">
        <w:rPr>
          <w:rStyle w:val="InitialStyle"/>
          <w:rFonts w:ascii="Arial" w:hAnsi="Arial" w:cs="Arial"/>
          <w:sz w:val="24"/>
          <w:szCs w:val="24"/>
        </w:rPr>
        <w:t xml:space="preserve">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w:t>
      </w:r>
    </w:p>
    <w:p w14:paraId="28A277A2" w14:textId="77777777" w:rsidR="007B717F" w:rsidRPr="002101ED" w:rsidRDefault="007B717F" w:rsidP="000A0BC4">
      <w:pPr>
        <w:ind w:left="720"/>
        <w:rPr>
          <w:rStyle w:val="InitialStyle"/>
          <w:rFonts w:ascii="Arial" w:hAnsi="Arial" w:cs="Arial"/>
          <w:sz w:val="24"/>
          <w:szCs w:val="24"/>
        </w:rPr>
      </w:pPr>
    </w:p>
    <w:p w14:paraId="7BD44E6D" w14:textId="1F28679B" w:rsidR="007B717F" w:rsidRPr="002101ED" w:rsidRDefault="007B717F" w:rsidP="000A0BC4">
      <w:pPr>
        <w:pStyle w:val="ListParagraph"/>
        <w:numPr>
          <w:ilvl w:val="0"/>
          <w:numId w:val="12"/>
        </w:numPr>
        <w:ind w:left="720"/>
        <w:rPr>
          <w:rStyle w:val="InitialStyle"/>
          <w:rFonts w:ascii="Arial" w:hAnsi="Arial" w:cs="Arial"/>
          <w:sz w:val="24"/>
          <w:szCs w:val="24"/>
        </w:rPr>
      </w:pPr>
      <w:bookmarkStart w:id="27" w:name="_Toc398203127"/>
      <w:bookmarkStart w:id="28" w:name="_Toc398203373"/>
      <w:bookmarkStart w:id="2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w:t>
      </w:r>
      <w:r w:rsidR="003413BD">
        <w:rPr>
          <w:rStyle w:val="InitialStyle"/>
          <w:rFonts w:ascii="Arial" w:hAnsi="Arial" w:cs="Arial"/>
          <w:sz w:val="24"/>
          <w:szCs w:val="24"/>
        </w:rPr>
        <w:t>information gathering</w:t>
      </w:r>
      <w:r w:rsidR="00C21785">
        <w:rPr>
          <w:rStyle w:val="InitialStyle"/>
          <w:rFonts w:ascii="Arial" w:hAnsi="Arial" w:cs="Arial"/>
          <w:sz w:val="24"/>
          <w:szCs w:val="24"/>
        </w:rPr>
        <w:t xml:space="preserve">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0" w:name="_Toc367174751"/>
    </w:p>
    <w:p w14:paraId="59B27EE0" w14:textId="77777777" w:rsidR="00196AA2" w:rsidRPr="002101ED" w:rsidRDefault="009353B6" w:rsidP="003B01C3">
      <w:pPr>
        <w:pStyle w:val="DefaultText"/>
        <w:rPr>
          <w:rFonts w:ascii="Arial" w:hAnsi="Arial" w:cs="Arial"/>
          <w:b/>
          <w:bCs/>
        </w:rPr>
      </w:pPr>
      <w:bookmarkStart w:id="31" w:name="QuickMark"/>
      <w:bookmarkEnd w:id="30"/>
      <w:bookmarkEnd w:id="31"/>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083A4A76" w14:textId="77777777" w:rsidR="00CF4495" w:rsidRDefault="00477DCE" w:rsidP="00CF4495">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CF4495">
        <w:rPr>
          <w:rStyle w:val="InitialStyle"/>
          <w:rFonts w:ascii="Arial" w:hAnsi="Arial" w:cs="Arial"/>
          <w:b/>
          <w:sz w:val="28"/>
          <w:szCs w:val="28"/>
        </w:rPr>
        <w:t>Labor</w:t>
      </w:r>
      <w:bookmarkStart w:id="32" w:name="_Toc367174752"/>
      <w:bookmarkStart w:id="33" w:name="_Toc398203758"/>
      <w:bookmarkStart w:id="34" w:name="_Toc535996592"/>
    </w:p>
    <w:p w14:paraId="6BA4E35A" w14:textId="42E5E2CA" w:rsidR="00477DCE" w:rsidRPr="00101684" w:rsidRDefault="00477DCE" w:rsidP="00CF4495">
      <w:pPr>
        <w:pStyle w:val="DefaultText"/>
        <w:jc w:val="center"/>
        <w:rPr>
          <w:rStyle w:val="InitialStyle"/>
          <w:rFonts w:ascii="Arial" w:hAnsi="Arial" w:cs="Arial"/>
          <w:sz w:val="28"/>
          <w:szCs w:val="28"/>
        </w:rPr>
      </w:pPr>
      <w:r w:rsidRPr="00101684">
        <w:rPr>
          <w:rStyle w:val="InitialStyle"/>
          <w:rFonts w:ascii="Arial" w:hAnsi="Arial" w:cs="Arial"/>
          <w:sz w:val="28"/>
          <w:szCs w:val="28"/>
        </w:rPr>
        <w:t>RESPONSE COVER PAGE</w:t>
      </w:r>
      <w:bookmarkEnd w:id="32"/>
      <w:bookmarkEnd w:id="33"/>
      <w:bookmarkEnd w:id="34"/>
    </w:p>
    <w:p w14:paraId="2FB2DDDF" w14:textId="6E91CF53"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F570C2" w:rsidRPr="00F570C2">
        <w:rPr>
          <w:rStyle w:val="InitialStyle"/>
          <w:rFonts w:ascii="Arial" w:hAnsi="Arial" w:cs="Arial"/>
          <w:b/>
          <w:bCs/>
          <w:sz w:val="28"/>
          <w:szCs w:val="28"/>
        </w:rPr>
        <w:t>201909168</w:t>
      </w:r>
    </w:p>
    <w:p w14:paraId="7BF67652" w14:textId="65817C44" w:rsidR="00477DCE" w:rsidRPr="00CF4495" w:rsidRDefault="00CF4495" w:rsidP="00477DCE">
      <w:pPr>
        <w:pStyle w:val="DefaultText"/>
        <w:jc w:val="center"/>
        <w:rPr>
          <w:rStyle w:val="InitialStyle"/>
          <w:rFonts w:ascii="Arial" w:hAnsi="Arial" w:cs="Arial"/>
          <w:b/>
          <w:sz w:val="28"/>
          <w:szCs w:val="28"/>
        </w:rPr>
      </w:pPr>
      <w:r w:rsidRPr="00CF4495">
        <w:rPr>
          <w:rStyle w:val="InitialStyle"/>
          <w:rFonts w:ascii="Arial" w:hAnsi="Arial" w:cs="Arial"/>
          <w:b/>
          <w:sz w:val="28"/>
          <w:szCs w:val="28"/>
        </w:rPr>
        <w:t>Client Assistance Services</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055911BC"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Department of</w:t>
      </w:r>
      <w:r w:rsidR="00232558">
        <w:rPr>
          <w:rFonts w:ascii="Arial" w:hAnsi="Arial" w:cs="Arial"/>
          <w:b/>
          <w:bCs/>
          <w:sz w:val="28"/>
          <w:szCs w:val="28"/>
        </w:rPr>
        <w:t xml:space="preserve"> Labor</w:t>
      </w:r>
    </w:p>
    <w:p w14:paraId="35B2F24C" w14:textId="77777777" w:rsidR="00477DCE" w:rsidRPr="002101ED" w:rsidRDefault="00477DCE" w:rsidP="00477DCE">
      <w:pPr>
        <w:jc w:val="center"/>
        <w:outlineLvl w:val="1"/>
        <w:rPr>
          <w:rFonts w:ascii="Arial" w:hAnsi="Arial" w:cs="Arial"/>
          <w:b/>
          <w:bCs/>
          <w:sz w:val="28"/>
          <w:szCs w:val="28"/>
        </w:rPr>
      </w:pPr>
      <w:bookmarkStart w:id="35" w:name="_Toc535996593"/>
      <w:r w:rsidRPr="002101ED">
        <w:rPr>
          <w:rFonts w:ascii="Arial" w:hAnsi="Arial" w:cs="Arial"/>
          <w:b/>
          <w:bCs/>
          <w:sz w:val="28"/>
          <w:szCs w:val="28"/>
        </w:rPr>
        <w:t>SUBMITTED QUESTIONS FORM</w:t>
      </w:r>
      <w:bookmarkEnd w:id="35"/>
    </w:p>
    <w:p w14:paraId="2D0620EE" w14:textId="1D783793"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F570C2" w:rsidRPr="00F570C2">
        <w:rPr>
          <w:rStyle w:val="InitialStyle"/>
          <w:rFonts w:ascii="Arial" w:hAnsi="Arial" w:cs="Arial"/>
          <w:b/>
          <w:bCs/>
          <w:sz w:val="28"/>
          <w:szCs w:val="28"/>
        </w:rPr>
        <w:t>201909168</w:t>
      </w:r>
    </w:p>
    <w:p w14:paraId="5F2A23B3" w14:textId="68F15388" w:rsidR="00477DCE" w:rsidRPr="00717E75" w:rsidRDefault="00232558" w:rsidP="00477DCE">
      <w:pPr>
        <w:jc w:val="center"/>
        <w:rPr>
          <w:rFonts w:ascii="Arial" w:hAnsi="Arial" w:cs="Arial"/>
          <w:b/>
          <w:sz w:val="28"/>
          <w:szCs w:val="28"/>
        </w:rPr>
      </w:pPr>
      <w:r w:rsidRPr="00717E75">
        <w:rPr>
          <w:rFonts w:ascii="Arial" w:hAnsi="Arial" w:cs="Arial"/>
          <w:b/>
          <w:sz w:val="28"/>
          <w:szCs w:val="28"/>
        </w:rPr>
        <w:t>Client Assistance Services</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21"/>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A534" w14:textId="77777777" w:rsidR="00FA7C44" w:rsidRDefault="00FA7C44" w:rsidP="00376E0E">
      <w:r>
        <w:separator/>
      </w:r>
    </w:p>
  </w:endnote>
  <w:endnote w:type="continuationSeparator" w:id="0">
    <w:p w14:paraId="2779836A" w14:textId="77777777" w:rsidR="00FA7C44" w:rsidRDefault="00FA7C44"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0B79D575" w:rsidR="00B366DD" w:rsidRPr="00F570C2" w:rsidRDefault="00B366DD" w:rsidP="008808DC">
    <w:pPr>
      <w:pStyle w:val="Footer"/>
      <w:rPr>
        <w:rFonts w:ascii="Arial" w:hAnsi="Arial" w:cs="Arial"/>
        <w:sz w:val="24"/>
        <w:szCs w:val="24"/>
      </w:rPr>
    </w:pPr>
    <w:r w:rsidRPr="00F570C2">
      <w:rPr>
        <w:rFonts w:ascii="Arial" w:hAnsi="Arial" w:cs="Arial"/>
        <w:sz w:val="24"/>
        <w:szCs w:val="24"/>
      </w:rPr>
      <w:t xml:space="preserve">State of Maine RFI# </w:t>
    </w:r>
    <w:r w:rsidR="00F570C2">
      <w:rPr>
        <w:rStyle w:val="InitialStyle"/>
        <w:rFonts w:ascii="Arial" w:hAnsi="Arial" w:cs="Arial"/>
        <w:bCs/>
        <w:sz w:val="24"/>
        <w:szCs w:val="24"/>
      </w:rPr>
      <w:t>201909168</w:t>
    </w:r>
  </w:p>
  <w:p w14:paraId="436A160D" w14:textId="69AC0AC0" w:rsidR="00B366DD" w:rsidRPr="00F570C2" w:rsidRDefault="00FB3086" w:rsidP="008808DC">
    <w:pPr>
      <w:pStyle w:val="Footer"/>
      <w:rPr>
        <w:rFonts w:ascii="Arial" w:hAnsi="Arial" w:cs="Arial"/>
        <w:sz w:val="24"/>
        <w:szCs w:val="24"/>
      </w:rPr>
    </w:pPr>
    <w:r w:rsidRPr="00F570C2">
      <w:rPr>
        <w:rFonts w:ascii="Arial" w:hAnsi="Arial" w:cs="Arial"/>
        <w:sz w:val="24"/>
        <w:szCs w:val="24"/>
      </w:rPr>
      <w:t xml:space="preserve">Rev. </w:t>
    </w:r>
    <w:r w:rsidR="008F5D2B" w:rsidRPr="00F570C2">
      <w:rPr>
        <w:rFonts w:ascii="Arial" w:hAnsi="Arial" w:cs="Arial"/>
        <w:sz w:val="24"/>
        <w:szCs w:val="24"/>
      </w:rPr>
      <w:t>6</w:t>
    </w:r>
    <w:r w:rsidRPr="00F570C2">
      <w:rPr>
        <w:rFonts w:ascii="Arial" w:hAnsi="Arial" w:cs="Arial"/>
        <w:sz w:val="24"/>
        <w:szCs w:val="24"/>
      </w:rPr>
      <w:t>/2</w:t>
    </w:r>
    <w:r w:rsidR="008F5D2B" w:rsidRPr="00F570C2">
      <w:rPr>
        <w:rFonts w:ascii="Arial" w:hAnsi="Arial" w:cs="Arial"/>
        <w:sz w:val="24"/>
        <w:szCs w:val="24"/>
      </w:rPr>
      <w:t>0</w:t>
    </w:r>
    <w:r w:rsidR="00B366DD" w:rsidRPr="00F570C2">
      <w:rPr>
        <w:rFonts w:ascii="Arial" w:hAnsi="Arial" w:cs="Arial"/>
        <w:sz w:val="24"/>
        <w:szCs w:val="24"/>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4CA8" w14:textId="77777777" w:rsidR="00FA7C44" w:rsidRDefault="00FA7C44" w:rsidP="00376E0E">
      <w:r>
        <w:separator/>
      </w:r>
    </w:p>
  </w:footnote>
  <w:footnote w:type="continuationSeparator" w:id="0">
    <w:p w14:paraId="7DAFBD7A" w14:textId="77777777" w:rsidR="00FA7C44" w:rsidRDefault="00FA7C44"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8A"/>
    <w:multiLevelType w:val="hybridMultilevel"/>
    <w:tmpl w:val="F718DBDA"/>
    <w:lvl w:ilvl="0" w:tplc="CA7202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460E2"/>
    <w:multiLevelType w:val="multilevel"/>
    <w:tmpl w:val="DEDC52EE"/>
    <w:lvl w:ilvl="0">
      <w:start w:val="5"/>
      <w:numFmt w:val="decimal"/>
      <w:lvlText w:val="%1."/>
      <w:lvlJc w:val="left"/>
      <w:pPr>
        <w:tabs>
          <w:tab w:val="num" w:pos="1230"/>
        </w:tabs>
        <w:ind w:left="1230"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90CD4"/>
    <w:multiLevelType w:val="hybridMultilevel"/>
    <w:tmpl w:val="65C6F6B8"/>
    <w:lvl w:ilvl="0" w:tplc="4B86DC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5600E5"/>
    <w:multiLevelType w:val="hybridMultilevel"/>
    <w:tmpl w:val="747E9838"/>
    <w:lvl w:ilvl="0" w:tplc="DB481B7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8" w15:restartNumberingAfterBreak="0">
    <w:nsid w:val="656B1594"/>
    <w:multiLevelType w:val="hybridMultilevel"/>
    <w:tmpl w:val="06B6E14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91277"/>
    <w:multiLevelType w:val="singleLevel"/>
    <w:tmpl w:val="4912AF78"/>
    <w:lvl w:ilvl="0">
      <w:start w:val="3"/>
      <w:numFmt w:val="decimal"/>
      <w:lvlText w:val="%1."/>
      <w:lvlJc w:val="left"/>
      <w:pPr>
        <w:tabs>
          <w:tab w:val="num" w:pos="360"/>
        </w:tabs>
        <w:ind w:left="360" w:hanging="360"/>
      </w:pPr>
      <w:rPr>
        <w:rFonts w:hint="default"/>
      </w:rPr>
    </w:lvl>
  </w:abstractNum>
  <w:abstractNum w:abstractNumId="31"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7"/>
  </w:num>
  <w:num w:numId="3">
    <w:abstractNumId w:val="23"/>
  </w:num>
  <w:num w:numId="4">
    <w:abstractNumId w:val="31"/>
  </w:num>
  <w:num w:numId="5">
    <w:abstractNumId w:val="1"/>
  </w:num>
  <w:num w:numId="6">
    <w:abstractNumId w:val="26"/>
  </w:num>
  <w:num w:numId="7">
    <w:abstractNumId w:val="34"/>
  </w:num>
  <w:num w:numId="8">
    <w:abstractNumId w:val="20"/>
  </w:num>
  <w:num w:numId="9">
    <w:abstractNumId w:val="33"/>
  </w:num>
  <w:num w:numId="10">
    <w:abstractNumId w:val="29"/>
  </w:num>
  <w:num w:numId="11">
    <w:abstractNumId w:val="22"/>
  </w:num>
  <w:num w:numId="12">
    <w:abstractNumId w:val="8"/>
  </w:num>
  <w:num w:numId="13">
    <w:abstractNumId w:val="16"/>
  </w:num>
  <w:num w:numId="14">
    <w:abstractNumId w:val="18"/>
  </w:num>
  <w:num w:numId="15">
    <w:abstractNumId w:val="11"/>
  </w:num>
  <w:num w:numId="16">
    <w:abstractNumId w:val="7"/>
  </w:num>
  <w:num w:numId="17">
    <w:abstractNumId w:val="24"/>
  </w:num>
  <w:num w:numId="18">
    <w:abstractNumId w:val="4"/>
  </w:num>
  <w:num w:numId="19">
    <w:abstractNumId w:val="32"/>
  </w:num>
  <w:num w:numId="20">
    <w:abstractNumId w:val="14"/>
  </w:num>
  <w:num w:numId="21">
    <w:abstractNumId w:val="25"/>
  </w:num>
  <w:num w:numId="22">
    <w:abstractNumId w:val="3"/>
  </w:num>
  <w:num w:numId="23">
    <w:abstractNumId w:val="12"/>
  </w:num>
  <w:num w:numId="24">
    <w:abstractNumId w:val="15"/>
  </w:num>
  <w:num w:numId="25">
    <w:abstractNumId w:val="2"/>
  </w:num>
  <w:num w:numId="26">
    <w:abstractNumId w:val="19"/>
  </w:num>
  <w:num w:numId="27">
    <w:abstractNumId w:val="21"/>
  </w:num>
  <w:num w:numId="28">
    <w:abstractNumId w:val="35"/>
  </w:num>
  <w:num w:numId="29">
    <w:abstractNumId w:val="10"/>
  </w:num>
  <w:num w:numId="30">
    <w:abstractNumId w:val="17"/>
  </w:num>
  <w:num w:numId="31">
    <w:abstractNumId w:val="5"/>
  </w:num>
  <w:num w:numId="32">
    <w:abstractNumId w:val="9"/>
  </w:num>
  <w:num w:numId="33">
    <w:abstractNumId w:val="13"/>
  </w:num>
  <w:num w:numId="34">
    <w:abstractNumId w:val="30"/>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652F"/>
    <w:rsid w:val="00017353"/>
    <w:rsid w:val="00021E08"/>
    <w:rsid w:val="00022331"/>
    <w:rsid w:val="00022549"/>
    <w:rsid w:val="00024F60"/>
    <w:rsid w:val="000316DC"/>
    <w:rsid w:val="000316F9"/>
    <w:rsid w:val="000358C9"/>
    <w:rsid w:val="0003711B"/>
    <w:rsid w:val="00046CF6"/>
    <w:rsid w:val="00050F36"/>
    <w:rsid w:val="00056D03"/>
    <w:rsid w:val="00064EE0"/>
    <w:rsid w:val="00066D57"/>
    <w:rsid w:val="000739F9"/>
    <w:rsid w:val="000954FA"/>
    <w:rsid w:val="00095F81"/>
    <w:rsid w:val="000A0BC4"/>
    <w:rsid w:val="000B197A"/>
    <w:rsid w:val="000B208C"/>
    <w:rsid w:val="000B5FCD"/>
    <w:rsid w:val="000B7A0F"/>
    <w:rsid w:val="000C4DE4"/>
    <w:rsid w:val="000D18C6"/>
    <w:rsid w:val="000D19D6"/>
    <w:rsid w:val="000D39E7"/>
    <w:rsid w:val="000D418F"/>
    <w:rsid w:val="000D71E6"/>
    <w:rsid w:val="000E6A55"/>
    <w:rsid w:val="000F1829"/>
    <w:rsid w:val="000F4A75"/>
    <w:rsid w:val="00101684"/>
    <w:rsid w:val="00114A7C"/>
    <w:rsid w:val="00127A80"/>
    <w:rsid w:val="0013633E"/>
    <w:rsid w:val="0013675E"/>
    <w:rsid w:val="0014306A"/>
    <w:rsid w:val="00147D79"/>
    <w:rsid w:val="001553F4"/>
    <w:rsid w:val="00161F9D"/>
    <w:rsid w:val="00165C19"/>
    <w:rsid w:val="00171D92"/>
    <w:rsid w:val="00174340"/>
    <w:rsid w:val="0018473A"/>
    <w:rsid w:val="00186F9D"/>
    <w:rsid w:val="0019002D"/>
    <w:rsid w:val="00196AA2"/>
    <w:rsid w:val="001A40C1"/>
    <w:rsid w:val="001A4E3B"/>
    <w:rsid w:val="001C0823"/>
    <w:rsid w:val="001D51BA"/>
    <w:rsid w:val="001E3C0C"/>
    <w:rsid w:val="001F0586"/>
    <w:rsid w:val="001F05B5"/>
    <w:rsid w:val="00207371"/>
    <w:rsid w:val="002101ED"/>
    <w:rsid w:val="00210FD7"/>
    <w:rsid w:val="00227925"/>
    <w:rsid w:val="00232558"/>
    <w:rsid w:val="002325CA"/>
    <w:rsid w:val="0023711F"/>
    <w:rsid w:val="002431D6"/>
    <w:rsid w:val="002463AD"/>
    <w:rsid w:val="00247004"/>
    <w:rsid w:val="00247E53"/>
    <w:rsid w:val="002506D3"/>
    <w:rsid w:val="002536F9"/>
    <w:rsid w:val="002540FA"/>
    <w:rsid w:val="00261530"/>
    <w:rsid w:val="00262D93"/>
    <w:rsid w:val="00264A3F"/>
    <w:rsid w:val="002709CB"/>
    <w:rsid w:val="002806F2"/>
    <w:rsid w:val="00281B8B"/>
    <w:rsid w:val="00290F39"/>
    <w:rsid w:val="00295944"/>
    <w:rsid w:val="002A07FC"/>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413BD"/>
    <w:rsid w:val="00350BE3"/>
    <w:rsid w:val="003562F7"/>
    <w:rsid w:val="00363C86"/>
    <w:rsid w:val="003702FD"/>
    <w:rsid w:val="0037266D"/>
    <w:rsid w:val="00373803"/>
    <w:rsid w:val="00376E0E"/>
    <w:rsid w:val="00377205"/>
    <w:rsid w:val="00395FC7"/>
    <w:rsid w:val="003A0A72"/>
    <w:rsid w:val="003A265F"/>
    <w:rsid w:val="003A5064"/>
    <w:rsid w:val="003A5D08"/>
    <w:rsid w:val="003B01C3"/>
    <w:rsid w:val="003B18A7"/>
    <w:rsid w:val="003B30FC"/>
    <w:rsid w:val="003B3F45"/>
    <w:rsid w:val="003D08A1"/>
    <w:rsid w:val="003E2B2E"/>
    <w:rsid w:val="003F1B0E"/>
    <w:rsid w:val="003F31A8"/>
    <w:rsid w:val="00421980"/>
    <w:rsid w:val="00426334"/>
    <w:rsid w:val="00430213"/>
    <w:rsid w:val="0043239B"/>
    <w:rsid w:val="0045023A"/>
    <w:rsid w:val="004529DD"/>
    <w:rsid w:val="004641F0"/>
    <w:rsid w:val="00467837"/>
    <w:rsid w:val="00473491"/>
    <w:rsid w:val="00477DCE"/>
    <w:rsid w:val="0048423B"/>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C3DC0"/>
    <w:rsid w:val="004C42D8"/>
    <w:rsid w:val="004D271B"/>
    <w:rsid w:val="00502459"/>
    <w:rsid w:val="00511992"/>
    <w:rsid w:val="0051442E"/>
    <w:rsid w:val="005148FC"/>
    <w:rsid w:val="00515B60"/>
    <w:rsid w:val="00520B9E"/>
    <w:rsid w:val="00520DF7"/>
    <w:rsid w:val="0052495C"/>
    <w:rsid w:val="005356CB"/>
    <w:rsid w:val="005365F7"/>
    <w:rsid w:val="00550377"/>
    <w:rsid w:val="00550B77"/>
    <w:rsid w:val="00554DFB"/>
    <w:rsid w:val="00561780"/>
    <w:rsid w:val="00573DB1"/>
    <w:rsid w:val="00576952"/>
    <w:rsid w:val="005772B6"/>
    <w:rsid w:val="005900B1"/>
    <w:rsid w:val="005963A2"/>
    <w:rsid w:val="005A3536"/>
    <w:rsid w:val="005A3C2F"/>
    <w:rsid w:val="005A653B"/>
    <w:rsid w:val="005B41CA"/>
    <w:rsid w:val="005E1D6A"/>
    <w:rsid w:val="005E30B6"/>
    <w:rsid w:val="005E492F"/>
    <w:rsid w:val="005E5489"/>
    <w:rsid w:val="005F6D36"/>
    <w:rsid w:val="00622A8B"/>
    <w:rsid w:val="006230CE"/>
    <w:rsid w:val="00624786"/>
    <w:rsid w:val="00625B84"/>
    <w:rsid w:val="00627562"/>
    <w:rsid w:val="00632367"/>
    <w:rsid w:val="00636176"/>
    <w:rsid w:val="00642CA0"/>
    <w:rsid w:val="00650E9E"/>
    <w:rsid w:val="00652CFB"/>
    <w:rsid w:val="00653E96"/>
    <w:rsid w:val="00660100"/>
    <w:rsid w:val="00664487"/>
    <w:rsid w:val="00664A1B"/>
    <w:rsid w:val="00665FBC"/>
    <w:rsid w:val="00683888"/>
    <w:rsid w:val="006A0CB4"/>
    <w:rsid w:val="006A6E57"/>
    <w:rsid w:val="006B286E"/>
    <w:rsid w:val="006B49B0"/>
    <w:rsid w:val="006C360A"/>
    <w:rsid w:val="006C4748"/>
    <w:rsid w:val="006C6208"/>
    <w:rsid w:val="006C7770"/>
    <w:rsid w:val="006E3DFF"/>
    <w:rsid w:val="00705738"/>
    <w:rsid w:val="007059B9"/>
    <w:rsid w:val="00710521"/>
    <w:rsid w:val="00716F4E"/>
    <w:rsid w:val="00717E75"/>
    <w:rsid w:val="00722408"/>
    <w:rsid w:val="00731FB4"/>
    <w:rsid w:val="00746C58"/>
    <w:rsid w:val="00756ACE"/>
    <w:rsid w:val="00757D64"/>
    <w:rsid w:val="00760103"/>
    <w:rsid w:val="00761665"/>
    <w:rsid w:val="00761849"/>
    <w:rsid w:val="00770E48"/>
    <w:rsid w:val="00772BE8"/>
    <w:rsid w:val="00785C09"/>
    <w:rsid w:val="007A27ED"/>
    <w:rsid w:val="007B3054"/>
    <w:rsid w:val="007B3C26"/>
    <w:rsid w:val="007B6CD5"/>
    <w:rsid w:val="007B6DCC"/>
    <w:rsid w:val="007B717F"/>
    <w:rsid w:val="007C1418"/>
    <w:rsid w:val="007D5FE4"/>
    <w:rsid w:val="007D79CF"/>
    <w:rsid w:val="007E2E48"/>
    <w:rsid w:val="007E6F92"/>
    <w:rsid w:val="007F0935"/>
    <w:rsid w:val="007F453C"/>
    <w:rsid w:val="00800320"/>
    <w:rsid w:val="00800A75"/>
    <w:rsid w:val="00800FFE"/>
    <w:rsid w:val="00806ABD"/>
    <w:rsid w:val="0081454D"/>
    <w:rsid w:val="008269B7"/>
    <w:rsid w:val="00826F9E"/>
    <w:rsid w:val="008302A9"/>
    <w:rsid w:val="00832BC7"/>
    <w:rsid w:val="0083546B"/>
    <w:rsid w:val="00843D04"/>
    <w:rsid w:val="00844AD1"/>
    <w:rsid w:val="008468EA"/>
    <w:rsid w:val="0085235A"/>
    <w:rsid w:val="0085559E"/>
    <w:rsid w:val="00856062"/>
    <w:rsid w:val="00857090"/>
    <w:rsid w:val="0085744C"/>
    <w:rsid w:val="008660EF"/>
    <w:rsid w:val="00872EE3"/>
    <w:rsid w:val="0087450D"/>
    <w:rsid w:val="008808DC"/>
    <w:rsid w:val="008A2416"/>
    <w:rsid w:val="008A7388"/>
    <w:rsid w:val="008B5299"/>
    <w:rsid w:val="008D2F69"/>
    <w:rsid w:val="008D4977"/>
    <w:rsid w:val="008D4CE0"/>
    <w:rsid w:val="008D6F13"/>
    <w:rsid w:val="008E7155"/>
    <w:rsid w:val="008F4A72"/>
    <w:rsid w:val="008F5D2B"/>
    <w:rsid w:val="00904ABA"/>
    <w:rsid w:val="0091553F"/>
    <w:rsid w:val="00917237"/>
    <w:rsid w:val="00924E74"/>
    <w:rsid w:val="009353B6"/>
    <w:rsid w:val="009435E8"/>
    <w:rsid w:val="00954DDF"/>
    <w:rsid w:val="009616AC"/>
    <w:rsid w:val="00972BE4"/>
    <w:rsid w:val="009A3EB9"/>
    <w:rsid w:val="009A5811"/>
    <w:rsid w:val="009A5F0B"/>
    <w:rsid w:val="009B5B95"/>
    <w:rsid w:val="009B5D2B"/>
    <w:rsid w:val="009D5485"/>
    <w:rsid w:val="009E022E"/>
    <w:rsid w:val="009F0FEB"/>
    <w:rsid w:val="009F76E7"/>
    <w:rsid w:val="00A1236C"/>
    <w:rsid w:val="00A130AD"/>
    <w:rsid w:val="00A21CF4"/>
    <w:rsid w:val="00A231CA"/>
    <w:rsid w:val="00A24A72"/>
    <w:rsid w:val="00A26E49"/>
    <w:rsid w:val="00A32C51"/>
    <w:rsid w:val="00A40E17"/>
    <w:rsid w:val="00A41B8D"/>
    <w:rsid w:val="00A42504"/>
    <w:rsid w:val="00A52B87"/>
    <w:rsid w:val="00A54B60"/>
    <w:rsid w:val="00A5660D"/>
    <w:rsid w:val="00A57007"/>
    <w:rsid w:val="00A65A2E"/>
    <w:rsid w:val="00A81A22"/>
    <w:rsid w:val="00A82663"/>
    <w:rsid w:val="00AA45B9"/>
    <w:rsid w:val="00AA4D16"/>
    <w:rsid w:val="00AB4D24"/>
    <w:rsid w:val="00AB646A"/>
    <w:rsid w:val="00AC1035"/>
    <w:rsid w:val="00AD23CE"/>
    <w:rsid w:val="00AD306D"/>
    <w:rsid w:val="00AD5BD3"/>
    <w:rsid w:val="00AE06F2"/>
    <w:rsid w:val="00AE3345"/>
    <w:rsid w:val="00AE69EE"/>
    <w:rsid w:val="00AF385D"/>
    <w:rsid w:val="00AF7A71"/>
    <w:rsid w:val="00B00AFC"/>
    <w:rsid w:val="00B03CC8"/>
    <w:rsid w:val="00B23D8C"/>
    <w:rsid w:val="00B2686F"/>
    <w:rsid w:val="00B27AFF"/>
    <w:rsid w:val="00B27B43"/>
    <w:rsid w:val="00B360F9"/>
    <w:rsid w:val="00B366DD"/>
    <w:rsid w:val="00B36B5C"/>
    <w:rsid w:val="00B40279"/>
    <w:rsid w:val="00B41BBF"/>
    <w:rsid w:val="00B47B45"/>
    <w:rsid w:val="00B53EF2"/>
    <w:rsid w:val="00B54F30"/>
    <w:rsid w:val="00B5701D"/>
    <w:rsid w:val="00B60C7D"/>
    <w:rsid w:val="00B61F0A"/>
    <w:rsid w:val="00B62E26"/>
    <w:rsid w:val="00B702A2"/>
    <w:rsid w:val="00B73795"/>
    <w:rsid w:val="00B73C9F"/>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07F86"/>
    <w:rsid w:val="00C129D0"/>
    <w:rsid w:val="00C21785"/>
    <w:rsid w:val="00C21AF0"/>
    <w:rsid w:val="00C21EF7"/>
    <w:rsid w:val="00C25E45"/>
    <w:rsid w:val="00C30973"/>
    <w:rsid w:val="00C351EF"/>
    <w:rsid w:val="00C4334F"/>
    <w:rsid w:val="00C51738"/>
    <w:rsid w:val="00C51D4C"/>
    <w:rsid w:val="00C60C3C"/>
    <w:rsid w:val="00C643B3"/>
    <w:rsid w:val="00C64B3D"/>
    <w:rsid w:val="00C65B60"/>
    <w:rsid w:val="00C7524F"/>
    <w:rsid w:val="00C81866"/>
    <w:rsid w:val="00C81E54"/>
    <w:rsid w:val="00C86113"/>
    <w:rsid w:val="00C974CF"/>
    <w:rsid w:val="00CB2711"/>
    <w:rsid w:val="00CB7217"/>
    <w:rsid w:val="00CB758D"/>
    <w:rsid w:val="00CB7FF7"/>
    <w:rsid w:val="00CD4BDD"/>
    <w:rsid w:val="00CE698D"/>
    <w:rsid w:val="00CF1201"/>
    <w:rsid w:val="00CF4495"/>
    <w:rsid w:val="00CF7FBF"/>
    <w:rsid w:val="00D04A86"/>
    <w:rsid w:val="00D11B0E"/>
    <w:rsid w:val="00D135A2"/>
    <w:rsid w:val="00D2410D"/>
    <w:rsid w:val="00D26A20"/>
    <w:rsid w:val="00D46728"/>
    <w:rsid w:val="00D46816"/>
    <w:rsid w:val="00D5153C"/>
    <w:rsid w:val="00D52F3F"/>
    <w:rsid w:val="00D5399D"/>
    <w:rsid w:val="00D57864"/>
    <w:rsid w:val="00D61E75"/>
    <w:rsid w:val="00D64066"/>
    <w:rsid w:val="00D84A81"/>
    <w:rsid w:val="00D912C6"/>
    <w:rsid w:val="00D91D98"/>
    <w:rsid w:val="00DA4C9E"/>
    <w:rsid w:val="00DA5EA9"/>
    <w:rsid w:val="00DA7D6D"/>
    <w:rsid w:val="00DB38B1"/>
    <w:rsid w:val="00DC26F9"/>
    <w:rsid w:val="00DC4F39"/>
    <w:rsid w:val="00DC7B75"/>
    <w:rsid w:val="00DD0ABE"/>
    <w:rsid w:val="00DE4A1C"/>
    <w:rsid w:val="00DE5050"/>
    <w:rsid w:val="00DE541E"/>
    <w:rsid w:val="00DE7230"/>
    <w:rsid w:val="00DF269A"/>
    <w:rsid w:val="00DF5579"/>
    <w:rsid w:val="00DF7596"/>
    <w:rsid w:val="00E02DDD"/>
    <w:rsid w:val="00E171C7"/>
    <w:rsid w:val="00E2482F"/>
    <w:rsid w:val="00E3078D"/>
    <w:rsid w:val="00E31BB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570C2"/>
    <w:rsid w:val="00F61D67"/>
    <w:rsid w:val="00F6216A"/>
    <w:rsid w:val="00F7141F"/>
    <w:rsid w:val="00F81501"/>
    <w:rsid w:val="00F9428C"/>
    <w:rsid w:val="00FA30FD"/>
    <w:rsid w:val="00FA7C44"/>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43B3"/>
    <w:rPr>
      <w:color w:val="605E5C"/>
      <w:shd w:val="clear" w:color="auto" w:fill="E1DFDD"/>
    </w:rPr>
  </w:style>
  <w:style w:type="character" w:styleId="FollowedHyperlink">
    <w:name w:val="FollowedHyperlink"/>
    <w:basedOn w:val="DefaultParagraphFont"/>
    <w:uiPriority w:val="99"/>
    <w:semiHidden/>
    <w:unhideWhenUsed/>
    <w:rsid w:val="005B4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tte.M.Stevens@maine.gov" TargetMode="External"/><Relationship Id="rId18" Type="http://schemas.openxmlformats.org/officeDocument/2006/relationships/hyperlink" Target="http://www.mainelegislature.org/legis/statutes/1/title1sec401.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nette.M.Stevens@maine.gov" TargetMode="External"/><Relationship Id="rId17" Type="http://schemas.openxmlformats.org/officeDocument/2006/relationships/hyperlink" Target="https://www.law.cornell.edu/topn/rehabilitation_act_of_1973" TargetMode="External"/><Relationship Id="rId2" Type="http://schemas.openxmlformats.org/officeDocument/2006/relationships/customXml" Target="../customXml/item2.xml"/><Relationship Id="rId16" Type="http://schemas.openxmlformats.org/officeDocument/2006/relationships/hyperlink" Target="https://ecfr.io/Title-34/cfr370_main" TargetMode="External"/><Relationship Id="rId20" Type="http://schemas.openxmlformats.org/officeDocument/2006/relationships/hyperlink" Target="https://ecfr.io/Title-34/cfr370_m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w.cornell.edu/topn/rehabilitation_act_of_197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gov/policy/speced/leg/rehab/rehabilitation-act-of-1973-amended-by-wio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tte.M.Stevens@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2FB8-BF43-4EB4-BA5A-92EB3AAD1240}">
  <ds:schemaRefs>
    <ds:schemaRef ds:uri="http://schemas.microsoft.com/sharepoint/v3/contenttype/forms"/>
  </ds:schemaRefs>
</ds:datastoreItem>
</file>

<file path=customXml/itemProps2.xml><?xml version="1.0" encoding="utf-8"?>
<ds:datastoreItem xmlns:ds="http://schemas.openxmlformats.org/officeDocument/2006/customXml" ds:itemID="{89788959-CE7E-4B23-ADCB-0223C6D32B7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864a1ca-e9ed-43fb-b444-8e6a9f700865"/>
    <ds:schemaRef ds:uri="http://schemas.microsoft.com/office/2006/documentManagement/types"/>
    <ds:schemaRef ds:uri="fe87e26f-dc66-482f-a096-f4b00ad871ef"/>
    <ds:schemaRef ds:uri="http://www.w3.org/XML/1998/namespace"/>
    <ds:schemaRef ds:uri="http://purl.org/dc/dcmitype/"/>
  </ds:schemaRefs>
</ds:datastoreItem>
</file>

<file path=customXml/itemProps3.xml><?xml version="1.0" encoding="utf-8"?>
<ds:datastoreItem xmlns:ds="http://schemas.openxmlformats.org/officeDocument/2006/customXml" ds:itemID="{C4D39EC7-79CF-4161-ACC5-11694D84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C10F7-85BF-4443-AC4E-0CA9396A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John Spier</cp:lastModifiedBy>
  <cp:revision>2</cp:revision>
  <cp:lastPrinted>2019-02-25T19:06:00Z</cp:lastPrinted>
  <dcterms:created xsi:type="dcterms:W3CDTF">2019-10-01T17:18:00Z</dcterms:created>
  <dcterms:modified xsi:type="dcterms:W3CDTF">2019-10-01T17:18:00Z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