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39983" w14:textId="77777777" w:rsidR="00B317F3" w:rsidRDefault="00B317F3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14:paraId="78B50676" w14:textId="77777777" w:rsidR="00B317F3" w:rsidRDefault="00B317F3"/>
    <w:p w14:paraId="53C5CED5" w14:textId="77777777" w:rsidR="00B317F3" w:rsidRDefault="00B317F3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669CA5DB" w14:textId="77777777" w:rsidR="00B317F3" w:rsidRDefault="00B317F3"/>
    <w:p w14:paraId="2293B2A7" w14:textId="77777777" w:rsidR="00B317F3" w:rsidRDefault="00B317F3"/>
    <w:p w14:paraId="17398052" w14:textId="77777777" w:rsidR="00B317F3" w:rsidRDefault="00B317F3">
      <w:pPr>
        <w:tabs>
          <w:tab w:val="left" w:pos="-1440"/>
        </w:tabs>
        <w:ind w:left="1440" w:hanging="1440"/>
      </w:pPr>
      <w:r>
        <w:t>Resource:</w:t>
      </w:r>
      <w:proofErr w:type="gramStart"/>
      <w:r>
        <w:tab/>
      </w:r>
      <w:r>
        <w:rPr>
          <w:u w:val="single"/>
        </w:rPr>
        <w:t xml:space="preserve">  X</w:t>
      </w:r>
      <w:proofErr w:type="gramEnd"/>
      <w:r>
        <w:rPr>
          <w:u w:val="single"/>
        </w:rPr>
        <w:t xml:space="preserve">  </w:t>
      </w:r>
      <w:r>
        <w:t xml:space="preserve">  Prehistoric Archaeological Sites: Arthur Spiess</w:t>
      </w:r>
    </w:p>
    <w:p w14:paraId="13FC807D" w14:textId="77777777" w:rsidR="00B317F3" w:rsidRDefault="00B317F3"/>
    <w:p w14:paraId="58DA05D0" w14:textId="77777777" w:rsidR="00B317F3" w:rsidRDefault="00B317F3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</w:t>
      </w:r>
    </w:p>
    <w:p w14:paraId="3F1DE490" w14:textId="77777777" w:rsidR="00B317F3" w:rsidRDefault="00B317F3"/>
    <w:p w14:paraId="78D646A5" w14:textId="77777777" w:rsidR="00B317F3" w:rsidRDefault="00B317F3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14:paraId="4F611C14" w14:textId="77777777" w:rsidR="00B317F3" w:rsidRDefault="00B317F3"/>
    <w:p w14:paraId="5B7F1A15" w14:textId="77777777" w:rsidR="00B317F3" w:rsidRDefault="00B317F3"/>
    <w:p w14:paraId="36188A45" w14:textId="77777777" w:rsidR="00B317F3" w:rsidRDefault="00B317F3">
      <w:r>
        <w:t>Municipality:</w:t>
      </w:r>
      <w:r>
        <w:rPr>
          <w:b/>
          <w:bCs/>
          <w:u w:val="single"/>
        </w:rPr>
        <w:t xml:space="preserve"> SURRY.</w:t>
      </w:r>
    </w:p>
    <w:p w14:paraId="667D4F75" w14:textId="77777777" w:rsidR="00B317F3" w:rsidRDefault="00B317F3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705E25E6" w14:textId="42F410BE" w:rsidR="00B317F3" w:rsidRDefault="00B317F3">
      <w:r>
        <w:t xml:space="preserve">Inventory data as of </w:t>
      </w:r>
      <w:r>
        <w:rPr>
          <w:b/>
          <w:bCs/>
          <w:u w:val="single"/>
        </w:rPr>
        <w:t xml:space="preserve">  </w:t>
      </w:r>
      <w:r w:rsidR="002450E9">
        <w:rPr>
          <w:b/>
          <w:bCs/>
          <w:u w:val="single"/>
        </w:rPr>
        <w:t>September 2022</w:t>
      </w:r>
      <w:r>
        <w:rPr>
          <w:b/>
          <w:bCs/>
          <w:u w:val="single"/>
        </w:rPr>
        <w:t xml:space="preserve"> </w:t>
      </w:r>
      <w:r>
        <w:t>:</w:t>
      </w:r>
    </w:p>
    <w:p w14:paraId="66E0E60F" w14:textId="77777777" w:rsidR="00B317F3" w:rsidRDefault="00B317F3"/>
    <w:p w14:paraId="5CE6B0E1" w14:textId="77777777" w:rsidR="00B317F3" w:rsidRDefault="00B317F3">
      <w:pPr>
        <w:ind w:firstLine="720"/>
      </w:pPr>
      <w:r>
        <w:t xml:space="preserve">There are six sites known in Surry.  Five are located on the shoreline of Newbury Neck. Not much professional archaeological work has been done in Surry </w:t>
      </w:r>
      <w:r>
        <w:sym w:font="WP TypographicSymbols" w:char="0042"/>
      </w:r>
      <w:r>
        <w:t xml:space="preserve"> most of these reports are of find spots of stone tools exposed along the shoreline. The east-facing shoreline of Newbury Neck has been surveyed at the reconnaissance level, as has the shoreline of Patten Bay.</w:t>
      </w:r>
    </w:p>
    <w:p w14:paraId="191C8301" w14:textId="77777777" w:rsidR="00C534A5" w:rsidRDefault="00C534A5">
      <w:pPr>
        <w:ind w:firstLine="720"/>
      </w:pPr>
      <w:r>
        <w:t>The map dated 2011 is still valid.</w:t>
      </w:r>
    </w:p>
    <w:p w14:paraId="75DA79FA" w14:textId="77777777" w:rsidR="00B317F3" w:rsidRDefault="00B317F3"/>
    <w:p w14:paraId="59866A00" w14:textId="77777777" w:rsidR="00B317F3" w:rsidRDefault="00B317F3"/>
    <w:p w14:paraId="149D5759" w14:textId="77777777" w:rsidR="00B317F3" w:rsidRDefault="00B317F3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732CA089" w14:textId="77777777" w:rsidR="00B317F3" w:rsidRDefault="00B317F3">
      <w:r>
        <w:t>Needs for further survey, inventory, and analysis:</w:t>
      </w:r>
    </w:p>
    <w:p w14:paraId="1217923F" w14:textId="77777777" w:rsidR="00B317F3" w:rsidRDefault="00B317F3"/>
    <w:p w14:paraId="2D5232B6" w14:textId="79636C03" w:rsidR="00B317F3" w:rsidRDefault="00B317F3">
      <w:pPr>
        <w:ind w:firstLine="720"/>
      </w:pPr>
      <w:r>
        <w:t xml:space="preserve">The west facing shoreline of Newbury Neck, and the shorelines of Patten and Toddy Ponds need survey.  </w:t>
      </w:r>
      <w:r w:rsidR="002450E9">
        <w:t xml:space="preserve">Professional archaeological survey along the “carrying place” would also be useful. </w:t>
      </w:r>
    </w:p>
    <w:sectPr w:rsidR="00B317F3" w:rsidSect="00B317F3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wpJustification/>
    <w:noTabHangInd/>
    <w:spaceForUL/>
    <w:balanceSingleByteDoubleByteWidth/>
    <w:doNotLeaveBackslashAlone/>
    <w:ulTrailSpace/>
    <w:doNotExpandShiftReturn/>
    <w:subFontBySize/>
    <w:suppressBottomSpacing/>
    <w:truncateFontHeightsLikeWP6/>
    <w:usePrinterMetrics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317F3"/>
    <w:rsid w:val="002450E9"/>
    <w:rsid w:val="00935A2F"/>
    <w:rsid w:val="00B16366"/>
    <w:rsid w:val="00B317F3"/>
    <w:rsid w:val="00C5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EC9A8C"/>
  <w14:defaultImageDpi w14:val="0"/>
  <w15:docId w15:val="{A82997BA-568C-41E5-ADA6-B6B6FDB7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2022-09-30T18:26:00Z</dcterms:created>
  <dcterms:modified xsi:type="dcterms:W3CDTF">2022-09-30T18:26:00Z</dcterms:modified>
</cp:coreProperties>
</file>