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7667" w:rsidRPr="00317235" w:rsidRDefault="00277667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>
        <w:rPr>
          <w:rFonts w:ascii="Shruti" w:hAnsi="Shruti" w:cs="Shruti"/>
        </w:rPr>
        <w:tab/>
      </w:r>
      <w:r w:rsidRPr="00317235">
        <w:rPr>
          <w:b/>
          <w:bCs/>
          <w:sz w:val="30"/>
          <w:szCs w:val="30"/>
        </w:rPr>
        <w:t>MAINE HISTORIC PRESERVATION COMMISSION</w:t>
      </w:r>
    </w:p>
    <w:p w:rsidR="00277667" w:rsidRPr="00317235" w:rsidRDefault="0027766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:rsidR="00277667" w:rsidRPr="00317235" w:rsidRDefault="00277667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317235">
        <w:tab/>
      </w:r>
      <w:r w:rsidRPr="00317235">
        <w:rPr>
          <w:b/>
          <w:bCs/>
          <w:sz w:val="28"/>
          <w:szCs w:val="28"/>
          <w:u w:val="single"/>
        </w:rPr>
        <w:t>Inventory Data for Municipal Growth Management Plans</w:t>
      </w:r>
    </w:p>
    <w:p w:rsidR="00277667" w:rsidRPr="00317235" w:rsidRDefault="0027766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:rsidR="00277667" w:rsidRPr="00317235" w:rsidRDefault="0027766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:rsidR="00277667" w:rsidRPr="00317235" w:rsidRDefault="0027766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left="1440" w:hanging="1440"/>
      </w:pPr>
      <w:r w:rsidRPr="00317235">
        <w:t>Resource:</w:t>
      </w:r>
      <w:proofErr w:type="gramStart"/>
      <w:r w:rsidRPr="00317235">
        <w:tab/>
      </w:r>
      <w:r w:rsidRPr="00317235">
        <w:rPr>
          <w:u w:val="single"/>
        </w:rPr>
        <w:t xml:space="preserve">  X</w:t>
      </w:r>
      <w:proofErr w:type="gramEnd"/>
      <w:r w:rsidRPr="00317235">
        <w:rPr>
          <w:u w:val="single"/>
        </w:rPr>
        <w:t xml:space="preserve">  </w:t>
      </w:r>
      <w:r w:rsidRPr="00317235">
        <w:t xml:space="preserve">  Prehistoric Archaeological Sites: Arthur Spiess</w:t>
      </w:r>
    </w:p>
    <w:p w:rsidR="00277667" w:rsidRPr="00317235" w:rsidRDefault="0027766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:rsidR="00277667" w:rsidRPr="00317235" w:rsidRDefault="0027766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</w:pPr>
      <w:r w:rsidRPr="00317235">
        <w:rPr>
          <w:u w:val="single"/>
        </w:rPr>
        <w:t xml:space="preserve">      </w:t>
      </w:r>
      <w:r w:rsidRPr="00317235">
        <w:t xml:space="preserve">  Historic Archaeological Sites: J. N. Leith Smith</w:t>
      </w:r>
    </w:p>
    <w:p w:rsidR="00277667" w:rsidRPr="00317235" w:rsidRDefault="0027766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:rsidR="00277667" w:rsidRPr="00317235" w:rsidRDefault="0027766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</w:pPr>
      <w:r w:rsidRPr="00317235">
        <w:rPr>
          <w:u w:val="single"/>
        </w:rPr>
        <w:t xml:space="preserve">      </w:t>
      </w:r>
      <w:r w:rsidRPr="00317235">
        <w:t xml:space="preserve">  Historic Buildings/Structures/Objects: Kirk Mohney</w:t>
      </w:r>
    </w:p>
    <w:p w:rsidR="00277667" w:rsidRPr="00317235" w:rsidRDefault="0027766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:rsidR="00277667" w:rsidRPr="00317235" w:rsidRDefault="0027766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:rsidR="00277667" w:rsidRPr="00317235" w:rsidRDefault="0027766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317235">
        <w:t>Municipality:</w:t>
      </w:r>
      <w:r w:rsidRPr="00317235">
        <w:rPr>
          <w:b/>
          <w:bCs/>
          <w:u w:val="single"/>
        </w:rPr>
        <w:tab/>
        <w:t>SHAPLEIGH.</w:t>
      </w:r>
    </w:p>
    <w:p w:rsidR="00277667" w:rsidRPr="00317235" w:rsidRDefault="0027766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317235">
        <w:rPr>
          <w:u w:val="single"/>
        </w:rPr>
        <w:t xml:space="preserve">                                                                                                                                            </w:t>
      </w:r>
    </w:p>
    <w:p w:rsidR="00277667" w:rsidRPr="00317235" w:rsidRDefault="0027766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317235">
        <w:t xml:space="preserve">Inventory data as of </w:t>
      </w:r>
      <w:r w:rsidRPr="00317235">
        <w:rPr>
          <w:b/>
          <w:bCs/>
          <w:u w:val="single"/>
        </w:rPr>
        <w:t xml:space="preserve">  </w:t>
      </w:r>
      <w:r w:rsidR="00317235">
        <w:rPr>
          <w:b/>
          <w:bCs/>
          <w:u w:val="single"/>
        </w:rPr>
        <w:t>April 2021</w:t>
      </w:r>
      <w:r w:rsidRPr="00317235">
        <w:t>:</w:t>
      </w:r>
    </w:p>
    <w:p w:rsidR="00277667" w:rsidRPr="00317235" w:rsidRDefault="0027766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720"/>
      </w:pPr>
    </w:p>
    <w:p w:rsidR="00277667" w:rsidRDefault="0027766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720"/>
      </w:pPr>
      <w:r w:rsidRPr="00317235">
        <w:t>One site (06.01) is known, on Pine Springs Lake.  There have only been two professional archaeological surveys in Shapleigh, for a gravel pit and a power line.</w:t>
      </w:r>
    </w:p>
    <w:p w:rsidR="001102FB" w:rsidRDefault="001102FB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720"/>
      </w:pPr>
    </w:p>
    <w:p w:rsidR="001102FB" w:rsidRPr="00317235" w:rsidRDefault="001102FB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720"/>
      </w:pPr>
      <w:r>
        <w:t>The map dated 2011 is still valid.</w:t>
      </w:r>
      <w:bookmarkStart w:id="0" w:name="_GoBack"/>
      <w:bookmarkEnd w:id="0"/>
    </w:p>
    <w:p w:rsidR="00277667" w:rsidRPr="00317235" w:rsidRDefault="0027766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:rsidR="00277667" w:rsidRPr="00317235" w:rsidRDefault="0027766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317235">
        <w:rPr>
          <w:u w:val="single"/>
        </w:rPr>
        <w:t xml:space="preserve">                                                                                                                                           </w:t>
      </w:r>
    </w:p>
    <w:p w:rsidR="00277667" w:rsidRPr="00317235" w:rsidRDefault="0027766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317235">
        <w:t>Needs for further survey, inventory, and analysis:</w:t>
      </w:r>
    </w:p>
    <w:p w:rsidR="00277667" w:rsidRPr="00317235" w:rsidRDefault="0027766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:rsidR="00277667" w:rsidRPr="00317235" w:rsidRDefault="0027766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720"/>
      </w:pPr>
      <w:proofErr w:type="gramStart"/>
      <w:r w:rsidRPr="00317235">
        <w:t xml:space="preserve">Lake shorelines, </w:t>
      </w:r>
      <w:proofErr w:type="spellStart"/>
      <w:r w:rsidRPr="00317235">
        <w:t>Mousam</w:t>
      </w:r>
      <w:proofErr w:type="spellEnd"/>
      <w:r w:rsidRPr="00317235">
        <w:t xml:space="preserve"> Lake and smaller lake shorelines,</w:t>
      </w:r>
      <w:proofErr w:type="gramEnd"/>
      <w:r w:rsidRPr="00317235">
        <w:t xml:space="preserve"> need archaeological survey. In addition, much of Shapleigh combines glacial outwash-derived well-drained soils with small drainages and wetlands.  This combination is a high-probability predictor for prehistoric archaeological sites (prehistoric settlement).</w:t>
      </w:r>
    </w:p>
    <w:sectPr w:rsidR="00277667" w:rsidRPr="00317235" w:rsidSect="00277667">
      <w:pgSz w:w="12240" w:h="15840"/>
      <w:pgMar w:top="2232" w:right="1440" w:bottom="720" w:left="1440" w:header="2232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hruti">
    <w:altName w:val="Shruti"/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wpJustification/>
    <w:noTabHangInd/>
    <w:spaceForUL/>
    <w:balanceSingleByteDoubleByteWidth/>
    <w:doNotLeaveBackslashAlone/>
    <w:ulTrailSpace/>
    <w:doNotExpandShiftReturn/>
    <w:subFontBySize/>
    <w:suppressBottomSpacing/>
    <w:truncateFontHeightsLikeWP6/>
    <w:usePrinterMetrics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77667"/>
    <w:rsid w:val="001102FB"/>
    <w:rsid w:val="00277667"/>
    <w:rsid w:val="00317235"/>
    <w:rsid w:val="00BF0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9A5F2D5"/>
  <w14:defaultImageDpi w14:val="0"/>
  <w15:docId w15:val="{A82997BA-568C-41E5-ADA6-B6B6FDB79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Spiess, Arthur</dc:creator>
  <cp:keywords/>
  <dc:description/>
  <cp:lastModifiedBy>Spiess, Arthur</cp:lastModifiedBy>
  <cp:revision>3</cp:revision>
  <dcterms:created xsi:type="dcterms:W3CDTF">2021-04-12T19:10:00Z</dcterms:created>
  <dcterms:modified xsi:type="dcterms:W3CDTF">2021-04-12T19:38:00Z</dcterms:modified>
</cp:coreProperties>
</file>