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284F6" w14:textId="77777777" w:rsidR="008E4FD9" w:rsidRDefault="008E4FD9" w:rsidP="008E4FD9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F83C820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DA17002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552C449" w14:textId="7858C59D" w:rsidR="008E4FD9" w:rsidRDefault="008E4FD9" w:rsidP="008E4FD9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7340E9E6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C5A2467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9334308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E9F6BE9" w14:textId="77777777" w:rsidR="008E4FD9" w:rsidRDefault="008E4FD9" w:rsidP="008E4FD9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54FBB9F6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19F6EB" w14:textId="1A690D3A" w:rsidR="008E4FD9" w:rsidRDefault="008E4FD9" w:rsidP="008E4FD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77228C6E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37249DB" w14:textId="77777777" w:rsidR="008E4FD9" w:rsidRDefault="008E4FD9" w:rsidP="008E4FD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52880DA1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87FC6BC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8F7EDB1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Rome  </w:t>
      </w:r>
    </w:p>
    <w:p w14:paraId="0A667F83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193680C3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2A23375" w14:textId="67815BD6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March, 2021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68ACFC01" w14:textId="4F4C9558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80A28C9" w14:textId="2DC46AB8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properties in Rome are listed in the National Register of Historic Places.</w:t>
      </w:r>
    </w:p>
    <w:p w14:paraId="439CC261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FD9E9E3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5EEA3D3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06DF27" w14:textId="77777777" w:rsidR="00115206" w:rsidRDefault="00115206" w:rsidP="00115206">
      <w:pPr>
        <w:rPr>
          <w:rFonts w:ascii="Times New Roman" w:hAnsi="Times New Roman" w:cs="Times New Roman"/>
        </w:rPr>
      </w:pPr>
    </w:p>
    <w:p w14:paraId="08ABABA5" w14:textId="0CEFA7B7" w:rsidR="00115206" w:rsidRDefault="00115206" w:rsidP="001152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see if </w:t>
      </w:r>
      <w:bookmarkStart w:id="0" w:name="_GoBack"/>
      <w:bookmarkEnd w:id="0"/>
      <w:r>
        <w:rPr>
          <w:rFonts w:ascii="Times New Roman" w:hAnsi="Times New Roman" w:cs="Times New Roman"/>
        </w:rPr>
        <w:t>properties in your community have been determined eligible for listing in the National Register, please refer to the CARMA Sheet that is included in the data packet.</w:t>
      </w:r>
    </w:p>
    <w:p w14:paraId="7F0FA0F4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59E9F8A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5B1E05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9B51BA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9B10FC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BE74C4D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36729BC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B8E7FD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B5E82D" w14:textId="27D91F4D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</w:t>
      </w:r>
    </w:p>
    <w:p w14:paraId="2898E582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CA979EE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5CB760CC" w14:textId="77777777" w:rsidR="008E4FD9" w:rsidRDefault="008E4FD9" w:rsidP="008E4FD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2095AF0" w14:textId="6A32F699" w:rsidR="008E4FD9" w:rsidRDefault="008E4FD9" w:rsidP="008E4FD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comprehensive survey of Rome’s historic above-ground resources needs to be conducted in order to identify those properties that may be eligible for nomination to the National Register.</w:t>
      </w:r>
    </w:p>
    <w:p w14:paraId="3BF26116" w14:textId="77777777" w:rsidR="00723DBF" w:rsidRDefault="000D13E5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FD9"/>
    <w:rsid w:val="0009743E"/>
    <w:rsid w:val="000D13E5"/>
    <w:rsid w:val="00115206"/>
    <w:rsid w:val="0077114A"/>
    <w:rsid w:val="008E4FD9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1F6E0"/>
  <w15:chartTrackingRefBased/>
  <w15:docId w15:val="{39681724-58D2-4990-AD01-C8A22DE5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E4FD9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2021-03-15T20:35:00Z</dcterms:created>
  <dcterms:modified xsi:type="dcterms:W3CDTF">2021-03-15T20:52:00Z</dcterms:modified>
</cp:coreProperties>
</file>