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65EA0F56" w14:textId="77777777" w:rsidTr="006423C3">
        <w:trPr>
          <w:jc w:val="center"/>
        </w:trPr>
        <w:tc>
          <w:tcPr>
            <w:tcW w:w="5220" w:type="dxa"/>
            <w:vAlign w:val="center"/>
          </w:tcPr>
          <w:p w14:paraId="515CB9E7" w14:textId="77777777" w:rsidR="00837848" w:rsidRPr="00035C50" w:rsidRDefault="00837848" w:rsidP="00837848">
            <w:pPr>
              <w:rPr>
                <w:rFonts w:ascii="Arial" w:hAnsi="Arial" w:cs="Arial"/>
                <w:b/>
                <w:color w:val="000000"/>
              </w:rPr>
            </w:pPr>
            <w:r w:rsidRPr="00035C50">
              <w:rPr>
                <w:rFonts w:ascii="Arial" w:hAnsi="Arial" w:cs="Arial"/>
                <w:b/>
                <w:color w:val="000000"/>
              </w:rPr>
              <w:t>RFP NUMBER AND TITLE:</w:t>
            </w:r>
          </w:p>
        </w:tc>
        <w:tc>
          <w:tcPr>
            <w:tcW w:w="5580" w:type="dxa"/>
            <w:vAlign w:val="center"/>
          </w:tcPr>
          <w:p w14:paraId="6D54B67F" w14:textId="7E03E8EE" w:rsidR="00837848" w:rsidRPr="00A31E83" w:rsidRDefault="00A31E83" w:rsidP="00A31E83">
            <w:pPr>
              <w:rPr>
                <w:rFonts w:ascii="Arial" w:hAnsi="Arial" w:cs="Arial"/>
              </w:rPr>
            </w:pPr>
            <w:r w:rsidRPr="00A31E83">
              <w:rPr>
                <w:rFonts w:ascii="Arial" w:hAnsi="Arial" w:cs="Arial"/>
              </w:rPr>
              <w:t>RFP# 202509134 Substance Use Peer Navigators</w:t>
            </w:r>
          </w:p>
        </w:tc>
      </w:tr>
      <w:tr w:rsidR="008D098F" w:rsidRPr="00035C50" w14:paraId="7AE4C50C" w14:textId="77777777" w:rsidTr="006423C3">
        <w:trPr>
          <w:jc w:val="center"/>
        </w:trPr>
        <w:tc>
          <w:tcPr>
            <w:tcW w:w="5220" w:type="dxa"/>
            <w:vAlign w:val="center"/>
          </w:tcPr>
          <w:p w14:paraId="5F5B30FB"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4872E5C0" w14:textId="40652C7A" w:rsidR="008D098F" w:rsidRPr="00A31E83" w:rsidRDefault="005B0449" w:rsidP="008D098F">
            <w:pPr>
              <w:rPr>
                <w:rFonts w:ascii="Arial" w:hAnsi="Arial" w:cs="Arial"/>
              </w:rPr>
            </w:pPr>
            <w:r w:rsidRPr="00A31E83">
              <w:rPr>
                <w:rFonts w:ascii="Arial" w:hAnsi="Arial" w:cs="Arial"/>
              </w:rPr>
              <w:t xml:space="preserve">Department of Health and Human Services, </w:t>
            </w:r>
            <w:r w:rsidR="00A31E83" w:rsidRPr="00A31E83">
              <w:rPr>
                <w:rFonts w:ascii="Arial" w:hAnsi="Arial" w:cs="Arial"/>
              </w:rPr>
              <w:t>Office of Behavioral Health</w:t>
            </w:r>
          </w:p>
        </w:tc>
      </w:tr>
      <w:tr w:rsidR="000C12E9" w:rsidRPr="00546E1D" w14:paraId="04280754" w14:textId="77777777" w:rsidTr="00685642">
        <w:trPr>
          <w:jc w:val="center"/>
        </w:trPr>
        <w:tc>
          <w:tcPr>
            <w:tcW w:w="5220" w:type="dxa"/>
            <w:tcBorders>
              <w:top w:val="single" w:sz="8" w:space="0" w:color="000000"/>
              <w:left w:val="single" w:sz="8" w:space="0" w:color="000000"/>
              <w:bottom w:val="single" w:sz="8" w:space="0" w:color="000000"/>
              <w:right w:val="single" w:sz="8" w:space="0" w:color="000000"/>
            </w:tcBorders>
            <w:vAlign w:val="center"/>
          </w:tcPr>
          <w:p w14:paraId="35685672" w14:textId="194A274B" w:rsidR="000C12E9" w:rsidRPr="00546E1D" w:rsidRDefault="000C12E9" w:rsidP="000C12E9">
            <w:pPr>
              <w:rPr>
                <w:rFonts w:ascii="Arial" w:hAnsi="Arial" w:cs="Arial"/>
                <w:b/>
                <w:color w:val="000000"/>
              </w:rPr>
            </w:pPr>
            <w:r w:rsidRPr="00C413A1">
              <w:rPr>
                <w:rFonts w:ascii="Arial" w:hAnsi="Arial" w:cs="Arial"/>
                <w:b/>
                <w:snapToGrid w:val="0"/>
                <w:color w:val="000000"/>
              </w:rPr>
              <w:t>INFORMATIONAL MEETING</w:t>
            </w:r>
            <w:r w:rsidRPr="00C413A1">
              <w:rPr>
                <w:rFonts w:ascii="Arial" w:hAnsi="Arial" w:cs="Arial"/>
                <w:b/>
                <w:color w:val="000000"/>
              </w:rPr>
              <w:t xml:space="preserve"> LOCATION:</w:t>
            </w:r>
          </w:p>
        </w:tc>
        <w:tc>
          <w:tcPr>
            <w:tcW w:w="5580" w:type="dxa"/>
            <w:tcBorders>
              <w:top w:val="single" w:sz="8" w:space="0" w:color="000000"/>
              <w:left w:val="single" w:sz="8" w:space="0" w:color="000000"/>
              <w:bottom w:val="single" w:sz="8" w:space="0" w:color="000000"/>
              <w:right w:val="single" w:sz="8" w:space="0" w:color="000000"/>
            </w:tcBorders>
            <w:vAlign w:val="center"/>
          </w:tcPr>
          <w:p w14:paraId="7EC91B44" w14:textId="04DBC9E9" w:rsidR="000C12E9" w:rsidRPr="00A31E83" w:rsidRDefault="00A31E83" w:rsidP="000C12E9">
            <w:pPr>
              <w:rPr>
                <w:rFonts w:ascii="Arial" w:hAnsi="Arial" w:cs="Arial"/>
              </w:rPr>
            </w:pPr>
            <w:r w:rsidRPr="00A31E83">
              <w:rPr>
                <w:rFonts w:ascii="Arial" w:hAnsi="Arial" w:cs="Arial"/>
              </w:rPr>
              <w:t>Zoom</w:t>
            </w:r>
          </w:p>
        </w:tc>
      </w:tr>
      <w:tr w:rsidR="000C12E9" w:rsidRPr="00546E1D" w14:paraId="1A2A52FD" w14:textId="77777777" w:rsidTr="00685642">
        <w:trPr>
          <w:jc w:val="center"/>
        </w:trPr>
        <w:tc>
          <w:tcPr>
            <w:tcW w:w="5220" w:type="dxa"/>
            <w:tcBorders>
              <w:top w:val="single" w:sz="8" w:space="0" w:color="000000"/>
              <w:left w:val="single" w:sz="8" w:space="0" w:color="000000"/>
              <w:bottom w:val="single" w:sz="8" w:space="0" w:color="000000"/>
              <w:right w:val="single" w:sz="8" w:space="0" w:color="000000"/>
            </w:tcBorders>
            <w:vAlign w:val="center"/>
          </w:tcPr>
          <w:p w14:paraId="0EADCC4E" w14:textId="374FADE9" w:rsidR="000C12E9" w:rsidRPr="00546E1D" w:rsidRDefault="000C12E9" w:rsidP="000C12E9">
            <w:pPr>
              <w:rPr>
                <w:rFonts w:ascii="Arial" w:hAnsi="Arial" w:cs="Arial"/>
                <w:b/>
                <w:color w:val="000000"/>
              </w:rPr>
            </w:pPr>
            <w:r w:rsidRPr="00C413A1">
              <w:rPr>
                <w:rFonts w:ascii="Arial" w:hAnsi="Arial" w:cs="Arial"/>
                <w:b/>
                <w:snapToGrid w:val="0"/>
                <w:color w:val="000000"/>
              </w:rPr>
              <w:t>INFORMATIONAL MEETING</w:t>
            </w:r>
            <w:r w:rsidRPr="00C413A1">
              <w:rPr>
                <w:rFonts w:ascii="Arial" w:hAnsi="Arial" w:cs="Arial"/>
                <w:b/>
                <w:color w:val="000000"/>
              </w:rPr>
              <w:t xml:space="preserve"> DATE/TIME:</w:t>
            </w:r>
          </w:p>
        </w:tc>
        <w:tc>
          <w:tcPr>
            <w:tcW w:w="5580" w:type="dxa"/>
            <w:tcBorders>
              <w:top w:val="single" w:sz="8" w:space="0" w:color="000000"/>
              <w:left w:val="single" w:sz="8" w:space="0" w:color="000000"/>
              <w:bottom w:val="single" w:sz="8" w:space="0" w:color="000000"/>
              <w:right w:val="single" w:sz="8" w:space="0" w:color="000000"/>
            </w:tcBorders>
            <w:vAlign w:val="center"/>
          </w:tcPr>
          <w:p w14:paraId="3C8374F3" w14:textId="0FFCC883" w:rsidR="000C12E9" w:rsidRPr="00A31E83" w:rsidRDefault="00A31E83" w:rsidP="000C12E9">
            <w:pPr>
              <w:rPr>
                <w:rFonts w:ascii="Arial" w:hAnsi="Arial" w:cs="Arial"/>
              </w:rPr>
            </w:pPr>
            <w:r w:rsidRPr="00A31E83">
              <w:rPr>
                <w:rFonts w:ascii="Arial" w:hAnsi="Arial" w:cs="Arial"/>
              </w:rPr>
              <w:t>October 7, 2025, 1:00 p.m.</w:t>
            </w:r>
          </w:p>
        </w:tc>
      </w:tr>
      <w:tr w:rsidR="00837848" w:rsidRPr="00035C50" w14:paraId="11025B02" w14:textId="77777777" w:rsidTr="006423C3">
        <w:trPr>
          <w:jc w:val="center"/>
        </w:trPr>
        <w:tc>
          <w:tcPr>
            <w:tcW w:w="5220" w:type="dxa"/>
            <w:vAlign w:val="center"/>
          </w:tcPr>
          <w:p w14:paraId="64BE7D0A"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7ACFCD42" w14:textId="06F3F7B3" w:rsidR="00837848" w:rsidRPr="0022604D" w:rsidRDefault="00A31E83" w:rsidP="00837848">
            <w:pPr>
              <w:rPr>
                <w:rFonts w:ascii="Arial" w:hAnsi="Arial" w:cs="Arial"/>
              </w:rPr>
            </w:pPr>
            <w:r w:rsidRPr="00E738E9">
              <w:rPr>
                <w:rFonts w:ascii="Arial" w:eastAsia="Calibri" w:hAnsi="Arial" w:cs="Arial"/>
              </w:rPr>
              <w:t>October 10, 2025, no later than 11:59 p.m</w:t>
            </w:r>
            <w:r>
              <w:rPr>
                <w:rFonts w:ascii="Arial" w:eastAsia="Calibri" w:hAnsi="Arial" w:cs="Arial"/>
              </w:rPr>
              <w:t>.</w:t>
            </w:r>
          </w:p>
        </w:tc>
      </w:tr>
      <w:tr w:rsidR="00837848" w:rsidRPr="00035C50" w14:paraId="75D6BB66" w14:textId="77777777" w:rsidTr="006423C3">
        <w:trPr>
          <w:jc w:val="center"/>
        </w:trPr>
        <w:tc>
          <w:tcPr>
            <w:tcW w:w="5220" w:type="dxa"/>
            <w:vAlign w:val="center"/>
          </w:tcPr>
          <w:p w14:paraId="226A2349"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5CD86CE7" w14:textId="41C9A3D1" w:rsidR="00837848" w:rsidRPr="0022604D" w:rsidRDefault="00B17955" w:rsidP="00837848">
            <w:pPr>
              <w:rPr>
                <w:rFonts w:ascii="Arial" w:hAnsi="Arial" w:cs="Arial"/>
              </w:rPr>
            </w:pPr>
            <w:r w:rsidRPr="00E738E9">
              <w:rPr>
                <w:rFonts w:ascii="Arial" w:eastAsia="Calibri" w:hAnsi="Arial" w:cs="Arial"/>
              </w:rPr>
              <w:t xml:space="preserve">October </w:t>
            </w:r>
            <w:r>
              <w:rPr>
                <w:rFonts w:ascii="Arial" w:eastAsia="Calibri" w:hAnsi="Arial" w:cs="Arial"/>
              </w:rPr>
              <w:t>2</w:t>
            </w:r>
            <w:r w:rsidRPr="00E738E9">
              <w:rPr>
                <w:rFonts w:ascii="Arial" w:eastAsia="Calibri" w:hAnsi="Arial" w:cs="Arial"/>
              </w:rPr>
              <w:t>0, 2025</w:t>
            </w:r>
          </w:p>
        </w:tc>
      </w:tr>
      <w:tr w:rsidR="00837848" w:rsidRPr="00035C50" w14:paraId="711C4312" w14:textId="77777777" w:rsidTr="006423C3">
        <w:trPr>
          <w:jc w:val="center"/>
        </w:trPr>
        <w:tc>
          <w:tcPr>
            <w:tcW w:w="5220" w:type="dxa"/>
            <w:vAlign w:val="center"/>
          </w:tcPr>
          <w:p w14:paraId="49E01DF5"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5580" w:type="dxa"/>
            <w:vAlign w:val="center"/>
          </w:tcPr>
          <w:p w14:paraId="35EA1B0B" w14:textId="7E35E0EA" w:rsidR="00837848" w:rsidRPr="0022604D" w:rsidRDefault="00A31E83" w:rsidP="00837848">
            <w:pPr>
              <w:rPr>
                <w:rFonts w:ascii="Arial" w:hAnsi="Arial" w:cs="Arial"/>
              </w:rPr>
            </w:pPr>
            <w:r>
              <w:rPr>
                <w:rFonts w:ascii="Arial" w:eastAsia="Calibri" w:hAnsi="Arial" w:cs="Arial"/>
              </w:rPr>
              <w:t>October 28, 2025</w:t>
            </w:r>
            <w:r w:rsidRPr="00C97934">
              <w:rPr>
                <w:rFonts w:ascii="Arial" w:eastAsia="Calibri" w:hAnsi="Arial" w:cs="Arial"/>
              </w:rPr>
              <w:t>, no later than 11:59 p.m., local time</w:t>
            </w:r>
          </w:p>
        </w:tc>
      </w:tr>
      <w:tr w:rsidR="00837848" w:rsidRPr="00035C50" w14:paraId="25E9A5D1" w14:textId="77777777" w:rsidTr="006423C3">
        <w:trPr>
          <w:trHeight w:val="187"/>
          <w:jc w:val="center"/>
        </w:trPr>
        <w:tc>
          <w:tcPr>
            <w:tcW w:w="5220" w:type="dxa"/>
            <w:vAlign w:val="center"/>
          </w:tcPr>
          <w:p w14:paraId="6445EDB7"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5580" w:type="dxa"/>
            <w:vAlign w:val="center"/>
          </w:tcPr>
          <w:p w14:paraId="69BD8023" w14:textId="557A705B" w:rsidR="00837848" w:rsidRPr="0022604D" w:rsidRDefault="00846FC5" w:rsidP="00837848">
            <w:pPr>
              <w:rPr>
                <w:rFonts w:ascii="Arial" w:hAnsi="Arial" w:cs="Arial"/>
              </w:rPr>
            </w:pPr>
            <w:hyperlink r:id="rId10" w:history="1">
              <w:r w:rsidRPr="00B51518">
                <w:rPr>
                  <w:rStyle w:val="Hyperlink"/>
                  <w:rFonts w:ascii="Arial" w:hAnsi="Arial" w:cs="Arial"/>
                </w:rPr>
                <w:t>Proposals@maine.gov</w:t>
              </w:r>
            </w:hyperlink>
          </w:p>
        </w:tc>
      </w:tr>
      <w:tr w:rsidR="00BE3C9A" w:rsidRPr="00035C50" w14:paraId="05136D76" w14:textId="77777777" w:rsidTr="004E7A23">
        <w:trPr>
          <w:trHeight w:val="889"/>
          <w:jc w:val="center"/>
        </w:trPr>
        <w:tc>
          <w:tcPr>
            <w:tcW w:w="10800" w:type="dxa"/>
            <w:gridSpan w:val="2"/>
            <w:vAlign w:val="center"/>
          </w:tcPr>
          <w:p w14:paraId="2304AAA6" w14:textId="6076E908" w:rsidR="00BE3C9A" w:rsidRDefault="00BE3C9A" w:rsidP="004E7A23">
            <w:pPr>
              <w:jc w:val="center"/>
            </w:pPr>
            <w:r w:rsidRPr="00A90606">
              <w:rPr>
                <w:rFonts w:ascii="Arial" w:hAnsi="Arial" w:cs="Arial"/>
                <w:b/>
                <w:color w:val="000000"/>
              </w:rPr>
              <w:t>Unless specifically addressed below, all other provisions and clauses of the RFP remain unchanged.</w:t>
            </w:r>
          </w:p>
        </w:tc>
      </w:tr>
      <w:tr w:rsidR="00AB438F" w:rsidRPr="00035C50" w14:paraId="15FB331F" w14:textId="77777777" w:rsidTr="004E7A23">
        <w:trPr>
          <w:trHeight w:val="1780"/>
          <w:jc w:val="center"/>
        </w:trPr>
        <w:tc>
          <w:tcPr>
            <w:tcW w:w="10800" w:type="dxa"/>
            <w:gridSpan w:val="2"/>
            <w:vAlign w:val="center"/>
          </w:tcPr>
          <w:p w14:paraId="5013D683" w14:textId="725F1052" w:rsidR="00AB438F" w:rsidRPr="00A90606" w:rsidRDefault="00AB438F" w:rsidP="00AB438F">
            <w:pPr>
              <w:rPr>
                <w:rFonts w:ascii="Arial" w:hAnsi="Arial" w:cs="Arial"/>
                <w:color w:val="000000"/>
              </w:rPr>
            </w:pPr>
            <w:r w:rsidRPr="00A90606">
              <w:rPr>
                <w:rFonts w:ascii="Arial" w:hAnsi="Arial" w:cs="Arial"/>
                <w:b/>
                <w:bCs/>
                <w:color w:val="000000"/>
              </w:rPr>
              <w:t xml:space="preserve">DESCRIPTION OF CHANGES IN RFP: </w:t>
            </w:r>
            <w:r w:rsidRPr="00A90606">
              <w:rPr>
                <w:rFonts w:ascii="Arial" w:hAnsi="Arial" w:cs="Arial"/>
                <w:color w:val="000000"/>
              </w:rPr>
              <w:t xml:space="preserve"> </w:t>
            </w:r>
          </w:p>
          <w:p w14:paraId="2419310A" w14:textId="77777777" w:rsidR="00AB438F" w:rsidRPr="00A90606" w:rsidRDefault="00AB438F" w:rsidP="00AB438F">
            <w:pPr>
              <w:rPr>
                <w:rFonts w:ascii="Arial" w:hAnsi="Arial" w:cs="Arial"/>
                <w:color w:val="000000"/>
              </w:rPr>
            </w:pPr>
          </w:p>
          <w:p w14:paraId="415053C7" w14:textId="28AE0A75" w:rsidR="000852AF" w:rsidRDefault="008D5A38" w:rsidP="00AB438F">
            <w:pPr>
              <w:pStyle w:val="ListParagraph"/>
              <w:numPr>
                <w:ilvl w:val="0"/>
                <w:numId w:val="12"/>
              </w:numPr>
              <w:rPr>
                <w:rFonts w:ascii="Arial" w:hAnsi="Arial" w:cs="Arial"/>
                <w:color w:val="000000"/>
              </w:rPr>
            </w:pPr>
            <w:r>
              <w:rPr>
                <w:rFonts w:ascii="Arial" w:hAnsi="Arial" w:cs="Arial"/>
                <w:color w:val="000000"/>
              </w:rPr>
              <w:t xml:space="preserve">Part II, </w:t>
            </w:r>
            <w:r w:rsidR="00675216">
              <w:rPr>
                <w:rFonts w:ascii="Arial" w:hAnsi="Arial" w:cs="Arial"/>
                <w:color w:val="000000"/>
              </w:rPr>
              <w:t xml:space="preserve">A. 2., language s revised </w:t>
            </w:r>
          </w:p>
          <w:p w14:paraId="757B111D" w14:textId="42EAB5E1" w:rsidR="00AB438F" w:rsidRDefault="00AB438F" w:rsidP="00AB438F">
            <w:pPr>
              <w:pStyle w:val="ListParagraph"/>
              <w:numPr>
                <w:ilvl w:val="0"/>
                <w:numId w:val="12"/>
              </w:numPr>
              <w:rPr>
                <w:rFonts w:ascii="Arial" w:hAnsi="Arial" w:cs="Arial"/>
                <w:color w:val="000000"/>
              </w:rPr>
            </w:pPr>
            <w:r w:rsidRPr="00A90606">
              <w:rPr>
                <w:rFonts w:ascii="Arial" w:hAnsi="Arial" w:cs="Arial"/>
                <w:color w:val="000000"/>
              </w:rPr>
              <w:t xml:space="preserve">Part II, </w:t>
            </w:r>
            <w:r w:rsidR="0006022E">
              <w:rPr>
                <w:rFonts w:ascii="Arial" w:hAnsi="Arial" w:cs="Arial"/>
                <w:color w:val="000000"/>
              </w:rPr>
              <w:t>C</w:t>
            </w:r>
            <w:r w:rsidRPr="00A90606">
              <w:rPr>
                <w:rFonts w:ascii="Arial" w:hAnsi="Arial" w:cs="Arial"/>
                <w:color w:val="000000"/>
              </w:rPr>
              <w:t>.</w:t>
            </w:r>
            <w:r w:rsidR="003131EE">
              <w:rPr>
                <w:rFonts w:ascii="Arial" w:hAnsi="Arial" w:cs="Arial"/>
                <w:color w:val="000000"/>
              </w:rPr>
              <w:t>6</w:t>
            </w:r>
            <w:r w:rsidRPr="00A90606">
              <w:rPr>
                <w:rFonts w:ascii="Arial" w:hAnsi="Arial" w:cs="Arial"/>
                <w:color w:val="000000"/>
              </w:rPr>
              <w:t>.</w:t>
            </w:r>
            <w:r w:rsidR="00CC46CE">
              <w:rPr>
                <w:rFonts w:ascii="Arial" w:hAnsi="Arial" w:cs="Arial"/>
                <w:color w:val="000000"/>
              </w:rPr>
              <w:t>c</w:t>
            </w:r>
            <w:r w:rsidR="002233F8">
              <w:rPr>
                <w:rFonts w:ascii="Arial" w:hAnsi="Arial" w:cs="Arial"/>
                <w:color w:val="000000"/>
              </w:rPr>
              <w:t>.,</w:t>
            </w:r>
            <w:r w:rsidRPr="00A90606">
              <w:rPr>
                <w:rFonts w:ascii="Arial" w:hAnsi="Arial" w:cs="Arial"/>
                <w:color w:val="000000"/>
              </w:rPr>
              <w:t xml:space="preserve"> language is revised. </w:t>
            </w:r>
          </w:p>
          <w:p w14:paraId="58A6E710" w14:textId="13B9DAE6" w:rsidR="00AB438F" w:rsidRPr="004E7A23" w:rsidRDefault="00E5319F" w:rsidP="004E7A23">
            <w:pPr>
              <w:pStyle w:val="ListParagraph"/>
              <w:numPr>
                <w:ilvl w:val="0"/>
                <w:numId w:val="12"/>
              </w:numPr>
              <w:rPr>
                <w:rFonts w:ascii="Arial" w:hAnsi="Arial" w:cs="Arial"/>
                <w:color w:val="000000"/>
              </w:rPr>
            </w:pPr>
            <w:r w:rsidRPr="00A90606">
              <w:rPr>
                <w:rFonts w:ascii="Arial" w:hAnsi="Arial" w:cs="Arial"/>
                <w:b/>
                <w:bCs/>
                <w:color w:val="000000"/>
              </w:rPr>
              <w:t>Appendix F</w:t>
            </w:r>
            <w:r w:rsidRPr="00A90606">
              <w:rPr>
                <w:rFonts w:ascii="Arial" w:hAnsi="Arial" w:cs="Arial"/>
                <w:color w:val="000000"/>
              </w:rPr>
              <w:t>, Response Submission Template is replaced in its entirety.</w:t>
            </w:r>
          </w:p>
        </w:tc>
      </w:tr>
      <w:tr w:rsidR="005B346C" w:rsidRPr="00035C50" w14:paraId="1781BFC0" w14:textId="77777777" w:rsidTr="004E7A23">
        <w:trPr>
          <w:trHeight w:val="6370"/>
          <w:jc w:val="center"/>
        </w:trPr>
        <w:tc>
          <w:tcPr>
            <w:tcW w:w="10800" w:type="dxa"/>
            <w:gridSpan w:val="2"/>
            <w:vAlign w:val="center"/>
          </w:tcPr>
          <w:p w14:paraId="60A32AEA" w14:textId="77777777" w:rsidR="005B346C" w:rsidRPr="00A90606" w:rsidRDefault="005B346C" w:rsidP="005B346C">
            <w:pPr>
              <w:rPr>
                <w:rFonts w:ascii="Arial" w:hAnsi="Arial" w:cs="Arial"/>
                <w:b/>
                <w:bCs/>
                <w:color w:val="000000"/>
              </w:rPr>
            </w:pPr>
            <w:r w:rsidRPr="00A90606">
              <w:rPr>
                <w:rFonts w:ascii="Arial" w:hAnsi="Arial" w:cs="Arial"/>
                <w:b/>
                <w:bCs/>
                <w:color w:val="000000"/>
              </w:rPr>
              <w:t>REVISED LANGUAGE IN RFP:</w:t>
            </w:r>
          </w:p>
          <w:p w14:paraId="6EB23E3A" w14:textId="77777777" w:rsidR="005B346C" w:rsidRPr="00A90606" w:rsidRDefault="005B346C" w:rsidP="005B346C">
            <w:pPr>
              <w:rPr>
                <w:rFonts w:ascii="Arial" w:hAnsi="Arial" w:cs="Arial"/>
                <w:b/>
                <w:bCs/>
                <w:color w:val="000000"/>
              </w:rPr>
            </w:pPr>
          </w:p>
          <w:p w14:paraId="3E32A7E7" w14:textId="22FCC2AF" w:rsidR="00675216" w:rsidRPr="005A0F53" w:rsidRDefault="00675216" w:rsidP="005B346C">
            <w:pPr>
              <w:pStyle w:val="ListParagraph"/>
              <w:numPr>
                <w:ilvl w:val="0"/>
                <w:numId w:val="13"/>
              </w:numPr>
              <w:rPr>
                <w:rFonts w:ascii="Arial" w:hAnsi="Arial" w:cs="Arial"/>
                <w:b/>
                <w:bCs/>
                <w:color w:val="000000"/>
              </w:rPr>
            </w:pPr>
            <w:r>
              <w:rPr>
                <w:rFonts w:ascii="Arial" w:hAnsi="Arial" w:cs="Arial"/>
                <w:i/>
                <w:iCs/>
                <w:color w:val="000000"/>
              </w:rPr>
              <w:t xml:space="preserve">Part II, A.2, language is amended to read: </w:t>
            </w:r>
          </w:p>
          <w:p w14:paraId="01A9605B" w14:textId="77777777" w:rsidR="00A8559C" w:rsidRPr="005A0F53" w:rsidRDefault="00A8559C" w:rsidP="005A0F53">
            <w:pPr>
              <w:pStyle w:val="ListParagraph"/>
              <w:rPr>
                <w:rFonts w:ascii="Arial" w:hAnsi="Arial" w:cs="Arial"/>
                <w:b/>
                <w:bCs/>
                <w:color w:val="000000"/>
              </w:rPr>
            </w:pPr>
          </w:p>
          <w:p w14:paraId="62B07820" w14:textId="0205FEB9" w:rsidR="00675216" w:rsidRPr="005A0F53" w:rsidRDefault="00A8559C" w:rsidP="005A0F53">
            <w:pPr>
              <w:pStyle w:val="ListParagraph"/>
              <w:numPr>
                <w:ilvl w:val="0"/>
                <w:numId w:val="13"/>
              </w:numPr>
              <w:ind w:left="1050"/>
              <w:rPr>
                <w:rFonts w:ascii="Arial" w:hAnsi="Arial" w:cs="Arial"/>
                <w:b/>
                <w:bCs/>
                <w:color w:val="000000"/>
              </w:rPr>
            </w:pPr>
            <w:r w:rsidRPr="00DC1851">
              <w:rPr>
                <w:rFonts w:ascii="Arial" w:hAnsi="Arial" w:cs="Arial"/>
              </w:rPr>
              <w:t>Provide a</w:t>
            </w:r>
            <w:r>
              <w:rPr>
                <w:rFonts w:ascii="Arial" w:hAnsi="Arial" w:cs="Arial"/>
              </w:rPr>
              <w:t xml:space="preserve"> minimum of ten (10) hours, up to a maximum</w:t>
            </w:r>
            <w:r w:rsidRPr="00DC1851">
              <w:rPr>
                <w:rFonts w:ascii="Arial" w:hAnsi="Arial" w:cs="Arial"/>
              </w:rPr>
              <w:t xml:space="preserve"> of </w:t>
            </w:r>
            <w:r>
              <w:rPr>
                <w:rFonts w:ascii="Arial" w:hAnsi="Arial" w:cs="Arial"/>
              </w:rPr>
              <w:t>eighty</w:t>
            </w:r>
            <w:r w:rsidRPr="00DC1851">
              <w:rPr>
                <w:rFonts w:ascii="Arial" w:hAnsi="Arial" w:cs="Arial"/>
              </w:rPr>
              <w:t xml:space="preserve"> (</w:t>
            </w:r>
            <w:r>
              <w:rPr>
                <w:rFonts w:ascii="Arial" w:hAnsi="Arial" w:cs="Arial"/>
              </w:rPr>
              <w:t>80</w:t>
            </w:r>
            <w:r w:rsidRPr="00DC1851">
              <w:rPr>
                <w:rFonts w:ascii="Arial" w:hAnsi="Arial" w:cs="Arial"/>
              </w:rPr>
              <w:t xml:space="preserve">) </w:t>
            </w:r>
            <w:proofErr w:type="gramStart"/>
            <w:r w:rsidRPr="00DC1851">
              <w:rPr>
                <w:rFonts w:ascii="Arial" w:hAnsi="Arial" w:cs="Arial"/>
              </w:rPr>
              <w:t>hours</w:t>
            </w:r>
            <w:r>
              <w:rPr>
                <w:rFonts w:ascii="Arial" w:hAnsi="Arial" w:cs="Arial"/>
              </w:rPr>
              <w:t>,</w:t>
            </w:r>
            <w:proofErr w:type="gramEnd"/>
            <w:r w:rsidRPr="00DC1851">
              <w:rPr>
                <w:rFonts w:ascii="Arial" w:hAnsi="Arial" w:cs="Arial"/>
              </w:rPr>
              <w:t xml:space="preserve"> per week of </w:t>
            </w:r>
            <w:r>
              <w:rPr>
                <w:rFonts w:ascii="Arial" w:hAnsi="Arial" w:cs="Arial"/>
              </w:rPr>
              <w:t xml:space="preserve">Substance Use </w:t>
            </w:r>
            <w:r w:rsidRPr="00DC1851">
              <w:rPr>
                <w:rFonts w:ascii="Arial" w:hAnsi="Arial" w:cs="Arial"/>
              </w:rPr>
              <w:t xml:space="preserve">Peer Navigator </w:t>
            </w:r>
            <w:r>
              <w:rPr>
                <w:rFonts w:ascii="Arial" w:hAnsi="Arial" w:cs="Arial"/>
              </w:rPr>
              <w:t>(Peer Navigator) engagement</w:t>
            </w:r>
            <w:r w:rsidRPr="00DC1851">
              <w:rPr>
                <w:rFonts w:ascii="Arial" w:hAnsi="Arial" w:cs="Arial"/>
              </w:rPr>
              <w:t xml:space="preserve"> services</w:t>
            </w:r>
            <w:r>
              <w:rPr>
                <w:rFonts w:ascii="Arial" w:hAnsi="Arial" w:cs="Arial"/>
              </w:rPr>
              <w:t xml:space="preserve"> in the Target Area, with a focus on serving communities with the greatest need</w:t>
            </w:r>
            <w:r w:rsidR="0092388E">
              <w:rPr>
                <w:rFonts w:ascii="Arial" w:hAnsi="Arial" w:cs="Arial"/>
              </w:rPr>
              <w:t>.</w:t>
            </w:r>
          </w:p>
          <w:p w14:paraId="0A699955" w14:textId="44C0D80E" w:rsidR="00675216" w:rsidRDefault="006D347D" w:rsidP="005A0F53">
            <w:pPr>
              <w:pStyle w:val="ListParagraph"/>
              <w:numPr>
                <w:ilvl w:val="0"/>
                <w:numId w:val="18"/>
              </w:numPr>
              <w:ind w:left="1410"/>
              <w:rPr>
                <w:rFonts w:ascii="Arial" w:hAnsi="Arial" w:cs="Arial"/>
                <w:b/>
                <w:bCs/>
                <w:color w:val="000000"/>
              </w:rPr>
            </w:pPr>
            <w:r>
              <w:rPr>
                <w:rFonts w:ascii="Arial" w:hAnsi="Arial" w:cs="Arial"/>
              </w:rPr>
              <w:t>D</w:t>
            </w:r>
            <w:r w:rsidRPr="00DC1851">
              <w:rPr>
                <w:rFonts w:ascii="Arial" w:hAnsi="Arial" w:cs="Arial"/>
              </w:rPr>
              <w:t>esign</w:t>
            </w:r>
            <w:r>
              <w:rPr>
                <w:rFonts w:ascii="Arial" w:hAnsi="Arial" w:cs="Arial"/>
              </w:rPr>
              <w:t xml:space="preserve"> a schedule, to be approved by the Department,</w:t>
            </w:r>
            <w:r w:rsidRPr="00DC1851">
              <w:rPr>
                <w:rFonts w:ascii="Arial" w:hAnsi="Arial" w:cs="Arial"/>
              </w:rPr>
              <w:t xml:space="preserve"> </w:t>
            </w:r>
            <w:r>
              <w:rPr>
                <w:rFonts w:ascii="Arial" w:hAnsi="Arial" w:cs="Arial"/>
              </w:rPr>
              <w:t xml:space="preserve">indicating where Peer Navigators will conduct services, matching </w:t>
            </w:r>
            <w:r w:rsidRPr="00DC1851">
              <w:rPr>
                <w:rFonts w:ascii="Arial" w:hAnsi="Arial" w:cs="Arial"/>
              </w:rPr>
              <w:t>the times</w:t>
            </w:r>
            <w:r>
              <w:rPr>
                <w:rFonts w:ascii="Arial" w:hAnsi="Arial" w:cs="Arial"/>
              </w:rPr>
              <w:t xml:space="preserve"> and location with highest demand.</w:t>
            </w:r>
          </w:p>
          <w:p w14:paraId="106A940E" w14:textId="77777777" w:rsidR="00C0397C" w:rsidRPr="005A0F53" w:rsidRDefault="00C0397C" w:rsidP="005A0F53">
            <w:pPr>
              <w:pStyle w:val="ListParagraph"/>
              <w:rPr>
                <w:rFonts w:ascii="Arial" w:hAnsi="Arial" w:cs="Arial"/>
                <w:b/>
                <w:bCs/>
                <w:color w:val="000000"/>
              </w:rPr>
            </w:pPr>
          </w:p>
          <w:p w14:paraId="470A3480" w14:textId="352AA46A" w:rsidR="005B346C" w:rsidRPr="00A90606" w:rsidRDefault="005B346C" w:rsidP="005A0F53">
            <w:pPr>
              <w:pStyle w:val="ListParagraph"/>
              <w:numPr>
                <w:ilvl w:val="0"/>
                <w:numId w:val="17"/>
              </w:numPr>
              <w:rPr>
                <w:rFonts w:ascii="Arial" w:hAnsi="Arial" w:cs="Arial"/>
                <w:b/>
                <w:bCs/>
                <w:color w:val="000000"/>
              </w:rPr>
            </w:pPr>
            <w:r w:rsidRPr="00A90606">
              <w:rPr>
                <w:rFonts w:ascii="Arial" w:hAnsi="Arial" w:cs="Arial"/>
                <w:i/>
                <w:iCs/>
                <w:color w:val="000000"/>
              </w:rPr>
              <w:t xml:space="preserve">Part II, </w:t>
            </w:r>
            <w:r w:rsidR="00CC46CE">
              <w:rPr>
                <w:rFonts w:ascii="Arial" w:hAnsi="Arial" w:cs="Arial"/>
                <w:i/>
                <w:iCs/>
                <w:color w:val="000000"/>
              </w:rPr>
              <w:t>C</w:t>
            </w:r>
            <w:r w:rsidRPr="00A90606">
              <w:rPr>
                <w:rFonts w:ascii="Arial" w:hAnsi="Arial" w:cs="Arial"/>
                <w:i/>
                <w:iCs/>
                <w:color w:val="000000"/>
              </w:rPr>
              <w:t>.</w:t>
            </w:r>
            <w:r w:rsidR="00CC46CE">
              <w:rPr>
                <w:rFonts w:ascii="Arial" w:hAnsi="Arial" w:cs="Arial"/>
                <w:i/>
                <w:iCs/>
                <w:color w:val="000000"/>
              </w:rPr>
              <w:t>6</w:t>
            </w:r>
            <w:r w:rsidRPr="00A90606">
              <w:rPr>
                <w:rFonts w:ascii="Arial" w:hAnsi="Arial" w:cs="Arial"/>
                <w:i/>
                <w:iCs/>
                <w:color w:val="000000"/>
              </w:rPr>
              <w:t>.</w:t>
            </w:r>
            <w:r w:rsidR="00CC46CE">
              <w:rPr>
                <w:rFonts w:ascii="Arial" w:hAnsi="Arial" w:cs="Arial"/>
                <w:i/>
                <w:iCs/>
                <w:color w:val="000000"/>
              </w:rPr>
              <w:t>c</w:t>
            </w:r>
            <w:r w:rsidR="002233F8">
              <w:rPr>
                <w:rFonts w:ascii="Arial" w:hAnsi="Arial" w:cs="Arial"/>
                <w:i/>
                <w:iCs/>
                <w:color w:val="000000"/>
              </w:rPr>
              <w:t>.,</w:t>
            </w:r>
            <w:r w:rsidRPr="00A90606">
              <w:rPr>
                <w:rFonts w:ascii="Arial" w:hAnsi="Arial" w:cs="Arial"/>
                <w:i/>
                <w:iCs/>
                <w:color w:val="000000"/>
              </w:rPr>
              <w:t xml:space="preserve"> language is amended to read: </w:t>
            </w:r>
          </w:p>
          <w:p w14:paraId="6D8CEF09" w14:textId="77777777" w:rsidR="005B346C" w:rsidRPr="00A90606" w:rsidRDefault="005B346C" w:rsidP="005B346C">
            <w:pPr>
              <w:pStyle w:val="ListParagraph"/>
              <w:rPr>
                <w:rFonts w:ascii="Arial" w:hAnsi="Arial" w:cs="Arial"/>
                <w:b/>
                <w:bCs/>
                <w:color w:val="000000"/>
              </w:rPr>
            </w:pPr>
          </w:p>
          <w:p w14:paraId="52BB129F" w14:textId="59C92A18" w:rsidR="005B346C" w:rsidRPr="00A90606" w:rsidRDefault="00AE4804" w:rsidP="00B0055F">
            <w:pPr>
              <w:pStyle w:val="ListParagraph"/>
              <w:widowControl w:val="0"/>
              <w:numPr>
                <w:ilvl w:val="0"/>
                <w:numId w:val="16"/>
              </w:numPr>
              <w:autoSpaceDE w:val="0"/>
              <w:autoSpaceDN w:val="0"/>
              <w:ind w:left="1057"/>
              <w:contextualSpacing w:val="0"/>
              <w:rPr>
                <w:rFonts w:ascii="Arial" w:hAnsi="Arial" w:cs="Arial"/>
              </w:rPr>
            </w:pPr>
            <w:r>
              <w:rPr>
                <w:rFonts w:ascii="Arial" w:hAnsi="Arial" w:cs="Arial"/>
              </w:rPr>
              <w:t xml:space="preserve">Ensure formal supervision is provided to Peer </w:t>
            </w:r>
            <w:r w:rsidR="00F80DE8">
              <w:rPr>
                <w:rFonts w:ascii="Arial" w:hAnsi="Arial" w:cs="Arial"/>
              </w:rPr>
              <w:t>Navigators</w:t>
            </w:r>
            <w:r>
              <w:rPr>
                <w:rFonts w:ascii="Arial" w:hAnsi="Arial" w:cs="Arial"/>
              </w:rPr>
              <w:t xml:space="preserve"> for no less than </w:t>
            </w:r>
            <w:r w:rsidR="00F80DE8">
              <w:rPr>
                <w:rFonts w:ascii="Arial" w:hAnsi="Arial" w:cs="Arial"/>
              </w:rPr>
              <w:t xml:space="preserve">four (4) hours per month. </w:t>
            </w:r>
          </w:p>
          <w:p w14:paraId="6DB3E207" w14:textId="77777777" w:rsidR="005B346C" w:rsidRDefault="005B346C" w:rsidP="005B346C">
            <w:pPr>
              <w:rPr>
                <w:rFonts w:ascii="Arial" w:hAnsi="Arial" w:cs="Arial"/>
              </w:rPr>
            </w:pPr>
          </w:p>
          <w:p w14:paraId="65339EA9" w14:textId="05D6AE70" w:rsidR="00EA2690" w:rsidRDefault="00EA2690" w:rsidP="005A0F53">
            <w:pPr>
              <w:pStyle w:val="ListParagraph"/>
              <w:numPr>
                <w:ilvl w:val="0"/>
                <w:numId w:val="17"/>
              </w:numPr>
              <w:rPr>
                <w:rFonts w:ascii="Arial" w:hAnsi="Arial" w:cs="Arial"/>
                <w:i/>
                <w:iCs/>
                <w:color w:val="000000"/>
              </w:rPr>
            </w:pPr>
            <w:r w:rsidRPr="00C16478">
              <w:rPr>
                <w:rFonts w:ascii="Arial" w:hAnsi="Arial" w:cs="Arial"/>
                <w:b/>
                <w:bCs/>
                <w:i/>
                <w:iCs/>
                <w:color w:val="000000"/>
              </w:rPr>
              <w:t>Appendix F</w:t>
            </w:r>
            <w:r w:rsidRPr="00C16478">
              <w:rPr>
                <w:rFonts w:ascii="Arial" w:hAnsi="Arial" w:cs="Arial"/>
                <w:i/>
                <w:iCs/>
                <w:color w:val="000000"/>
              </w:rPr>
              <w:t xml:space="preserve">, Response Submission Template can be accessed by double clicking on the document icon below: </w:t>
            </w:r>
          </w:p>
          <w:p w14:paraId="1094B94A" w14:textId="77777777" w:rsidR="004F4F7A" w:rsidRDefault="004F4F7A" w:rsidP="004F4F7A">
            <w:pPr>
              <w:rPr>
                <w:rFonts w:ascii="Arial" w:hAnsi="Arial" w:cs="Arial"/>
                <w:i/>
                <w:iCs/>
                <w:color w:val="000000"/>
              </w:rPr>
            </w:pPr>
          </w:p>
          <w:bookmarkStart w:id="0" w:name="_MON_1821959225"/>
          <w:bookmarkEnd w:id="0"/>
          <w:p w14:paraId="249587A6" w14:textId="48523291" w:rsidR="005B346C" w:rsidRPr="004E7A23" w:rsidRDefault="00584C86" w:rsidP="004E7A23">
            <w:pPr>
              <w:jc w:val="center"/>
              <w:rPr>
                <w:rFonts w:ascii="Arial" w:hAnsi="Arial" w:cs="Arial"/>
                <w:i/>
                <w:iCs/>
                <w:color w:val="000000"/>
              </w:rPr>
            </w:pPr>
            <w:r>
              <w:rPr>
                <w:rFonts w:ascii="Arial" w:hAnsi="Arial" w:cs="Arial"/>
                <w:i/>
                <w:iCs/>
                <w:color w:val="000000"/>
              </w:rPr>
              <w:object w:dxaOrig="1041" w:dyaOrig="674" w14:anchorId="27D65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34pt" o:ole="">
                  <v:imagedata r:id="rId11" o:title=""/>
                </v:shape>
                <o:OLEObject Type="Embed" ProgID="Word.Document.12" ShapeID="_x0000_i1025" DrawAspect="Icon" ObjectID="_1822477327" r:id="rId12">
                  <o:FieldCodes>\s</o:FieldCodes>
                </o:OLEObject>
              </w:object>
            </w:r>
          </w:p>
        </w:tc>
      </w:tr>
    </w:tbl>
    <w:p w14:paraId="1343A15E" w14:textId="77777777" w:rsidR="004E7A23" w:rsidRDefault="004E7A23">
      <w:pPr>
        <w:rPr>
          <w:rFonts w:ascii="Arial" w:hAnsi="Arial" w:cs="Arial"/>
          <w:b/>
          <w:color w:val="000000"/>
        </w:rPr>
      </w:pPr>
      <w:r>
        <w:rPr>
          <w:rFonts w:ascii="Arial" w:hAnsi="Arial" w:cs="Arial"/>
          <w:b/>
          <w:color w:val="000000"/>
        </w:rPr>
        <w:br w:type="page"/>
      </w:r>
    </w:p>
    <w:p w14:paraId="667F6103" w14:textId="09260968" w:rsidR="00685642" w:rsidRDefault="0046279C" w:rsidP="002D3C5A">
      <w:pPr>
        <w:tabs>
          <w:tab w:val="left" w:pos="3387"/>
        </w:tabs>
        <w:rPr>
          <w:rFonts w:ascii="Arial" w:hAnsi="Arial" w:cs="Arial"/>
          <w:b/>
          <w:color w:val="000000"/>
        </w:rPr>
      </w:pPr>
      <w:r>
        <w:rPr>
          <w:rFonts w:ascii="Arial" w:hAnsi="Arial" w:cs="Arial"/>
          <w:b/>
          <w:color w:val="000000"/>
        </w:rPr>
        <w:lastRenderedPageBreak/>
        <w:t>B</w:t>
      </w:r>
      <w:r w:rsidR="00685642" w:rsidRPr="00546E1D">
        <w:rPr>
          <w:rFonts w:ascii="Arial" w:hAnsi="Arial" w:cs="Arial"/>
          <w:b/>
          <w:color w:val="000000"/>
        </w:rPr>
        <w:t xml:space="preserve">elow are questions </w:t>
      </w:r>
      <w:proofErr w:type="gramStart"/>
      <w:r>
        <w:rPr>
          <w:rFonts w:ascii="Arial" w:hAnsi="Arial" w:cs="Arial"/>
          <w:b/>
          <w:color w:val="000000"/>
        </w:rPr>
        <w:t>received</w:t>
      </w:r>
      <w:proofErr w:type="gramEnd"/>
      <w:r w:rsidR="00685642" w:rsidRPr="00546E1D">
        <w:rPr>
          <w:rFonts w:ascii="Arial" w:hAnsi="Arial" w:cs="Arial"/>
          <w:b/>
          <w:color w:val="000000"/>
        </w:rPr>
        <w:t xml:space="preserve"> and the responses </w:t>
      </w:r>
      <w:r>
        <w:rPr>
          <w:rFonts w:ascii="Arial" w:hAnsi="Arial" w:cs="Arial"/>
          <w:b/>
          <w:color w:val="000000"/>
        </w:rPr>
        <w:t>provided</w:t>
      </w:r>
      <w:r w:rsidR="00685642" w:rsidRPr="00546E1D">
        <w:rPr>
          <w:rFonts w:ascii="Arial" w:hAnsi="Arial" w:cs="Arial"/>
          <w:b/>
          <w:color w:val="000000"/>
        </w:rPr>
        <w:t xml:space="preserve"> at the </w:t>
      </w:r>
      <w:r w:rsidR="00C92D89">
        <w:rPr>
          <w:rFonts w:ascii="Arial" w:hAnsi="Arial" w:cs="Arial"/>
          <w:b/>
          <w:color w:val="000000"/>
        </w:rPr>
        <w:t>Informational Meeting</w:t>
      </w:r>
      <w:r w:rsidR="00685642" w:rsidRPr="00546E1D">
        <w:rPr>
          <w:rFonts w:ascii="Arial" w:hAnsi="Arial" w:cs="Arial"/>
          <w:b/>
          <w:color w:val="000000"/>
        </w:rPr>
        <w:t>.</w:t>
      </w:r>
    </w:p>
    <w:p w14:paraId="048E0667" w14:textId="77777777" w:rsidR="00A31E83" w:rsidRDefault="00A31E83" w:rsidP="002D3C5A">
      <w:pPr>
        <w:tabs>
          <w:tab w:val="left" w:pos="3387"/>
        </w:tabs>
        <w:rPr>
          <w:rFonts w:ascii="Arial" w:hAnsi="Arial" w:cs="Arial"/>
          <w:b/>
          <w:color w:val="000000"/>
        </w:rPr>
      </w:pP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A31E83" w:rsidRPr="00F9098C" w14:paraId="7748EC6C" w14:textId="77777777" w:rsidTr="00685945">
        <w:trPr>
          <w:trHeight w:val="379"/>
        </w:trPr>
        <w:tc>
          <w:tcPr>
            <w:tcW w:w="691" w:type="dxa"/>
            <w:vMerge w:val="restart"/>
            <w:shd w:val="clear" w:color="auto" w:fill="BDD6EE"/>
            <w:vAlign w:val="center"/>
          </w:tcPr>
          <w:p w14:paraId="3AA48521" w14:textId="77777777" w:rsidR="00A31E83" w:rsidRPr="00715BC2" w:rsidRDefault="00A31E83"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1</w:t>
            </w:r>
          </w:p>
        </w:tc>
        <w:tc>
          <w:tcPr>
            <w:tcW w:w="1987" w:type="dxa"/>
            <w:tcBorders>
              <w:bottom w:val="single" w:sz="4" w:space="0" w:color="auto"/>
            </w:tcBorders>
            <w:shd w:val="clear" w:color="auto" w:fill="BDD6EE"/>
            <w:vAlign w:val="center"/>
          </w:tcPr>
          <w:p w14:paraId="549404C6" w14:textId="77777777" w:rsidR="00A31E83" w:rsidRPr="00715BC2" w:rsidRDefault="00A31E83"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122" w:type="dxa"/>
            <w:tcBorders>
              <w:bottom w:val="single" w:sz="4" w:space="0" w:color="auto"/>
            </w:tcBorders>
            <w:shd w:val="clear" w:color="auto" w:fill="BDD6EE"/>
            <w:vAlign w:val="center"/>
          </w:tcPr>
          <w:p w14:paraId="4D880C33" w14:textId="77777777" w:rsidR="00A31E83" w:rsidRPr="00715BC2" w:rsidRDefault="00A31E83"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A31E83" w:rsidRPr="00F9098C" w14:paraId="491B9142" w14:textId="77777777" w:rsidTr="00685945">
        <w:trPr>
          <w:trHeight w:val="379"/>
        </w:trPr>
        <w:tc>
          <w:tcPr>
            <w:tcW w:w="691" w:type="dxa"/>
            <w:vMerge/>
            <w:shd w:val="clear" w:color="auto" w:fill="FFFFFF"/>
          </w:tcPr>
          <w:p w14:paraId="43A2DAA7" w14:textId="77777777" w:rsidR="00A31E83" w:rsidRPr="00B51518" w:rsidRDefault="00A31E83" w:rsidP="00A31E8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E6B33DC" w14:textId="77777777" w:rsidR="00A31E83" w:rsidRDefault="00A31E83" w:rsidP="00A31E8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C. </w:t>
            </w:r>
          </w:p>
          <w:p w14:paraId="59AB1667" w14:textId="04BFCA6B" w:rsidR="00A31E83" w:rsidRPr="00B51518" w:rsidRDefault="00A31E83" w:rsidP="00A31E8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8</w:t>
            </w:r>
          </w:p>
        </w:tc>
        <w:tc>
          <w:tcPr>
            <w:tcW w:w="8122" w:type="dxa"/>
            <w:shd w:val="clear" w:color="auto" w:fill="FFFFFF"/>
            <w:vAlign w:val="center"/>
          </w:tcPr>
          <w:p w14:paraId="1387502D" w14:textId="0087E3A9" w:rsidR="00A31E83" w:rsidRPr="00B51518" w:rsidRDefault="00A31E83" w:rsidP="00A31E8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w:t>
            </w:r>
            <w:r w:rsidRPr="00A31E83">
              <w:rPr>
                <w:rFonts w:ascii="Arial" w:hAnsi="Arial" w:cs="Arial"/>
              </w:rPr>
              <w:t xml:space="preserve">an the </w:t>
            </w:r>
            <w:r>
              <w:rPr>
                <w:rFonts w:ascii="Arial" w:hAnsi="Arial" w:cs="Arial"/>
              </w:rPr>
              <w:t>Department</w:t>
            </w:r>
            <w:r w:rsidRPr="00A31E83">
              <w:rPr>
                <w:rFonts w:ascii="Arial" w:hAnsi="Arial" w:cs="Arial"/>
              </w:rPr>
              <w:t xml:space="preserve"> offer more clarity on eligibility – experience with peer navigation services – how those are being defined</w:t>
            </w:r>
            <w:r>
              <w:rPr>
                <w:rFonts w:ascii="Arial" w:hAnsi="Arial" w:cs="Arial"/>
              </w:rPr>
              <w:t>, i</w:t>
            </w:r>
            <w:r w:rsidRPr="00A31E83">
              <w:rPr>
                <w:rFonts w:ascii="Arial" w:hAnsi="Arial" w:cs="Arial"/>
              </w:rPr>
              <w:t>s it experience with CIPSS navigators withing the program</w:t>
            </w:r>
            <w:r>
              <w:rPr>
                <w:rFonts w:ascii="Arial" w:hAnsi="Arial" w:cs="Arial"/>
              </w:rPr>
              <w:t>?</w:t>
            </w:r>
          </w:p>
        </w:tc>
      </w:tr>
      <w:tr w:rsidR="00A31E83" w:rsidRPr="00F9098C" w14:paraId="4D75267E" w14:textId="77777777" w:rsidTr="00685945">
        <w:trPr>
          <w:trHeight w:val="379"/>
        </w:trPr>
        <w:tc>
          <w:tcPr>
            <w:tcW w:w="691" w:type="dxa"/>
            <w:vMerge/>
            <w:shd w:val="clear" w:color="auto" w:fill="BDD6EE"/>
          </w:tcPr>
          <w:p w14:paraId="41A072AF" w14:textId="77777777" w:rsidR="00A31E83" w:rsidRPr="00F9098C" w:rsidRDefault="00A31E83" w:rsidP="00A31E8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35C7805" w14:textId="77777777" w:rsidR="00A31E83" w:rsidRPr="00F9098C" w:rsidRDefault="00A31E83" w:rsidP="00A31E8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31E83" w:rsidRPr="00F9098C" w14:paraId="4A4FC5AB" w14:textId="77777777" w:rsidTr="00685945">
        <w:trPr>
          <w:trHeight w:val="379"/>
        </w:trPr>
        <w:tc>
          <w:tcPr>
            <w:tcW w:w="691" w:type="dxa"/>
            <w:vMerge/>
          </w:tcPr>
          <w:p w14:paraId="22527EFA" w14:textId="77777777" w:rsidR="00A31E83" w:rsidRPr="00B51518" w:rsidRDefault="00A31E83" w:rsidP="00A31E8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1DDF012" w14:textId="7E14B659" w:rsidR="00E72293" w:rsidRPr="00B51518" w:rsidRDefault="00E72293" w:rsidP="00A31E8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It </w:t>
            </w:r>
            <w:proofErr w:type="gramStart"/>
            <w:r>
              <w:rPr>
                <w:rFonts w:ascii="Arial" w:hAnsi="Arial" w:cs="Arial"/>
              </w:rPr>
              <w:t xml:space="preserve">is </w:t>
            </w:r>
            <w:r w:rsidR="00295194">
              <w:rPr>
                <w:rFonts w:ascii="Arial" w:hAnsi="Arial" w:cs="Arial"/>
              </w:rPr>
              <w:t xml:space="preserve"> at</w:t>
            </w:r>
            <w:proofErr w:type="gramEnd"/>
            <w:r w:rsidR="00295194">
              <w:rPr>
                <w:rFonts w:ascii="Arial" w:hAnsi="Arial" w:cs="Arial"/>
              </w:rPr>
              <w:t xml:space="preserve"> </w:t>
            </w:r>
            <w:r>
              <w:rPr>
                <w:rFonts w:ascii="Arial" w:hAnsi="Arial" w:cs="Arial"/>
              </w:rPr>
              <w:t>the Bidder</w:t>
            </w:r>
            <w:r w:rsidR="00295194">
              <w:rPr>
                <w:rFonts w:ascii="Arial" w:hAnsi="Arial" w:cs="Arial"/>
              </w:rPr>
              <w:t>’s discretion</w:t>
            </w:r>
            <w:r>
              <w:rPr>
                <w:rFonts w:ascii="Arial" w:hAnsi="Arial" w:cs="Arial"/>
              </w:rPr>
              <w:t xml:space="preserve"> to describe their experience providing Peer Support for the last two (2) years, as defined in this RFP’s Terms/Acronym and Definition Section.</w:t>
            </w:r>
            <w:r w:rsidR="002666B2">
              <w:rPr>
                <w:rFonts w:ascii="Arial" w:hAnsi="Arial" w:cs="Arial"/>
              </w:rPr>
              <w:t xml:space="preserve"> Certified Intentional Peer Support (CIPPS) may be a qualifying example of</w:t>
            </w:r>
            <w:r w:rsidR="00925709">
              <w:rPr>
                <w:rFonts w:ascii="Arial" w:hAnsi="Arial" w:cs="Arial"/>
              </w:rPr>
              <w:t xml:space="preserve"> Peer Support services provided</w:t>
            </w:r>
            <w:r w:rsidR="002666B2">
              <w:rPr>
                <w:rFonts w:ascii="Arial" w:hAnsi="Arial" w:cs="Arial"/>
              </w:rPr>
              <w:t xml:space="preserve">.  </w:t>
            </w:r>
          </w:p>
        </w:tc>
      </w:tr>
    </w:tbl>
    <w:p w14:paraId="0A61277C" w14:textId="77777777" w:rsidR="00A31E83" w:rsidRDefault="00A31E83" w:rsidP="002D3C5A">
      <w:pPr>
        <w:tabs>
          <w:tab w:val="left" w:pos="3387"/>
        </w:tabs>
        <w:rPr>
          <w:rFonts w:ascii="Arial" w:hAnsi="Arial" w:cs="Arial"/>
          <w:b/>
          <w:color w:val="000000"/>
        </w:rPr>
      </w:pP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A31E83" w:rsidRPr="00F9098C" w14:paraId="02C96981" w14:textId="77777777" w:rsidTr="00685945">
        <w:trPr>
          <w:trHeight w:val="379"/>
        </w:trPr>
        <w:tc>
          <w:tcPr>
            <w:tcW w:w="691" w:type="dxa"/>
            <w:vMerge w:val="restart"/>
            <w:shd w:val="clear" w:color="auto" w:fill="BDD6EE"/>
            <w:vAlign w:val="center"/>
          </w:tcPr>
          <w:p w14:paraId="6B5D9B36" w14:textId="468DC0A1" w:rsidR="00A31E83" w:rsidRPr="00715BC2" w:rsidRDefault="00A31E83"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0118616E" w14:textId="77777777" w:rsidR="00A31E83" w:rsidRPr="00715BC2" w:rsidRDefault="00A31E83"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122" w:type="dxa"/>
            <w:tcBorders>
              <w:bottom w:val="single" w:sz="4" w:space="0" w:color="auto"/>
            </w:tcBorders>
            <w:shd w:val="clear" w:color="auto" w:fill="BDD6EE"/>
            <w:vAlign w:val="center"/>
          </w:tcPr>
          <w:p w14:paraId="1F5E615A" w14:textId="77777777" w:rsidR="00A31E83" w:rsidRPr="00715BC2" w:rsidRDefault="00A31E83"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A31E83" w:rsidRPr="00F9098C" w14:paraId="0C7136A6" w14:textId="77777777" w:rsidTr="00685945">
        <w:trPr>
          <w:trHeight w:val="379"/>
        </w:trPr>
        <w:tc>
          <w:tcPr>
            <w:tcW w:w="691" w:type="dxa"/>
            <w:vMerge/>
            <w:shd w:val="clear" w:color="auto" w:fill="FFFFFF"/>
          </w:tcPr>
          <w:p w14:paraId="03E13480" w14:textId="77777777" w:rsidR="00A31E83" w:rsidRPr="00B51518" w:rsidRDefault="00A31E83"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1A7B7ED" w14:textId="52EB2732" w:rsidR="00A31E83" w:rsidRDefault="00A31E83"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w:t>
            </w:r>
            <w:r w:rsidR="00AA6040">
              <w:rPr>
                <w:rFonts w:ascii="Arial" w:hAnsi="Arial" w:cs="Arial"/>
              </w:rPr>
              <w:t>E</w:t>
            </w:r>
            <w:r>
              <w:rPr>
                <w:rFonts w:ascii="Arial" w:hAnsi="Arial" w:cs="Arial"/>
              </w:rPr>
              <w:t xml:space="preserve">. </w:t>
            </w:r>
          </w:p>
          <w:p w14:paraId="4A47F8BC" w14:textId="48BF0E93" w:rsidR="00A31E83" w:rsidRPr="00B51518" w:rsidRDefault="00A31E83"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Page </w:t>
            </w:r>
            <w:r w:rsidR="00AA6040">
              <w:rPr>
                <w:rFonts w:ascii="Arial" w:hAnsi="Arial" w:cs="Arial"/>
              </w:rPr>
              <w:t>9</w:t>
            </w:r>
          </w:p>
        </w:tc>
        <w:tc>
          <w:tcPr>
            <w:tcW w:w="8122" w:type="dxa"/>
            <w:shd w:val="clear" w:color="auto" w:fill="FFFFFF"/>
            <w:vAlign w:val="center"/>
          </w:tcPr>
          <w:p w14:paraId="461E1DFC" w14:textId="28A0F263" w:rsidR="00A31E83" w:rsidRPr="00B51518" w:rsidRDefault="00A31E83"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Can the Department provide m</w:t>
            </w:r>
            <w:r w:rsidRPr="00A31E83">
              <w:rPr>
                <w:rFonts w:ascii="Arial" w:hAnsi="Arial" w:cs="Arial"/>
              </w:rPr>
              <w:t xml:space="preserve">ore clarity on the </w:t>
            </w:r>
            <w:r w:rsidR="00AA6040">
              <w:rPr>
                <w:rFonts w:ascii="Arial" w:hAnsi="Arial" w:cs="Arial"/>
              </w:rPr>
              <w:t>T</w:t>
            </w:r>
            <w:r w:rsidRPr="00A31E83">
              <w:rPr>
                <w:rFonts w:ascii="Arial" w:hAnsi="Arial" w:cs="Arial"/>
              </w:rPr>
              <w:t xml:space="preserve">arget </w:t>
            </w:r>
            <w:r w:rsidR="00AA6040">
              <w:rPr>
                <w:rFonts w:ascii="Arial" w:hAnsi="Arial" w:cs="Arial"/>
              </w:rPr>
              <w:t>A</w:t>
            </w:r>
            <w:r w:rsidRPr="00A31E83">
              <w:rPr>
                <w:rFonts w:ascii="Arial" w:hAnsi="Arial" w:cs="Arial"/>
              </w:rPr>
              <w:t xml:space="preserve">reas/priority counties?  </w:t>
            </w:r>
          </w:p>
        </w:tc>
      </w:tr>
      <w:tr w:rsidR="00A31E83" w:rsidRPr="00F9098C" w14:paraId="0DA94FB0" w14:textId="77777777" w:rsidTr="00685945">
        <w:trPr>
          <w:trHeight w:val="379"/>
        </w:trPr>
        <w:tc>
          <w:tcPr>
            <w:tcW w:w="691" w:type="dxa"/>
            <w:vMerge/>
            <w:shd w:val="clear" w:color="auto" w:fill="BDD6EE"/>
          </w:tcPr>
          <w:p w14:paraId="6E4A3992" w14:textId="77777777" w:rsidR="00A31E83" w:rsidRPr="00F9098C" w:rsidRDefault="00A31E83"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08F89E1" w14:textId="77777777" w:rsidR="00A31E83" w:rsidRPr="00F9098C" w:rsidRDefault="00A31E83"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31E83" w:rsidRPr="00F9098C" w14:paraId="02AEB9D7" w14:textId="77777777" w:rsidTr="00685945">
        <w:trPr>
          <w:trHeight w:val="379"/>
        </w:trPr>
        <w:tc>
          <w:tcPr>
            <w:tcW w:w="691" w:type="dxa"/>
            <w:vMerge/>
          </w:tcPr>
          <w:p w14:paraId="3362C956" w14:textId="77777777" w:rsidR="00A31E83" w:rsidRPr="00B51518" w:rsidRDefault="00A31E83"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FD2BD22" w14:textId="78B79AA0" w:rsidR="00A31E83" w:rsidRPr="00AA6040" w:rsidRDefault="00AA6040"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A6040">
              <w:rPr>
                <w:rFonts w:ascii="Arial" w:hAnsi="Arial" w:cs="Arial"/>
              </w:rPr>
              <w:t>Due to limits on available funding, awards will be considered based on priority of each Target Area</w:t>
            </w:r>
            <w:r>
              <w:rPr>
                <w:rFonts w:ascii="Arial" w:hAnsi="Arial" w:cs="Arial"/>
              </w:rPr>
              <w:t xml:space="preserve"> (i.e., Target Area 5 is the highest priority, while Target Area 3 is the lowest priority)</w:t>
            </w:r>
          </w:p>
        </w:tc>
      </w:tr>
    </w:tbl>
    <w:p w14:paraId="165449EB" w14:textId="77777777" w:rsidR="00A31E83" w:rsidRDefault="00A31E83" w:rsidP="002D3C5A">
      <w:pPr>
        <w:tabs>
          <w:tab w:val="left" w:pos="3387"/>
        </w:tabs>
        <w:rPr>
          <w:rFonts w:ascii="Arial" w:hAnsi="Arial" w:cs="Arial"/>
          <w:b/>
          <w:color w:val="000000"/>
        </w:rPr>
      </w:pP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AA6040" w:rsidRPr="00F9098C" w14:paraId="4076E7E3" w14:textId="77777777" w:rsidTr="00685945">
        <w:trPr>
          <w:trHeight w:val="379"/>
        </w:trPr>
        <w:tc>
          <w:tcPr>
            <w:tcW w:w="691" w:type="dxa"/>
            <w:vMerge w:val="restart"/>
            <w:shd w:val="clear" w:color="auto" w:fill="BDD6EE"/>
            <w:vAlign w:val="center"/>
          </w:tcPr>
          <w:p w14:paraId="0879115D" w14:textId="54013330" w:rsidR="00AA6040" w:rsidRPr="00715BC2" w:rsidRDefault="001770D2"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987" w:type="dxa"/>
            <w:tcBorders>
              <w:bottom w:val="single" w:sz="4" w:space="0" w:color="auto"/>
            </w:tcBorders>
            <w:shd w:val="clear" w:color="auto" w:fill="BDD6EE"/>
            <w:vAlign w:val="center"/>
          </w:tcPr>
          <w:p w14:paraId="279BD369" w14:textId="77777777" w:rsidR="00AA6040" w:rsidRPr="00715BC2" w:rsidRDefault="00AA6040"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122" w:type="dxa"/>
            <w:tcBorders>
              <w:bottom w:val="single" w:sz="4" w:space="0" w:color="auto"/>
            </w:tcBorders>
            <w:shd w:val="clear" w:color="auto" w:fill="BDD6EE"/>
            <w:vAlign w:val="center"/>
          </w:tcPr>
          <w:p w14:paraId="200A2695" w14:textId="77777777" w:rsidR="00AA6040" w:rsidRPr="00715BC2" w:rsidRDefault="00AA6040"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AA6040" w:rsidRPr="00F9098C" w14:paraId="5C0F4EAC" w14:textId="77777777" w:rsidTr="00685945">
        <w:trPr>
          <w:trHeight w:val="379"/>
        </w:trPr>
        <w:tc>
          <w:tcPr>
            <w:tcW w:w="691" w:type="dxa"/>
            <w:vMerge/>
            <w:shd w:val="clear" w:color="auto" w:fill="FFFFFF"/>
          </w:tcPr>
          <w:p w14:paraId="2CAACD6D" w14:textId="77777777" w:rsidR="00AA6040" w:rsidRPr="00B51518" w:rsidRDefault="00AA6040"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F979FE5" w14:textId="77777777" w:rsidR="00AA6040" w:rsidRDefault="00AA6040"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E. </w:t>
            </w:r>
          </w:p>
          <w:p w14:paraId="66DDF11A" w14:textId="77777777" w:rsidR="00AA6040" w:rsidRPr="00B51518" w:rsidRDefault="00AA6040"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9</w:t>
            </w:r>
          </w:p>
        </w:tc>
        <w:tc>
          <w:tcPr>
            <w:tcW w:w="8122" w:type="dxa"/>
            <w:shd w:val="clear" w:color="auto" w:fill="FFFFFF"/>
            <w:vAlign w:val="center"/>
          </w:tcPr>
          <w:p w14:paraId="6B775546" w14:textId="01A1FDFA" w:rsidR="00AA6040" w:rsidRPr="00B51518" w:rsidRDefault="00AA6040"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Can an agency apply to more than one Target Area</w:t>
            </w:r>
            <w:r w:rsidRPr="00A31E83">
              <w:rPr>
                <w:rFonts w:ascii="Arial" w:hAnsi="Arial" w:cs="Arial"/>
              </w:rPr>
              <w:t xml:space="preserve">?  </w:t>
            </w:r>
          </w:p>
        </w:tc>
      </w:tr>
      <w:tr w:rsidR="00AA6040" w:rsidRPr="00F9098C" w14:paraId="59FCBD5B" w14:textId="77777777" w:rsidTr="00685945">
        <w:trPr>
          <w:trHeight w:val="379"/>
        </w:trPr>
        <w:tc>
          <w:tcPr>
            <w:tcW w:w="691" w:type="dxa"/>
            <w:vMerge/>
            <w:shd w:val="clear" w:color="auto" w:fill="BDD6EE"/>
          </w:tcPr>
          <w:p w14:paraId="5249FA38" w14:textId="77777777" w:rsidR="00AA6040" w:rsidRPr="00F9098C" w:rsidRDefault="00AA6040"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B111919" w14:textId="77777777" w:rsidR="00AA6040" w:rsidRPr="00F9098C" w:rsidRDefault="00AA6040"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A6040" w:rsidRPr="00F9098C" w14:paraId="7F2FF4DE" w14:textId="77777777" w:rsidTr="00685945">
        <w:trPr>
          <w:trHeight w:val="379"/>
        </w:trPr>
        <w:tc>
          <w:tcPr>
            <w:tcW w:w="691" w:type="dxa"/>
            <w:vMerge/>
          </w:tcPr>
          <w:p w14:paraId="4FF92DD7" w14:textId="77777777" w:rsidR="00AA6040" w:rsidRPr="00B51518" w:rsidRDefault="00AA6040"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5606C85" w14:textId="457A1D0B" w:rsidR="00AA6040" w:rsidRPr="00AA6040" w:rsidRDefault="00AA6040"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r w:rsidRPr="00AA6040">
              <w:rPr>
                <w:rFonts w:ascii="Arial" w:hAnsi="Arial" w:cs="Arial"/>
              </w:rPr>
              <w:t xml:space="preserve">, </w:t>
            </w:r>
            <w:bookmarkStart w:id="1" w:name="_Hlk115356488"/>
            <w:r w:rsidRPr="00AA6040">
              <w:rPr>
                <w:rFonts w:ascii="Arial" w:hAnsi="Arial" w:cs="Arial"/>
              </w:rPr>
              <w:t>Bidders interested in providing services for multiple Target Areas must indicate the specific Target Area on Appendix A (Proposal Cover Page) and other required Appendices and submit a separate proposal for each Target Area.</w:t>
            </w:r>
            <w:bookmarkEnd w:id="1"/>
          </w:p>
        </w:tc>
      </w:tr>
    </w:tbl>
    <w:p w14:paraId="37C023A3" w14:textId="77777777" w:rsidR="00620856" w:rsidRDefault="00620856" w:rsidP="00F9098C">
      <w:pPr>
        <w:ind w:left="-450" w:right="-540"/>
        <w:rPr>
          <w:rFonts w:ascii="Arial" w:hAnsi="Arial" w:cs="Arial"/>
          <w:b/>
          <w:color w:val="000000"/>
        </w:rPr>
      </w:pPr>
    </w:p>
    <w:tbl>
      <w:tblPr>
        <w:tblpPr w:leftFromText="180" w:rightFromText="180" w:vertAnchor="text" w:tblpX="18"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1770D2" w:rsidRPr="00F9098C" w14:paraId="791CC6A7" w14:textId="77777777" w:rsidTr="7C174AF3">
        <w:trPr>
          <w:trHeight w:val="379"/>
        </w:trPr>
        <w:tc>
          <w:tcPr>
            <w:tcW w:w="691" w:type="dxa"/>
            <w:vMerge w:val="restart"/>
            <w:shd w:val="clear" w:color="auto" w:fill="BDD6EE"/>
            <w:vAlign w:val="center"/>
          </w:tcPr>
          <w:p w14:paraId="3907D015" w14:textId="7BF1298E" w:rsidR="001770D2" w:rsidRPr="00715BC2" w:rsidRDefault="001770D2" w:rsidP="00177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p>
        </w:tc>
        <w:tc>
          <w:tcPr>
            <w:tcW w:w="1987" w:type="dxa"/>
            <w:tcBorders>
              <w:bottom w:val="single" w:sz="4" w:space="0" w:color="auto"/>
            </w:tcBorders>
            <w:shd w:val="clear" w:color="auto" w:fill="BDD6EE"/>
            <w:vAlign w:val="center"/>
          </w:tcPr>
          <w:p w14:paraId="7BC695FC" w14:textId="77777777" w:rsidR="001770D2" w:rsidRPr="00715BC2" w:rsidRDefault="001770D2" w:rsidP="00177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122" w:type="dxa"/>
            <w:tcBorders>
              <w:bottom w:val="single" w:sz="4" w:space="0" w:color="auto"/>
            </w:tcBorders>
            <w:shd w:val="clear" w:color="auto" w:fill="BDD6EE"/>
            <w:vAlign w:val="center"/>
          </w:tcPr>
          <w:p w14:paraId="0C74D505" w14:textId="77777777" w:rsidR="001770D2" w:rsidRPr="00715BC2" w:rsidRDefault="001770D2" w:rsidP="00177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1770D2" w:rsidRPr="00F9098C" w14:paraId="063A0178" w14:textId="77777777" w:rsidTr="7C174AF3">
        <w:trPr>
          <w:trHeight w:val="50"/>
        </w:trPr>
        <w:tc>
          <w:tcPr>
            <w:tcW w:w="691" w:type="dxa"/>
            <w:vMerge/>
          </w:tcPr>
          <w:p w14:paraId="5FFDEA74" w14:textId="77777777" w:rsidR="001770D2" w:rsidRPr="00B51518" w:rsidRDefault="001770D2" w:rsidP="001770D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8CC8601" w14:textId="77777777" w:rsidR="001770D2" w:rsidRDefault="001770D2" w:rsidP="001770D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C. </w:t>
            </w:r>
          </w:p>
          <w:p w14:paraId="5F27F429" w14:textId="393DA8CF" w:rsidR="001770D2" w:rsidRPr="00B51518" w:rsidRDefault="001770D2" w:rsidP="001770D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8</w:t>
            </w:r>
          </w:p>
        </w:tc>
        <w:tc>
          <w:tcPr>
            <w:tcW w:w="8122" w:type="dxa"/>
            <w:shd w:val="clear" w:color="auto" w:fill="FFFFFF" w:themeFill="background1"/>
            <w:vAlign w:val="center"/>
          </w:tcPr>
          <w:p w14:paraId="0F7388B5" w14:textId="77777777" w:rsidR="001770D2" w:rsidRDefault="001770D2" w:rsidP="001770D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Our agency</w:t>
            </w:r>
            <w:r w:rsidRPr="001770D2">
              <w:rPr>
                <w:rFonts w:ascii="Arial" w:hAnsi="Arial" w:cs="Arial"/>
              </w:rPr>
              <w:t xml:space="preserve"> offer</w:t>
            </w:r>
            <w:r>
              <w:rPr>
                <w:rFonts w:ascii="Arial" w:hAnsi="Arial" w:cs="Arial"/>
              </w:rPr>
              <w:t>s</w:t>
            </w:r>
            <w:r w:rsidRPr="001770D2">
              <w:rPr>
                <w:rFonts w:ascii="Arial" w:hAnsi="Arial" w:cs="Arial"/>
              </w:rPr>
              <w:t xml:space="preserve"> mobile SSP services and may be looking to offer navigation services in those areas, but our SSP certification i</w:t>
            </w:r>
            <w:r>
              <w:rPr>
                <w:rFonts w:ascii="Arial" w:hAnsi="Arial" w:cs="Arial"/>
              </w:rPr>
              <w:t>s</w:t>
            </w:r>
            <w:r w:rsidRPr="001770D2">
              <w:rPr>
                <w:rFonts w:ascii="Arial" w:hAnsi="Arial" w:cs="Arial"/>
              </w:rPr>
              <w:t xml:space="preserve"> tied to a specific office location</w:t>
            </w:r>
            <w:r>
              <w:rPr>
                <w:rFonts w:ascii="Arial" w:hAnsi="Arial" w:cs="Arial"/>
              </w:rPr>
              <w:t>.</w:t>
            </w:r>
          </w:p>
          <w:p w14:paraId="4A08150F" w14:textId="77777777" w:rsidR="0022604D" w:rsidRDefault="0022604D" w:rsidP="001770D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ACEAFC6" w14:textId="78CD63DC" w:rsidR="0022604D" w:rsidRPr="00B51518" w:rsidRDefault="0022604D" w:rsidP="001770D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D</w:t>
            </w:r>
            <w:r w:rsidRPr="001770D2">
              <w:rPr>
                <w:rFonts w:ascii="Arial" w:hAnsi="Arial" w:cs="Arial"/>
              </w:rPr>
              <w:t>o</w:t>
            </w:r>
            <w:r>
              <w:rPr>
                <w:rFonts w:ascii="Arial" w:hAnsi="Arial" w:cs="Arial"/>
              </w:rPr>
              <w:t>es</w:t>
            </w:r>
            <w:r w:rsidRPr="001770D2">
              <w:rPr>
                <w:rFonts w:ascii="Arial" w:hAnsi="Arial" w:cs="Arial"/>
              </w:rPr>
              <w:t xml:space="preserve"> </w:t>
            </w:r>
            <w:r>
              <w:rPr>
                <w:rFonts w:ascii="Arial" w:hAnsi="Arial" w:cs="Arial"/>
              </w:rPr>
              <w:t xml:space="preserve">the agency </w:t>
            </w:r>
            <w:r w:rsidRPr="001770D2">
              <w:rPr>
                <w:rFonts w:ascii="Arial" w:hAnsi="Arial" w:cs="Arial"/>
              </w:rPr>
              <w:t xml:space="preserve">have to be certified in the area </w:t>
            </w:r>
            <w:r>
              <w:rPr>
                <w:rFonts w:ascii="Arial" w:hAnsi="Arial" w:cs="Arial"/>
              </w:rPr>
              <w:t>being</w:t>
            </w:r>
            <w:r w:rsidRPr="001770D2">
              <w:rPr>
                <w:rFonts w:ascii="Arial" w:hAnsi="Arial" w:cs="Arial"/>
              </w:rPr>
              <w:t xml:space="preserve"> proposing to serve?</w:t>
            </w:r>
          </w:p>
        </w:tc>
      </w:tr>
      <w:tr w:rsidR="001770D2" w:rsidRPr="00F9098C" w14:paraId="7D533089" w14:textId="77777777" w:rsidTr="7C174AF3">
        <w:trPr>
          <w:trHeight w:val="379"/>
        </w:trPr>
        <w:tc>
          <w:tcPr>
            <w:tcW w:w="691" w:type="dxa"/>
            <w:vMerge/>
          </w:tcPr>
          <w:p w14:paraId="7A571775" w14:textId="77777777" w:rsidR="001770D2" w:rsidRPr="00F9098C" w:rsidRDefault="001770D2" w:rsidP="001770D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A2BCC8D" w14:textId="77777777" w:rsidR="001770D2" w:rsidRPr="00F9098C" w:rsidRDefault="001770D2" w:rsidP="001770D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770D2" w:rsidRPr="00F9098C" w14:paraId="44A4FDB1" w14:textId="77777777" w:rsidTr="7C174AF3">
        <w:trPr>
          <w:trHeight w:val="379"/>
        </w:trPr>
        <w:tc>
          <w:tcPr>
            <w:tcW w:w="691" w:type="dxa"/>
            <w:vMerge/>
          </w:tcPr>
          <w:p w14:paraId="7B79E696" w14:textId="77777777" w:rsidR="001770D2" w:rsidRPr="00B51518" w:rsidRDefault="001770D2" w:rsidP="001770D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E8FFB36" w14:textId="1B2B4397" w:rsidR="00CE3C7A" w:rsidRPr="00AA6040" w:rsidRDefault="0064621C" w:rsidP="001770D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7C174AF3">
              <w:rPr>
                <w:rFonts w:ascii="Arial" w:hAnsi="Arial" w:cs="Arial"/>
              </w:rPr>
              <w:t xml:space="preserve">No; </w:t>
            </w:r>
            <w:r w:rsidR="006A7D25">
              <w:rPr>
                <w:rFonts w:ascii="Arial" w:hAnsi="Arial" w:cs="Arial"/>
              </w:rPr>
              <w:t xml:space="preserve">the </w:t>
            </w:r>
            <w:r w:rsidR="004E7A23">
              <w:rPr>
                <w:rFonts w:ascii="Arial" w:hAnsi="Arial" w:cs="Arial"/>
              </w:rPr>
              <w:t>Bidder</w:t>
            </w:r>
            <w:r w:rsidR="006A7D25">
              <w:rPr>
                <w:rFonts w:ascii="Arial" w:hAnsi="Arial" w:cs="Arial"/>
              </w:rPr>
              <w:t xml:space="preserve"> </w:t>
            </w:r>
            <w:r w:rsidRPr="7C174AF3">
              <w:rPr>
                <w:rFonts w:ascii="Arial" w:hAnsi="Arial" w:cs="Arial"/>
              </w:rPr>
              <w:t xml:space="preserve">is only required </w:t>
            </w:r>
            <w:r w:rsidR="006A7D25">
              <w:rPr>
                <w:rFonts w:ascii="Arial" w:hAnsi="Arial" w:cs="Arial"/>
              </w:rPr>
              <w:t xml:space="preserve">to be a current </w:t>
            </w:r>
            <w:r w:rsidR="006A7D25" w:rsidRPr="7C174AF3">
              <w:rPr>
                <w:rFonts w:ascii="Arial" w:hAnsi="Arial" w:cs="Arial"/>
              </w:rPr>
              <w:t>SSP</w:t>
            </w:r>
            <w:r w:rsidR="006A7D25">
              <w:rPr>
                <w:rFonts w:ascii="Arial" w:hAnsi="Arial" w:cs="Arial"/>
              </w:rPr>
              <w:t xml:space="preserve"> provider, in operation for the last twelve (12) months as an SSP </w:t>
            </w:r>
            <w:proofErr w:type="gramStart"/>
            <w:r w:rsidR="006A7D25">
              <w:rPr>
                <w:rFonts w:ascii="Arial" w:hAnsi="Arial" w:cs="Arial"/>
              </w:rPr>
              <w:t>in order to</w:t>
            </w:r>
            <w:proofErr w:type="gramEnd"/>
            <w:r w:rsidR="006A7D25">
              <w:rPr>
                <w:rFonts w:ascii="Arial" w:hAnsi="Arial" w:cs="Arial"/>
              </w:rPr>
              <w:t xml:space="preserve"> meet the</w:t>
            </w:r>
            <w:r w:rsidR="006A7D25" w:rsidRPr="7C174AF3" w:rsidDel="006A7D25">
              <w:rPr>
                <w:rFonts w:ascii="Arial" w:hAnsi="Arial" w:cs="Arial"/>
              </w:rPr>
              <w:t xml:space="preserve"> </w:t>
            </w:r>
            <w:r w:rsidRPr="7C174AF3">
              <w:rPr>
                <w:rFonts w:ascii="Arial" w:hAnsi="Arial" w:cs="Arial"/>
              </w:rPr>
              <w:t>eligibility</w:t>
            </w:r>
            <w:r w:rsidR="006A7D25">
              <w:rPr>
                <w:rFonts w:ascii="Arial" w:hAnsi="Arial" w:cs="Arial"/>
              </w:rPr>
              <w:t xml:space="preserve"> requirements.</w:t>
            </w:r>
          </w:p>
        </w:tc>
      </w:tr>
    </w:tbl>
    <w:p w14:paraId="4A5BA64E" w14:textId="4D0D81EE" w:rsidR="001770D2" w:rsidRDefault="001770D2" w:rsidP="00F9098C">
      <w:pPr>
        <w:ind w:left="-450" w:right="-540"/>
        <w:rPr>
          <w:rFonts w:ascii="Arial" w:hAnsi="Arial" w:cs="Arial"/>
          <w:b/>
          <w:color w:val="000000"/>
        </w:rPr>
      </w:pP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1770D2" w:rsidRPr="00F9098C" w14:paraId="0C4BC477" w14:textId="77777777" w:rsidTr="00685945">
        <w:trPr>
          <w:trHeight w:val="379"/>
        </w:trPr>
        <w:tc>
          <w:tcPr>
            <w:tcW w:w="691" w:type="dxa"/>
            <w:vMerge w:val="restart"/>
            <w:shd w:val="clear" w:color="auto" w:fill="BDD6EE"/>
            <w:vAlign w:val="center"/>
          </w:tcPr>
          <w:p w14:paraId="742906FE" w14:textId="21A351B3" w:rsidR="001770D2" w:rsidRPr="00715BC2" w:rsidRDefault="001770D2"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bottom w:val="single" w:sz="4" w:space="0" w:color="auto"/>
            </w:tcBorders>
            <w:shd w:val="clear" w:color="auto" w:fill="BDD6EE"/>
            <w:vAlign w:val="center"/>
          </w:tcPr>
          <w:p w14:paraId="64FE2898" w14:textId="77777777" w:rsidR="001770D2" w:rsidRPr="00715BC2" w:rsidRDefault="001770D2"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122" w:type="dxa"/>
            <w:tcBorders>
              <w:bottom w:val="single" w:sz="4" w:space="0" w:color="auto"/>
            </w:tcBorders>
            <w:shd w:val="clear" w:color="auto" w:fill="BDD6EE"/>
            <w:vAlign w:val="center"/>
          </w:tcPr>
          <w:p w14:paraId="056845D6" w14:textId="77777777" w:rsidR="001770D2" w:rsidRPr="00715BC2" w:rsidRDefault="001770D2"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1770D2" w:rsidRPr="00F9098C" w14:paraId="3C46762C" w14:textId="77777777" w:rsidTr="00685945">
        <w:trPr>
          <w:trHeight w:val="50"/>
        </w:trPr>
        <w:tc>
          <w:tcPr>
            <w:tcW w:w="691" w:type="dxa"/>
            <w:vMerge/>
            <w:shd w:val="clear" w:color="auto" w:fill="FFFFFF"/>
          </w:tcPr>
          <w:p w14:paraId="51BCB2AA" w14:textId="77777777" w:rsidR="001770D2" w:rsidRPr="00B51518" w:rsidRDefault="001770D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F1F0EC1" w14:textId="77777777" w:rsidR="001770D2" w:rsidRDefault="001770D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C. </w:t>
            </w:r>
          </w:p>
          <w:p w14:paraId="7585EAA3" w14:textId="77777777" w:rsidR="001770D2" w:rsidRPr="00B51518" w:rsidRDefault="001770D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8</w:t>
            </w:r>
          </w:p>
        </w:tc>
        <w:tc>
          <w:tcPr>
            <w:tcW w:w="8122" w:type="dxa"/>
            <w:shd w:val="clear" w:color="auto" w:fill="FFFFFF"/>
            <w:vAlign w:val="center"/>
          </w:tcPr>
          <w:p w14:paraId="2D8757F7" w14:textId="5A37BB65" w:rsidR="001770D2" w:rsidRPr="00B51518" w:rsidRDefault="001770D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Pr="001770D2">
              <w:rPr>
                <w:rFonts w:ascii="Arial" w:hAnsi="Arial" w:cs="Arial"/>
              </w:rPr>
              <w:t>eer support eligibility</w:t>
            </w:r>
            <w:r>
              <w:rPr>
                <w:rFonts w:ascii="Arial" w:hAnsi="Arial" w:cs="Arial"/>
              </w:rPr>
              <w:t>:</w:t>
            </w:r>
            <w:r w:rsidRPr="001770D2">
              <w:rPr>
                <w:rFonts w:ascii="Arial" w:hAnsi="Arial" w:cs="Arial"/>
              </w:rPr>
              <w:t xml:space="preserve"> </w:t>
            </w:r>
            <w:r>
              <w:rPr>
                <w:rFonts w:ascii="Arial" w:hAnsi="Arial" w:cs="Arial"/>
              </w:rPr>
              <w:t>D</w:t>
            </w:r>
            <w:r w:rsidRPr="001770D2">
              <w:rPr>
                <w:rFonts w:ascii="Arial" w:hAnsi="Arial" w:cs="Arial"/>
              </w:rPr>
              <w:t>oes the standard include employing CIPSS or Recovery Coaches, or, as the definition alludes more broadly to peerness</w:t>
            </w:r>
            <w:r>
              <w:rPr>
                <w:rFonts w:ascii="Arial" w:hAnsi="Arial" w:cs="Arial"/>
              </w:rPr>
              <w:t>?</w:t>
            </w:r>
          </w:p>
        </w:tc>
      </w:tr>
      <w:tr w:rsidR="001770D2" w:rsidRPr="00F9098C" w14:paraId="608BA009" w14:textId="77777777" w:rsidTr="00685945">
        <w:trPr>
          <w:trHeight w:val="379"/>
        </w:trPr>
        <w:tc>
          <w:tcPr>
            <w:tcW w:w="691" w:type="dxa"/>
            <w:vMerge/>
            <w:shd w:val="clear" w:color="auto" w:fill="BDD6EE"/>
          </w:tcPr>
          <w:p w14:paraId="76304ED9" w14:textId="77777777" w:rsidR="001770D2" w:rsidRPr="00F9098C" w:rsidRDefault="001770D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64DC502" w14:textId="77777777" w:rsidR="001770D2" w:rsidRPr="00F9098C" w:rsidRDefault="001770D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770D2" w:rsidRPr="00F9098C" w14:paraId="6D39B9C3" w14:textId="77777777" w:rsidTr="00685945">
        <w:trPr>
          <w:trHeight w:val="379"/>
        </w:trPr>
        <w:tc>
          <w:tcPr>
            <w:tcW w:w="691" w:type="dxa"/>
            <w:vMerge/>
          </w:tcPr>
          <w:p w14:paraId="67876FF4" w14:textId="77777777" w:rsidR="001770D2" w:rsidRPr="00B51518" w:rsidRDefault="001770D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1DED90D" w14:textId="0833B620" w:rsidR="001770D2" w:rsidRPr="00AA6040" w:rsidRDefault="00F208D7"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 1 of this document.</w:t>
            </w:r>
          </w:p>
        </w:tc>
      </w:tr>
    </w:tbl>
    <w:p w14:paraId="7CF59383" w14:textId="77777777" w:rsidR="001770D2" w:rsidRDefault="001770D2" w:rsidP="00F9098C">
      <w:pPr>
        <w:ind w:left="-450" w:right="-540"/>
        <w:rPr>
          <w:rFonts w:ascii="Arial" w:hAnsi="Arial" w:cs="Arial"/>
          <w:b/>
          <w:color w:val="000000"/>
        </w:rPr>
      </w:pP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1770D2" w:rsidRPr="00F9098C" w14:paraId="17A7D83E" w14:textId="77777777" w:rsidTr="00685945">
        <w:trPr>
          <w:trHeight w:val="379"/>
        </w:trPr>
        <w:tc>
          <w:tcPr>
            <w:tcW w:w="691" w:type="dxa"/>
            <w:vMerge w:val="restart"/>
            <w:shd w:val="clear" w:color="auto" w:fill="BDD6EE"/>
            <w:vAlign w:val="center"/>
          </w:tcPr>
          <w:p w14:paraId="490EC225" w14:textId="2E897646" w:rsidR="001770D2" w:rsidRPr="00715BC2" w:rsidRDefault="001770D2"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987" w:type="dxa"/>
            <w:tcBorders>
              <w:bottom w:val="single" w:sz="4" w:space="0" w:color="auto"/>
            </w:tcBorders>
            <w:shd w:val="clear" w:color="auto" w:fill="BDD6EE"/>
            <w:vAlign w:val="center"/>
          </w:tcPr>
          <w:p w14:paraId="563ACEF2" w14:textId="77777777" w:rsidR="001770D2" w:rsidRPr="00715BC2" w:rsidRDefault="001770D2"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122" w:type="dxa"/>
            <w:tcBorders>
              <w:bottom w:val="single" w:sz="4" w:space="0" w:color="auto"/>
            </w:tcBorders>
            <w:shd w:val="clear" w:color="auto" w:fill="BDD6EE"/>
            <w:vAlign w:val="center"/>
          </w:tcPr>
          <w:p w14:paraId="2921FB06" w14:textId="77777777" w:rsidR="001770D2" w:rsidRPr="00715BC2" w:rsidRDefault="001770D2"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1770D2" w:rsidRPr="00F9098C" w14:paraId="58527513" w14:textId="77777777" w:rsidTr="00685945">
        <w:trPr>
          <w:trHeight w:val="50"/>
        </w:trPr>
        <w:tc>
          <w:tcPr>
            <w:tcW w:w="691" w:type="dxa"/>
            <w:vMerge/>
            <w:shd w:val="clear" w:color="auto" w:fill="FFFFFF"/>
          </w:tcPr>
          <w:p w14:paraId="1D1F8BCE" w14:textId="77777777" w:rsidR="001770D2" w:rsidRPr="00B51518" w:rsidRDefault="001770D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E432A09" w14:textId="77777777" w:rsidR="001770D2" w:rsidRDefault="001770D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C. </w:t>
            </w:r>
          </w:p>
          <w:p w14:paraId="51B0910E" w14:textId="77777777" w:rsidR="001770D2" w:rsidRPr="00B51518" w:rsidRDefault="001770D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8</w:t>
            </w:r>
          </w:p>
        </w:tc>
        <w:tc>
          <w:tcPr>
            <w:tcW w:w="8122" w:type="dxa"/>
            <w:shd w:val="clear" w:color="auto" w:fill="FFFFFF"/>
            <w:vAlign w:val="center"/>
          </w:tcPr>
          <w:p w14:paraId="7DB9B49A" w14:textId="77777777" w:rsidR="001770D2" w:rsidRPr="00B51518" w:rsidRDefault="001770D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Pr="001770D2">
              <w:rPr>
                <w:rFonts w:ascii="Arial" w:hAnsi="Arial" w:cs="Arial"/>
              </w:rPr>
              <w:t>eer support eligibility</w:t>
            </w:r>
            <w:r>
              <w:rPr>
                <w:rFonts w:ascii="Arial" w:hAnsi="Arial" w:cs="Arial"/>
              </w:rPr>
              <w:t>:</w:t>
            </w:r>
            <w:r w:rsidRPr="001770D2">
              <w:rPr>
                <w:rFonts w:ascii="Arial" w:hAnsi="Arial" w:cs="Arial"/>
              </w:rPr>
              <w:t xml:space="preserve"> </w:t>
            </w:r>
            <w:r>
              <w:rPr>
                <w:rFonts w:ascii="Arial" w:hAnsi="Arial" w:cs="Arial"/>
              </w:rPr>
              <w:t>D</w:t>
            </w:r>
            <w:r w:rsidRPr="001770D2">
              <w:rPr>
                <w:rFonts w:ascii="Arial" w:hAnsi="Arial" w:cs="Arial"/>
              </w:rPr>
              <w:t>oes the standard include employing CIPSS or Recovery Coaches, or, as the definition alludes more broadly to peerness</w:t>
            </w:r>
            <w:r>
              <w:rPr>
                <w:rFonts w:ascii="Arial" w:hAnsi="Arial" w:cs="Arial"/>
              </w:rPr>
              <w:t>?</w:t>
            </w:r>
          </w:p>
        </w:tc>
      </w:tr>
      <w:tr w:rsidR="001770D2" w:rsidRPr="00F9098C" w14:paraId="224D3FF6" w14:textId="77777777" w:rsidTr="00685945">
        <w:trPr>
          <w:trHeight w:val="379"/>
        </w:trPr>
        <w:tc>
          <w:tcPr>
            <w:tcW w:w="691" w:type="dxa"/>
            <w:vMerge/>
            <w:shd w:val="clear" w:color="auto" w:fill="BDD6EE"/>
          </w:tcPr>
          <w:p w14:paraId="6E6240ED" w14:textId="77777777" w:rsidR="001770D2" w:rsidRPr="00F9098C" w:rsidRDefault="001770D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A61BAEF" w14:textId="77777777" w:rsidR="001770D2" w:rsidRPr="00F9098C" w:rsidRDefault="001770D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C65F77" w:rsidRPr="00F9098C" w14:paraId="625003D7" w14:textId="77777777" w:rsidTr="00685945">
        <w:trPr>
          <w:trHeight w:val="379"/>
        </w:trPr>
        <w:tc>
          <w:tcPr>
            <w:tcW w:w="691" w:type="dxa"/>
            <w:vMerge/>
          </w:tcPr>
          <w:p w14:paraId="089B91BE" w14:textId="77777777" w:rsidR="00C65F77" w:rsidRPr="00B51518" w:rsidRDefault="00C65F77" w:rsidP="00C65F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332E38A" w14:textId="44E701B5" w:rsidR="00C65F77" w:rsidRPr="00AA6040" w:rsidRDefault="00F208D7" w:rsidP="00C65F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 1 of this document.</w:t>
            </w:r>
          </w:p>
        </w:tc>
      </w:tr>
    </w:tbl>
    <w:p w14:paraId="2B1112E6" w14:textId="77777777" w:rsidR="001770D2" w:rsidRDefault="001770D2" w:rsidP="00F9098C">
      <w:pPr>
        <w:ind w:left="-450" w:right="-540"/>
        <w:rPr>
          <w:rFonts w:ascii="Arial" w:hAnsi="Arial" w:cs="Arial"/>
          <w:b/>
          <w:color w:val="000000"/>
        </w:rPr>
      </w:pPr>
    </w:p>
    <w:p w14:paraId="3D3147E7" w14:textId="3B740022" w:rsidR="00CF3AA7" w:rsidRPr="00035C50" w:rsidRDefault="0022604D" w:rsidP="004E7A23">
      <w:pPr>
        <w:jc w:val="center"/>
        <w:rPr>
          <w:rFonts w:ascii="Arial" w:hAnsi="Arial" w:cs="Arial"/>
          <w:b/>
          <w:color w:val="000000"/>
        </w:rPr>
      </w:pPr>
      <w:r>
        <w:rPr>
          <w:rFonts w:ascii="Arial" w:hAnsi="Arial" w:cs="Arial"/>
          <w:b/>
          <w:color w:val="000000"/>
        </w:rPr>
        <w:br w:type="page"/>
      </w:r>
      <w:r w:rsidR="00CB62F2">
        <w:rPr>
          <w:rFonts w:ascii="Arial" w:hAnsi="Arial" w:cs="Arial"/>
          <w:b/>
          <w:color w:val="000000"/>
        </w:rPr>
        <w:lastRenderedPageBreak/>
        <w:t>B</w:t>
      </w:r>
      <w:r w:rsidR="00CF3AA7" w:rsidRPr="00035C50">
        <w:rPr>
          <w:rFonts w:ascii="Arial" w:hAnsi="Arial" w:cs="Arial"/>
          <w:b/>
          <w:color w:val="000000"/>
        </w:rPr>
        <w:t>elow are submitted</w:t>
      </w:r>
      <w:r w:rsidR="00CB62F2">
        <w:rPr>
          <w:rFonts w:ascii="Arial" w:hAnsi="Arial" w:cs="Arial"/>
          <w:b/>
          <w:color w:val="000000"/>
        </w:rPr>
        <w:t>,</w:t>
      </w:r>
      <w:r w:rsidR="00CF3AA7" w:rsidRPr="00035C50">
        <w:rPr>
          <w:rFonts w:ascii="Arial" w:hAnsi="Arial" w:cs="Arial"/>
          <w:b/>
          <w:color w:val="000000"/>
        </w:rPr>
        <w:t xml:space="preserve"> written questions </w:t>
      </w:r>
      <w:r w:rsidR="00CB62F2">
        <w:rPr>
          <w:rFonts w:ascii="Arial" w:hAnsi="Arial" w:cs="Arial"/>
          <w:b/>
          <w:color w:val="000000"/>
        </w:rPr>
        <w:t xml:space="preserve">from bidders </w:t>
      </w:r>
      <w:r w:rsidR="00CF3AA7" w:rsidRPr="00035C50">
        <w:rPr>
          <w:rFonts w:ascii="Arial" w:hAnsi="Arial" w:cs="Arial"/>
          <w:b/>
          <w:color w:val="000000"/>
        </w:rPr>
        <w:t xml:space="preserve">and the Department’s </w:t>
      </w:r>
      <w:r w:rsidR="00F9098C">
        <w:rPr>
          <w:rFonts w:ascii="Arial" w:hAnsi="Arial" w:cs="Arial"/>
          <w:b/>
          <w:color w:val="000000"/>
        </w:rPr>
        <w:t>r</w:t>
      </w:r>
      <w:r w:rsidR="00CB62F2">
        <w:rPr>
          <w:rFonts w:ascii="Arial" w:hAnsi="Arial" w:cs="Arial"/>
          <w:b/>
          <w:color w:val="000000"/>
        </w:rPr>
        <w:t>esponses</w:t>
      </w:r>
      <w:r w:rsidR="00F9098C">
        <w:rPr>
          <w:rFonts w:ascii="Arial" w:hAnsi="Arial" w:cs="Arial"/>
          <w:b/>
          <w:color w:val="000000"/>
        </w:rPr>
        <w:t>.</w:t>
      </w:r>
    </w:p>
    <w:p w14:paraId="26A034BF" w14:textId="77777777" w:rsidR="00CF3AA7" w:rsidRDefault="00CF3AA7" w:rsidP="002D3C5A">
      <w:pPr>
        <w:tabs>
          <w:tab w:val="left" w:pos="3387"/>
        </w:tabs>
        <w:jc w:val="center"/>
        <w:rPr>
          <w:rFonts w:ascii="Arial" w:hAnsi="Arial" w:cs="Arial"/>
          <w:b/>
          <w:color w:val="000000"/>
        </w:rPr>
      </w:pP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BF5871" w:rsidRPr="00F9098C" w14:paraId="35CF4AD2" w14:textId="77777777" w:rsidTr="7C174AF3">
        <w:trPr>
          <w:trHeight w:val="379"/>
        </w:trPr>
        <w:tc>
          <w:tcPr>
            <w:tcW w:w="691" w:type="dxa"/>
            <w:vMerge w:val="restart"/>
            <w:shd w:val="clear" w:color="auto" w:fill="BDD6EE"/>
            <w:vAlign w:val="center"/>
          </w:tcPr>
          <w:p w14:paraId="6B145654" w14:textId="3E3F94BD" w:rsidR="00BF5871" w:rsidRPr="00715BC2" w:rsidRDefault="00620F19" w:rsidP="002D3C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2" w:name="_Hlk48905851"/>
            <w:r>
              <w:rPr>
                <w:rFonts w:ascii="Arial" w:hAnsi="Arial" w:cs="Arial"/>
                <w:b/>
              </w:rPr>
              <w:t>7</w:t>
            </w:r>
          </w:p>
        </w:tc>
        <w:tc>
          <w:tcPr>
            <w:tcW w:w="1987" w:type="dxa"/>
            <w:tcBorders>
              <w:bottom w:val="single" w:sz="4" w:space="0" w:color="auto"/>
            </w:tcBorders>
            <w:shd w:val="clear" w:color="auto" w:fill="BDD6EE"/>
            <w:vAlign w:val="center"/>
          </w:tcPr>
          <w:p w14:paraId="0640D7A5" w14:textId="77777777" w:rsidR="00BF5871" w:rsidRPr="00715BC2" w:rsidRDefault="00BF5871" w:rsidP="002D3C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122" w:type="dxa"/>
            <w:tcBorders>
              <w:bottom w:val="single" w:sz="4" w:space="0" w:color="auto"/>
            </w:tcBorders>
            <w:shd w:val="clear" w:color="auto" w:fill="BDD6EE"/>
            <w:vAlign w:val="center"/>
          </w:tcPr>
          <w:p w14:paraId="009D83A0" w14:textId="77777777" w:rsidR="00BF5871" w:rsidRPr="00715BC2" w:rsidRDefault="00BF5871" w:rsidP="002D3C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BF5871" w:rsidRPr="00F9098C" w14:paraId="51A34331" w14:textId="77777777" w:rsidTr="7C174AF3">
        <w:trPr>
          <w:trHeight w:val="379"/>
        </w:trPr>
        <w:tc>
          <w:tcPr>
            <w:tcW w:w="691" w:type="dxa"/>
            <w:vMerge/>
          </w:tcPr>
          <w:p w14:paraId="6C762EE2" w14:textId="77777777" w:rsidR="00BF5871" w:rsidRPr="00B51518"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F4B7D50" w14:textId="0888FCD5" w:rsidR="004A3A4A" w:rsidRPr="004A3A4A" w:rsidRDefault="004A3A4A" w:rsidP="004A3A4A">
            <w:pPr>
              <w:pStyle w:val="DefaultText"/>
              <w:rPr>
                <w:rFonts w:ascii="Arial" w:hAnsi="Arial" w:cs="Arial"/>
                <w:lang w:val="en"/>
              </w:rPr>
            </w:pPr>
            <w:r w:rsidRPr="004A3A4A">
              <w:rPr>
                <w:rFonts w:ascii="Arial" w:hAnsi="Arial" w:cs="Arial"/>
                <w:lang w:val="en"/>
              </w:rPr>
              <w:t>Part I</w:t>
            </w:r>
            <w:r w:rsidR="00750A6F">
              <w:rPr>
                <w:rFonts w:ascii="Arial" w:hAnsi="Arial" w:cs="Arial"/>
                <w:lang w:val="en"/>
              </w:rPr>
              <w:t xml:space="preserve">, </w:t>
            </w:r>
            <w:r w:rsidRPr="004A3A4A">
              <w:rPr>
                <w:rFonts w:ascii="Arial" w:hAnsi="Arial" w:cs="Arial"/>
                <w:lang w:val="en"/>
              </w:rPr>
              <w:t>E</w:t>
            </w:r>
            <w:r w:rsidR="00750A6F">
              <w:rPr>
                <w:rFonts w:ascii="Arial" w:hAnsi="Arial" w:cs="Arial"/>
                <w:lang w:val="en"/>
              </w:rPr>
              <w:t>.</w:t>
            </w:r>
          </w:p>
          <w:p w14:paraId="0CF17C2E" w14:textId="5E1318CA" w:rsidR="00BF5871"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3" w:name="_heading=h.hjh4dnygao7e"/>
            <w:bookmarkEnd w:id="3"/>
            <w:r w:rsidRPr="004A3A4A">
              <w:rPr>
                <w:rFonts w:ascii="Arial" w:hAnsi="Arial" w:cs="Arial"/>
                <w:lang w:val="en"/>
              </w:rPr>
              <w:t>Page 9</w:t>
            </w:r>
          </w:p>
        </w:tc>
        <w:tc>
          <w:tcPr>
            <w:tcW w:w="8122" w:type="dxa"/>
            <w:shd w:val="clear" w:color="auto" w:fill="FFFFFF" w:themeFill="background1"/>
            <w:vAlign w:val="center"/>
          </w:tcPr>
          <w:p w14:paraId="77F5BDB7" w14:textId="77777777" w:rsidR="004A3A4A" w:rsidRPr="004A3A4A" w:rsidRDefault="004A3A4A" w:rsidP="004A3A4A">
            <w:pPr>
              <w:pStyle w:val="DefaultText"/>
              <w:tabs>
                <w:tab w:val="left" w:pos="720"/>
              </w:tabs>
              <w:rPr>
                <w:rFonts w:ascii="Arial" w:hAnsi="Arial" w:cs="Arial"/>
                <w:lang w:val="en"/>
              </w:rPr>
            </w:pPr>
            <w:r w:rsidRPr="004A3A4A">
              <w:rPr>
                <w:rFonts w:ascii="Arial" w:hAnsi="Arial" w:cs="Arial"/>
                <w:lang w:val="en"/>
              </w:rPr>
              <w:t>Under Number of Awards, there is a table with target areas.</w:t>
            </w:r>
          </w:p>
          <w:p w14:paraId="297C17DB" w14:textId="77777777" w:rsidR="004A3A4A" w:rsidRPr="004A3A4A" w:rsidRDefault="004A3A4A" w:rsidP="004A3A4A">
            <w:pPr>
              <w:pStyle w:val="DefaultText"/>
              <w:tabs>
                <w:tab w:val="left" w:pos="720"/>
              </w:tabs>
              <w:rPr>
                <w:rFonts w:ascii="Arial" w:hAnsi="Arial" w:cs="Arial"/>
                <w:lang w:val="en"/>
              </w:rPr>
            </w:pPr>
          </w:p>
          <w:p w14:paraId="2735AFBA" w14:textId="342F9A93" w:rsidR="00BF5871" w:rsidRPr="004E1CB2" w:rsidRDefault="004A3A4A" w:rsidP="00D3DEF4">
            <w:pPr>
              <w:pStyle w:val="DefaultText"/>
              <w:tabs>
                <w:tab w:val="left" w:pos="720"/>
              </w:tabs>
              <w:rPr>
                <w:rFonts w:ascii="Arial" w:hAnsi="Arial" w:cs="Arial"/>
              </w:rPr>
            </w:pPr>
            <w:r w:rsidRPr="00D3DEF4">
              <w:rPr>
                <w:rFonts w:ascii="Arial" w:hAnsi="Arial" w:cs="Arial"/>
              </w:rPr>
              <w:t>Since SSPs only operate in the locations where they are certified, is it correct that the bidder is only expected to serve the County they are certified in (identified in “Proposed County for Service Provision”), not every county in the target area?</w:t>
            </w:r>
          </w:p>
        </w:tc>
      </w:tr>
      <w:tr w:rsidR="00BF5871" w:rsidRPr="00F9098C" w14:paraId="52F038DC" w14:textId="77777777" w:rsidTr="7C174AF3">
        <w:trPr>
          <w:trHeight w:val="379"/>
        </w:trPr>
        <w:tc>
          <w:tcPr>
            <w:tcW w:w="691" w:type="dxa"/>
            <w:vMerge/>
          </w:tcPr>
          <w:p w14:paraId="7F5599B8" w14:textId="77777777" w:rsidR="00BF5871" w:rsidRPr="00F9098C"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1F72FC4" w14:textId="77777777" w:rsidR="00BF5871" w:rsidRPr="00F9098C"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15081BE9" w14:textId="77777777" w:rsidTr="7C174AF3">
        <w:trPr>
          <w:trHeight w:val="379"/>
        </w:trPr>
        <w:tc>
          <w:tcPr>
            <w:tcW w:w="691" w:type="dxa"/>
            <w:vMerge/>
          </w:tcPr>
          <w:p w14:paraId="64C234C6" w14:textId="77777777" w:rsidR="00BF5871" w:rsidRPr="00B51518"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96F7C81" w14:textId="329158D1" w:rsidR="00A74023" w:rsidRPr="00B51518" w:rsidRDefault="00FB6084"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 to question 6 of this document. </w:t>
            </w:r>
          </w:p>
        </w:tc>
      </w:tr>
      <w:bookmarkEnd w:id="2"/>
    </w:tbl>
    <w:p w14:paraId="73237236" w14:textId="77777777" w:rsidR="00F9098C" w:rsidRDefault="00F9098C" w:rsidP="002D3C5A">
      <w:pPr>
        <w:tabs>
          <w:tab w:val="left" w:pos="3387"/>
        </w:tabs>
        <w:jc w:val="center"/>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BF5871" w:rsidRPr="00F9098C" w14:paraId="1BCDE6E2" w14:textId="77777777" w:rsidTr="00D3DEF4">
        <w:trPr>
          <w:trHeight w:val="379"/>
        </w:trPr>
        <w:tc>
          <w:tcPr>
            <w:tcW w:w="781" w:type="dxa"/>
            <w:vMerge w:val="restart"/>
            <w:shd w:val="clear" w:color="auto" w:fill="BDD6EE"/>
            <w:vAlign w:val="center"/>
          </w:tcPr>
          <w:p w14:paraId="31E18724" w14:textId="59254900" w:rsidR="00BF5871" w:rsidRPr="00F9098C" w:rsidRDefault="00620F19" w:rsidP="002D3C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w:t>
            </w:r>
          </w:p>
        </w:tc>
        <w:tc>
          <w:tcPr>
            <w:tcW w:w="1987" w:type="dxa"/>
            <w:tcBorders>
              <w:bottom w:val="single" w:sz="4" w:space="0" w:color="auto"/>
            </w:tcBorders>
            <w:shd w:val="clear" w:color="auto" w:fill="BDD6EE"/>
            <w:vAlign w:val="center"/>
          </w:tcPr>
          <w:p w14:paraId="340A3DEE" w14:textId="77777777" w:rsidR="00BF5871" w:rsidRPr="00F9098C" w:rsidRDefault="00BF5871" w:rsidP="002D3C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07F6A2BD" w14:textId="77777777" w:rsidR="00BF5871" w:rsidRPr="00F9098C" w:rsidRDefault="00BF5871" w:rsidP="002D3C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5B02177B" w14:textId="77777777" w:rsidTr="00D3DEF4">
        <w:trPr>
          <w:trHeight w:val="379"/>
        </w:trPr>
        <w:tc>
          <w:tcPr>
            <w:tcW w:w="781" w:type="dxa"/>
            <w:vMerge/>
          </w:tcPr>
          <w:p w14:paraId="451F24BF" w14:textId="77777777" w:rsidR="00BF5871" w:rsidRPr="00B51518"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6E6E880" w14:textId="7B74C235" w:rsidR="004A3A4A" w:rsidRPr="004A3A4A" w:rsidRDefault="004A3A4A" w:rsidP="004A3A4A">
            <w:pPr>
              <w:pStyle w:val="DefaultText"/>
              <w:rPr>
                <w:rFonts w:ascii="Arial" w:hAnsi="Arial" w:cs="Arial"/>
                <w:lang w:val="en"/>
              </w:rPr>
            </w:pPr>
            <w:r w:rsidRPr="004A3A4A">
              <w:rPr>
                <w:rFonts w:ascii="Arial" w:hAnsi="Arial" w:cs="Arial"/>
                <w:lang w:val="en"/>
              </w:rPr>
              <w:t>Part I</w:t>
            </w:r>
            <w:r w:rsidR="00750A6F">
              <w:rPr>
                <w:rFonts w:ascii="Arial" w:hAnsi="Arial" w:cs="Arial"/>
                <w:lang w:val="en"/>
              </w:rPr>
              <w:t xml:space="preserve">, </w:t>
            </w:r>
            <w:r w:rsidRPr="004A3A4A">
              <w:rPr>
                <w:rFonts w:ascii="Arial" w:hAnsi="Arial" w:cs="Arial"/>
                <w:lang w:val="en"/>
              </w:rPr>
              <w:t>E</w:t>
            </w:r>
            <w:r w:rsidR="00750A6F">
              <w:rPr>
                <w:rFonts w:ascii="Arial" w:hAnsi="Arial" w:cs="Arial"/>
                <w:lang w:val="en"/>
              </w:rPr>
              <w:t>.</w:t>
            </w:r>
          </w:p>
          <w:p w14:paraId="56D19983" w14:textId="537244CD" w:rsidR="00BF5871"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4" w:name="_heading=h.qbudy0pt94ry"/>
            <w:bookmarkEnd w:id="4"/>
            <w:r w:rsidRPr="004A3A4A">
              <w:rPr>
                <w:rFonts w:ascii="Arial" w:hAnsi="Arial" w:cs="Arial"/>
                <w:lang w:val="en"/>
              </w:rPr>
              <w:t>Page 9</w:t>
            </w:r>
          </w:p>
        </w:tc>
        <w:tc>
          <w:tcPr>
            <w:tcW w:w="8122" w:type="dxa"/>
            <w:shd w:val="clear" w:color="auto" w:fill="FFFFFF" w:themeFill="background1"/>
            <w:vAlign w:val="center"/>
          </w:tcPr>
          <w:p w14:paraId="3687CB66" w14:textId="402A23E8" w:rsidR="004A3A4A" w:rsidRPr="00750A6F" w:rsidRDefault="004A3A4A" w:rsidP="004A3A4A">
            <w:pPr>
              <w:pStyle w:val="DefaultText"/>
              <w:tabs>
                <w:tab w:val="left" w:pos="720"/>
              </w:tabs>
              <w:rPr>
                <w:rFonts w:ascii="Arial" w:hAnsi="Arial" w:cs="Arial"/>
                <w:bCs/>
                <w:lang w:val="en"/>
              </w:rPr>
            </w:pPr>
            <w:r w:rsidRPr="004A3A4A">
              <w:rPr>
                <w:rFonts w:ascii="Arial" w:hAnsi="Arial" w:cs="Arial"/>
                <w:lang w:val="en"/>
              </w:rPr>
              <w:t xml:space="preserve">The RFP states: </w:t>
            </w:r>
            <w:r w:rsidR="00750A6F">
              <w:rPr>
                <w:rFonts w:ascii="Arial" w:hAnsi="Arial" w:cs="Arial"/>
                <w:lang w:val="en"/>
              </w:rPr>
              <w:t>“</w:t>
            </w:r>
            <w:r w:rsidRPr="00750A6F">
              <w:rPr>
                <w:rFonts w:ascii="Arial" w:hAnsi="Arial" w:cs="Arial"/>
                <w:bCs/>
                <w:lang w:val="en"/>
              </w:rPr>
              <w:t>Due to limits on available funding, awards will be considered based on priority of each Target Area.</w:t>
            </w:r>
            <w:r w:rsidR="00750A6F">
              <w:rPr>
                <w:rFonts w:ascii="Arial" w:hAnsi="Arial" w:cs="Arial"/>
                <w:bCs/>
                <w:lang w:val="en"/>
              </w:rPr>
              <w:t>”</w:t>
            </w:r>
            <w:r w:rsidRPr="00750A6F">
              <w:rPr>
                <w:rFonts w:ascii="Arial" w:hAnsi="Arial" w:cs="Arial"/>
                <w:bCs/>
                <w:lang w:val="en"/>
              </w:rPr>
              <w:t xml:space="preserve">  </w:t>
            </w:r>
          </w:p>
          <w:p w14:paraId="1292CFB0" w14:textId="77777777" w:rsidR="004A3A4A" w:rsidRPr="004A3A4A" w:rsidRDefault="004A3A4A" w:rsidP="004A3A4A">
            <w:pPr>
              <w:pStyle w:val="DefaultText"/>
              <w:tabs>
                <w:tab w:val="left" w:pos="720"/>
              </w:tabs>
              <w:rPr>
                <w:rFonts w:ascii="Arial" w:hAnsi="Arial" w:cs="Arial"/>
                <w:lang w:val="en"/>
              </w:rPr>
            </w:pPr>
          </w:p>
          <w:p w14:paraId="41FB2688" w14:textId="3C661B3C" w:rsidR="00BF5871" w:rsidRPr="004E1CB2" w:rsidRDefault="004A3A4A" w:rsidP="00D3DEF4">
            <w:pPr>
              <w:pStyle w:val="DefaultText"/>
              <w:tabs>
                <w:tab w:val="left" w:pos="720"/>
              </w:tabs>
              <w:rPr>
                <w:rFonts w:ascii="Arial" w:hAnsi="Arial" w:cs="Arial"/>
              </w:rPr>
            </w:pPr>
            <w:r w:rsidRPr="00D3DEF4">
              <w:rPr>
                <w:rFonts w:ascii="Arial" w:hAnsi="Arial" w:cs="Arial"/>
              </w:rPr>
              <w:t xml:space="preserve">The Department RFP states that you have prioritized the target areas based on available funding. Will the Department disclose the total amount of funding that has been allocated to this RFP? </w:t>
            </w:r>
          </w:p>
        </w:tc>
      </w:tr>
      <w:tr w:rsidR="00BF5871" w:rsidRPr="00F9098C" w14:paraId="3A01286F" w14:textId="77777777" w:rsidTr="00D3DEF4">
        <w:trPr>
          <w:trHeight w:val="379"/>
        </w:trPr>
        <w:tc>
          <w:tcPr>
            <w:tcW w:w="781" w:type="dxa"/>
            <w:vMerge/>
          </w:tcPr>
          <w:p w14:paraId="7A4BAEFC" w14:textId="77777777" w:rsidR="00BF5871" w:rsidRPr="00F9098C"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484E991" w14:textId="77777777" w:rsidR="00BF5871" w:rsidRPr="00F9098C"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14F70CF3" w14:textId="77777777" w:rsidTr="00D3DEF4">
        <w:trPr>
          <w:trHeight w:val="379"/>
        </w:trPr>
        <w:tc>
          <w:tcPr>
            <w:tcW w:w="781" w:type="dxa"/>
            <w:vMerge/>
          </w:tcPr>
          <w:p w14:paraId="5978EC1C" w14:textId="77777777" w:rsidR="00BF5871" w:rsidRPr="00B51518" w:rsidRDefault="00BF5871"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F06DA72" w14:textId="4FB46CC9" w:rsidR="00BF5871" w:rsidRPr="00B51518" w:rsidRDefault="008006F9" w:rsidP="002D3C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w:t>
            </w:r>
            <w:r w:rsidR="00F208D7">
              <w:rPr>
                <w:rFonts w:ascii="Arial" w:hAnsi="Arial" w:cs="Arial"/>
              </w:rPr>
              <w:t>he Department declines to answer</w:t>
            </w:r>
            <w:r w:rsidR="00295194">
              <w:rPr>
                <w:rFonts w:ascii="Arial" w:hAnsi="Arial" w:cs="Arial"/>
              </w:rPr>
              <w:t>.</w:t>
            </w:r>
          </w:p>
        </w:tc>
      </w:tr>
    </w:tbl>
    <w:p w14:paraId="64B88F55" w14:textId="77777777" w:rsidR="00BF5871" w:rsidRDefault="00BF5871"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2F48A4ED" w14:textId="77777777" w:rsidTr="00685945">
        <w:trPr>
          <w:trHeight w:val="379"/>
        </w:trPr>
        <w:tc>
          <w:tcPr>
            <w:tcW w:w="781" w:type="dxa"/>
            <w:vMerge w:val="restart"/>
            <w:shd w:val="clear" w:color="auto" w:fill="BDD6EE"/>
            <w:vAlign w:val="center"/>
          </w:tcPr>
          <w:p w14:paraId="11517BD5" w14:textId="55A8F3B6" w:rsidR="002D3C5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p>
        </w:tc>
        <w:tc>
          <w:tcPr>
            <w:tcW w:w="1987" w:type="dxa"/>
            <w:tcBorders>
              <w:bottom w:val="single" w:sz="4" w:space="0" w:color="auto"/>
            </w:tcBorders>
            <w:shd w:val="clear" w:color="auto" w:fill="BDD6EE"/>
            <w:vAlign w:val="center"/>
          </w:tcPr>
          <w:p w14:paraId="7E085B7D"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21AAC4B2"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D3C5A" w:rsidRPr="00F9098C" w14:paraId="316C2EBF" w14:textId="77777777" w:rsidTr="00685945">
        <w:trPr>
          <w:trHeight w:val="379"/>
        </w:trPr>
        <w:tc>
          <w:tcPr>
            <w:tcW w:w="781" w:type="dxa"/>
            <w:vMerge/>
            <w:shd w:val="clear" w:color="auto" w:fill="FFFFFF"/>
          </w:tcPr>
          <w:p w14:paraId="10EBDDC9" w14:textId="77777777" w:rsidR="002D3C5A" w:rsidRPr="00B51518"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B0513D1" w14:textId="57C8EE8A" w:rsidR="004A3A4A" w:rsidRPr="004A3A4A" w:rsidRDefault="004A3A4A" w:rsidP="004A3A4A">
            <w:pPr>
              <w:pStyle w:val="DefaultText"/>
              <w:rPr>
                <w:rFonts w:ascii="Arial" w:hAnsi="Arial" w:cs="Arial"/>
                <w:lang w:val="en"/>
              </w:rPr>
            </w:pPr>
            <w:r w:rsidRPr="004A3A4A">
              <w:rPr>
                <w:rFonts w:ascii="Arial" w:hAnsi="Arial" w:cs="Arial"/>
                <w:lang w:val="en"/>
              </w:rPr>
              <w:t>Part II</w:t>
            </w:r>
            <w:r w:rsidR="00166EE5">
              <w:rPr>
                <w:rFonts w:ascii="Arial" w:hAnsi="Arial" w:cs="Arial"/>
                <w:lang w:val="en"/>
              </w:rPr>
              <w:t xml:space="preserve">, </w:t>
            </w:r>
            <w:r w:rsidRPr="004A3A4A">
              <w:rPr>
                <w:rFonts w:ascii="Arial" w:hAnsi="Arial" w:cs="Arial"/>
                <w:lang w:val="en"/>
              </w:rPr>
              <w:t>A.4.e</w:t>
            </w:r>
            <w:r w:rsidR="00166EE5">
              <w:rPr>
                <w:rFonts w:ascii="Arial" w:hAnsi="Arial" w:cs="Arial"/>
                <w:lang w:val="en"/>
              </w:rPr>
              <w:t>.</w:t>
            </w:r>
          </w:p>
          <w:p w14:paraId="43A818A6" w14:textId="6CD62951" w:rsidR="002D3C5A"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lang w:val="en"/>
              </w:rPr>
              <w:t>Page 10</w:t>
            </w:r>
          </w:p>
        </w:tc>
        <w:tc>
          <w:tcPr>
            <w:tcW w:w="8122" w:type="dxa"/>
            <w:shd w:val="clear" w:color="auto" w:fill="FFFFFF"/>
            <w:vAlign w:val="center"/>
          </w:tcPr>
          <w:p w14:paraId="22C66DBA" w14:textId="596B68B8" w:rsidR="002D3C5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rPr>
              <w:t xml:space="preserve">Would the Department consider changing the language to “within thirty (30) calendar days after contract </w:t>
            </w:r>
            <w:r w:rsidR="003F6DFF" w:rsidRPr="004A3A4A">
              <w:rPr>
                <w:rFonts w:ascii="Arial" w:hAnsi="Arial" w:cs="Arial"/>
              </w:rPr>
              <w:t>encumbrance</w:t>
            </w:r>
            <w:r w:rsidRPr="004A3A4A">
              <w:rPr>
                <w:rFonts w:ascii="Arial" w:hAnsi="Arial" w:cs="Arial"/>
              </w:rPr>
              <w:t xml:space="preserve"> date” to ensure delays in contracting do not impact contract compliance?</w:t>
            </w:r>
          </w:p>
        </w:tc>
      </w:tr>
      <w:tr w:rsidR="002D3C5A" w:rsidRPr="00F9098C" w14:paraId="2452BF23" w14:textId="77777777" w:rsidTr="00685945">
        <w:trPr>
          <w:trHeight w:val="379"/>
        </w:trPr>
        <w:tc>
          <w:tcPr>
            <w:tcW w:w="781" w:type="dxa"/>
            <w:vMerge/>
            <w:shd w:val="clear" w:color="auto" w:fill="BDD6EE"/>
          </w:tcPr>
          <w:p w14:paraId="1E4A1561"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B22E25D"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D3C5A" w:rsidRPr="00F9098C" w14:paraId="24541AFB" w14:textId="77777777" w:rsidTr="00685945">
        <w:trPr>
          <w:trHeight w:val="379"/>
        </w:trPr>
        <w:tc>
          <w:tcPr>
            <w:tcW w:w="781" w:type="dxa"/>
            <w:vMerge/>
          </w:tcPr>
          <w:p w14:paraId="157B61C8" w14:textId="77777777" w:rsidR="002D3C5A" w:rsidRPr="00B51518"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962F4BF" w14:textId="5758D7ED" w:rsidR="002D3C5A" w:rsidRPr="00B51518" w:rsidRDefault="0048443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r w:rsidR="008006F9">
              <w:rPr>
                <w:rFonts w:ascii="Arial" w:hAnsi="Arial" w:cs="Arial"/>
              </w:rPr>
              <w:t>The Department’s goal is to ensure contracts are encumbered timely.  The Department may consider timeline changes during the contract process.</w:t>
            </w:r>
          </w:p>
        </w:tc>
      </w:tr>
    </w:tbl>
    <w:p w14:paraId="1A851059"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2122D6B5" w14:textId="77777777" w:rsidTr="00D3DEF4">
        <w:trPr>
          <w:trHeight w:val="379"/>
        </w:trPr>
        <w:tc>
          <w:tcPr>
            <w:tcW w:w="781" w:type="dxa"/>
            <w:vMerge w:val="restart"/>
            <w:shd w:val="clear" w:color="auto" w:fill="BDD6EE"/>
            <w:vAlign w:val="center"/>
          </w:tcPr>
          <w:p w14:paraId="6027843F" w14:textId="554ECC4C" w:rsidR="002D3C5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p>
        </w:tc>
        <w:tc>
          <w:tcPr>
            <w:tcW w:w="1987" w:type="dxa"/>
            <w:tcBorders>
              <w:bottom w:val="single" w:sz="4" w:space="0" w:color="auto"/>
            </w:tcBorders>
            <w:shd w:val="clear" w:color="auto" w:fill="BDD6EE"/>
            <w:vAlign w:val="center"/>
          </w:tcPr>
          <w:p w14:paraId="6709520E"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6B9DD5E0"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D3C5A" w:rsidRPr="00F9098C" w14:paraId="1B894077" w14:textId="77777777" w:rsidTr="00D3DEF4">
        <w:trPr>
          <w:trHeight w:val="379"/>
        </w:trPr>
        <w:tc>
          <w:tcPr>
            <w:tcW w:w="781" w:type="dxa"/>
            <w:vMerge/>
          </w:tcPr>
          <w:p w14:paraId="5093999F" w14:textId="77777777" w:rsidR="002D3C5A" w:rsidRPr="00B51518"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7677220" w14:textId="52741A12" w:rsidR="004A3A4A" w:rsidRPr="004A3A4A" w:rsidRDefault="004A3A4A" w:rsidP="004A3A4A">
            <w:pPr>
              <w:pStyle w:val="DefaultText"/>
              <w:rPr>
                <w:rFonts w:ascii="Arial" w:hAnsi="Arial" w:cs="Arial"/>
                <w:lang w:val="en"/>
              </w:rPr>
            </w:pPr>
            <w:r w:rsidRPr="004A3A4A">
              <w:rPr>
                <w:rFonts w:ascii="Arial" w:hAnsi="Arial" w:cs="Arial"/>
                <w:lang w:val="en"/>
              </w:rPr>
              <w:t>Part II</w:t>
            </w:r>
            <w:r w:rsidR="00166EE5">
              <w:rPr>
                <w:rFonts w:ascii="Arial" w:hAnsi="Arial" w:cs="Arial"/>
                <w:lang w:val="en"/>
              </w:rPr>
              <w:t xml:space="preserve">, </w:t>
            </w:r>
            <w:r w:rsidRPr="004A3A4A">
              <w:rPr>
                <w:rFonts w:ascii="Arial" w:hAnsi="Arial" w:cs="Arial"/>
                <w:lang w:val="en"/>
              </w:rPr>
              <w:t>A.5</w:t>
            </w:r>
            <w:r w:rsidR="00166EE5">
              <w:rPr>
                <w:rFonts w:ascii="Arial" w:hAnsi="Arial" w:cs="Arial"/>
                <w:lang w:val="en"/>
              </w:rPr>
              <w:t>.</w:t>
            </w:r>
          </w:p>
          <w:p w14:paraId="4979479F" w14:textId="7691F66F" w:rsidR="002D3C5A"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lang w:val="en"/>
              </w:rPr>
              <w:t>Page 10</w:t>
            </w:r>
          </w:p>
        </w:tc>
        <w:tc>
          <w:tcPr>
            <w:tcW w:w="8122" w:type="dxa"/>
            <w:shd w:val="clear" w:color="auto" w:fill="FFFFFF" w:themeFill="background1"/>
            <w:vAlign w:val="center"/>
          </w:tcPr>
          <w:p w14:paraId="26FF771B" w14:textId="77777777" w:rsidR="004A3A4A" w:rsidRPr="004A3A4A" w:rsidRDefault="004A3A4A" w:rsidP="004A3A4A">
            <w:pPr>
              <w:pStyle w:val="DefaultText"/>
              <w:rPr>
                <w:rFonts w:ascii="Arial" w:hAnsi="Arial" w:cs="Arial"/>
                <w:lang w:val="en"/>
              </w:rPr>
            </w:pPr>
            <w:r w:rsidRPr="004A3A4A">
              <w:rPr>
                <w:rFonts w:ascii="Arial" w:hAnsi="Arial" w:cs="Arial"/>
                <w:lang w:val="en"/>
              </w:rPr>
              <w:t>The RFP states: Ensure services provided supplement and do not supplant the awarded Bidder’s current outreach engagement services.</w:t>
            </w:r>
          </w:p>
          <w:p w14:paraId="31890D8B" w14:textId="77777777" w:rsidR="004A3A4A" w:rsidRPr="004A3A4A" w:rsidRDefault="004A3A4A" w:rsidP="004A3A4A">
            <w:pPr>
              <w:pStyle w:val="DefaultText"/>
              <w:rPr>
                <w:rFonts w:ascii="Arial" w:hAnsi="Arial" w:cs="Arial"/>
                <w:lang w:val="en"/>
              </w:rPr>
            </w:pPr>
          </w:p>
          <w:p w14:paraId="4CBD76F4" w14:textId="3F6EE057" w:rsidR="002D3C5A" w:rsidRPr="004E1CB2" w:rsidRDefault="004A3A4A" w:rsidP="004E7A23">
            <w:pPr>
              <w:pStyle w:val="DefaultText"/>
              <w:rPr>
                <w:rFonts w:ascii="Arial" w:hAnsi="Arial" w:cs="Arial"/>
              </w:rPr>
            </w:pPr>
            <w:r w:rsidRPr="004A3A4A">
              <w:rPr>
                <w:rFonts w:ascii="Arial" w:hAnsi="Arial" w:cs="Arial"/>
                <w:lang w:val="en"/>
              </w:rPr>
              <w:t xml:space="preserve">Can the Department clarify in what ways the outreach might be supplanted or the intention of this RFP requirement? It is unclear. Can you provide more context for why this exists? </w:t>
            </w:r>
            <w:r w:rsidRPr="00D3DEF4">
              <w:rPr>
                <w:rFonts w:ascii="Arial" w:hAnsi="Arial" w:cs="Arial"/>
              </w:rPr>
              <w:t xml:space="preserve">What concern are you seeking to address or prevent? </w:t>
            </w:r>
          </w:p>
        </w:tc>
      </w:tr>
      <w:tr w:rsidR="002D3C5A" w:rsidRPr="00F9098C" w14:paraId="40F73875" w14:textId="77777777" w:rsidTr="00D3DEF4">
        <w:trPr>
          <w:trHeight w:val="379"/>
        </w:trPr>
        <w:tc>
          <w:tcPr>
            <w:tcW w:w="781" w:type="dxa"/>
            <w:vMerge/>
          </w:tcPr>
          <w:p w14:paraId="7B7AD631"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2780226"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D3C5A" w:rsidRPr="004E7A23" w14:paraId="27F25C23" w14:textId="77777777" w:rsidTr="00D3DEF4">
        <w:trPr>
          <w:trHeight w:val="379"/>
        </w:trPr>
        <w:tc>
          <w:tcPr>
            <w:tcW w:w="781" w:type="dxa"/>
            <w:vMerge/>
          </w:tcPr>
          <w:p w14:paraId="673DB35F" w14:textId="77777777" w:rsidR="002D3C5A" w:rsidRPr="004E7A23"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5173FAB" w14:textId="6140BA8E" w:rsidR="00BE6D9C" w:rsidRPr="004E7A23" w:rsidRDefault="000458CC" w:rsidP="004E7A23">
            <w:pPr>
              <w:pStyle w:val="DefaultText"/>
              <w:widowControl/>
              <w:tabs>
                <w:tab w:val="left" w:pos="360"/>
                <w:tab w:val="left" w:pos="4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E7A23">
              <w:rPr>
                <w:rFonts w:ascii="Arial" w:hAnsi="Arial" w:cs="Arial"/>
                <w:color w:val="001D35"/>
                <w:shd w:val="clear" w:color="auto" w:fill="FFFFFF"/>
              </w:rPr>
              <w:t xml:space="preserve">"Supplement </w:t>
            </w:r>
            <w:proofErr w:type="gramStart"/>
            <w:r w:rsidRPr="004E7A23">
              <w:rPr>
                <w:rFonts w:ascii="Arial" w:hAnsi="Arial" w:cs="Arial"/>
                <w:color w:val="001D35"/>
                <w:shd w:val="clear" w:color="auto" w:fill="FFFFFF"/>
              </w:rPr>
              <w:t>not supplant</w:t>
            </w:r>
            <w:proofErr w:type="gramEnd"/>
            <w:r w:rsidRPr="004E7A23">
              <w:rPr>
                <w:rFonts w:ascii="Arial" w:hAnsi="Arial" w:cs="Arial"/>
                <w:color w:val="001D35"/>
                <w:shd w:val="clear" w:color="auto" w:fill="FFFFFF"/>
              </w:rPr>
              <w:t xml:space="preserve">" is a directive requiring that new funds be used to add to (supplement) and not replace (supplant) existing funds for specific programs. This </w:t>
            </w:r>
            <w:r w:rsidR="000706CA" w:rsidRPr="004E7A23">
              <w:rPr>
                <w:rFonts w:ascii="Arial" w:hAnsi="Arial" w:cs="Arial"/>
                <w:color w:val="001D35"/>
                <w:shd w:val="clear" w:color="auto" w:fill="FFFFFF"/>
              </w:rPr>
              <w:t xml:space="preserve">directive </w:t>
            </w:r>
            <w:r w:rsidR="000706CA" w:rsidRPr="004E7A23">
              <w:rPr>
                <w:rFonts w:ascii="Arial" w:hAnsi="Arial" w:cs="Arial"/>
                <w:color w:val="001D35"/>
                <w:shd w:val="clear" w:color="auto" w:fill="FFFFFF"/>
              </w:rPr>
              <w:lastRenderedPageBreak/>
              <w:t>ensures</w:t>
            </w:r>
            <w:r w:rsidRPr="004E7A23">
              <w:rPr>
                <w:rFonts w:ascii="Arial" w:hAnsi="Arial" w:cs="Arial"/>
                <w:color w:val="001D35"/>
                <w:shd w:val="clear" w:color="auto" w:fill="FFFFFF"/>
              </w:rPr>
              <w:t xml:space="preserve"> fund</w:t>
            </w:r>
            <w:r w:rsidR="000706CA" w:rsidRPr="004E7A23">
              <w:rPr>
                <w:rFonts w:ascii="Arial" w:hAnsi="Arial" w:cs="Arial"/>
                <w:color w:val="001D35"/>
                <w:shd w:val="clear" w:color="auto" w:fill="FFFFFF"/>
              </w:rPr>
              <w:t>ing</w:t>
            </w:r>
            <w:r w:rsidRPr="004E7A23">
              <w:rPr>
                <w:rFonts w:ascii="Arial" w:hAnsi="Arial" w:cs="Arial"/>
                <w:color w:val="001D35"/>
                <w:shd w:val="clear" w:color="auto" w:fill="FFFFFF"/>
              </w:rPr>
              <w:t xml:space="preserve"> </w:t>
            </w:r>
            <w:r w:rsidR="0076508B" w:rsidRPr="004E7A23">
              <w:rPr>
                <w:rFonts w:ascii="Arial" w:hAnsi="Arial" w:cs="Arial"/>
                <w:color w:val="001D35"/>
                <w:shd w:val="clear" w:color="auto" w:fill="FFFFFF"/>
              </w:rPr>
              <w:t xml:space="preserve">is available for </w:t>
            </w:r>
            <w:r w:rsidRPr="004E7A23">
              <w:rPr>
                <w:rFonts w:ascii="Arial" w:hAnsi="Arial" w:cs="Arial"/>
                <w:color w:val="001D35"/>
                <w:shd w:val="clear" w:color="auto" w:fill="FFFFFF"/>
              </w:rPr>
              <w:t>activities that would not otherwise be provided, rather than paying for things that are already being covered by other funding sources. </w:t>
            </w:r>
          </w:p>
        </w:tc>
      </w:tr>
    </w:tbl>
    <w:p w14:paraId="0E294422"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2A241AAB" w14:textId="77777777" w:rsidTr="00685945">
        <w:trPr>
          <w:trHeight w:val="379"/>
        </w:trPr>
        <w:tc>
          <w:tcPr>
            <w:tcW w:w="781" w:type="dxa"/>
            <w:vMerge w:val="restart"/>
            <w:shd w:val="clear" w:color="auto" w:fill="BDD6EE"/>
            <w:vAlign w:val="center"/>
          </w:tcPr>
          <w:p w14:paraId="12D5496F" w14:textId="6B0BE25B" w:rsidR="002D3C5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11</w:t>
            </w:r>
          </w:p>
        </w:tc>
        <w:tc>
          <w:tcPr>
            <w:tcW w:w="1987" w:type="dxa"/>
            <w:tcBorders>
              <w:bottom w:val="single" w:sz="4" w:space="0" w:color="auto"/>
            </w:tcBorders>
            <w:shd w:val="clear" w:color="auto" w:fill="BDD6EE"/>
            <w:vAlign w:val="center"/>
          </w:tcPr>
          <w:p w14:paraId="1B6EEB5D"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0947FF91"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D3C5A" w:rsidRPr="00F9098C" w14:paraId="34D7D867" w14:textId="77777777" w:rsidTr="00685945">
        <w:trPr>
          <w:trHeight w:val="379"/>
        </w:trPr>
        <w:tc>
          <w:tcPr>
            <w:tcW w:w="781" w:type="dxa"/>
            <w:vMerge/>
            <w:shd w:val="clear" w:color="auto" w:fill="FFFFFF"/>
          </w:tcPr>
          <w:p w14:paraId="461FE66A" w14:textId="77777777" w:rsidR="002D3C5A" w:rsidRPr="00B51518"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2063DEA" w14:textId="6571515B" w:rsidR="004A3A4A" w:rsidRPr="004A3A4A" w:rsidRDefault="004A3A4A" w:rsidP="004A3A4A">
            <w:pPr>
              <w:pStyle w:val="DefaultText"/>
              <w:rPr>
                <w:rFonts w:ascii="Arial" w:hAnsi="Arial" w:cs="Arial"/>
                <w:lang w:val="en"/>
              </w:rPr>
            </w:pPr>
            <w:r w:rsidRPr="004A3A4A">
              <w:rPr>
                <w:rFonts w:ascii="Arial" w:hAnsi="Arial" w:cs="Arial"/>
                <w:lang w:val="en"/>
              </w:rPr>
              <w:t>Part II</w:t>
            </w:r>
            <w:r w:rsidR="00166EE5">
              <w:rPr>
                <w:rFonts w:ascii="Arial" w:hAnsi="Arial" w:cs="Arial"/>
                <w:lang w:val="en"/>
              </w:rPr>
              <w:t xml:space="preserve">, </w:t>
            </w:r>
            <w:r w:rsidRPr="004A3A4A">
              <w:rPr>
                <w:rFonts w:ascii="Arial" w:hAnsi="Arial" w:cs="Arial"/>
                <w:lang w:val="en"/>
              </w:rPr>
              <w:t>B.1.a</w:t>
            </w:r>
            <w:r w:rsidR="00166EE5">
              <w:rPr>
                <w:rFonts w:ascii="Arial" w:hAnsi="Arial" w:cs="Arial"/>
                <w:lang w:val="en"/>
              </w:rPr>
              <w:t>.</w:t>
            </w:r>
          </w:p>
          <w:p w14:paraId="50D7579C" w14:textId="4481D9A1" w:rsidR="002D3C5A"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lang w:val="en"/>
              </w:rPr>
              <w:t>Page 10</w:t>
            </w:r>
          </w:p>
        </w:tc>
        <w:tc>
          <w:tcPr>
            <w:tcW w:w="8122" w:type="dxa"/>
            <w:shd w:val="clear" w:color="auto" w:fill="FFFFFF"/>
            <w:vAlign w:val="center"/>
          </w:tcPr>
          <w:p w14:paraId="7048D31C" w14:textId="1E97F6CC" w:rsidR="002D3C5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rPr>
              <w:t>Can the Department provide a list of Department-approved confidentiality training(s)?</w:t>
            </w:r>
          </w:p>
        </w:tc>
      </w:tr>
      <w:tr w:rsidR="002D3C5A" w:rsidRPr="00F9098C" w14:paraId="5C043B9E" w14:textId="77777777" w:rsidTr="00685945">
        <w:trPr>
          <w:trHeight w:val="379"/>
        </w:trPr>
        <w:tc>
          <w:tcPr>
            <w:tcW w:w="781" w:type="dxa"/>
            <w:vMerge/>
            <w:shd w:val="clear" w:color="auto" w:fill="BDD6EE"/>
          </w:tcPr>
          <w:p w14:paraId="5795AB60"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3DC786A"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D3C5A" w:rsidRPr="00F9098C" w14:paraId="7524066C" w14:textId="77777777" w:rsidTr="00685945">
        <w:trPr>
          <w:trHeight w:val="379"/>
        </w:trPr>
        <w:tc>
          <w:tcPr>
            <w:tcW w:w="781" w:type="dxa"/>
            <w:vMerge/>
          </w:tcPr>
          <w:p w14:paraId="297016AF" w14:textId="77777777" w:rsidR="002D3C5A" w:rsidRPr="00B51518"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C22FBD5" w14:textId="3CC3A7FF" w:rsidR="005F6006" w:rsidRPr="00B51518" w:rsidRDefault="0007107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 the awarded</w:t>
            </w:r>
            <w:r w:rsidR="000458CC">
              <w:rPr>
                <w:rFonts w:ascii="Arial" w:hAnsi="Arial" w:cs="Arial"/>
              </w:rPr>
              <w:t xml:space="preserve"> </w:t>
            </w:r>
            <w:r w:rsidR="002F55DB">
              <w:rPr>
                <w:rFonts w:ascii="Arial" w:hAnsi="Arial" w:cs="Arial"/>
              </w:rPr>
              <w:t>B</w:t>
            </w:r>
            <w:r w:rsidR="00D8048A">
              <w:rPr>
                <w:rFonts w:ascii="Arial" w:hAnsi="Arial" w:cs="Arial"/>
              </w:rPr>
              <w:t>idders</w:t>
            </w:r>
            <w:r w:rsidR="000458CC">
              <w:rPr>
                <w:rFonts w:ascii="Arial" w:hAnsi="Arial" w:cs="Arial"/>
              </w:rPr>
              <w:t xml:space="preserve"> </w:t>
            </w:r>
            <w:r>
              <w:rPr>
                <w:rFonts w:ascii="Arial" w:hAnsi="Arial" w:cs="Arial"/>
              </w:rPr>
              <w:t xml:space="preserve">will be </w:t>
            </w:r>
            <w:r w:rsidR="000458CC">
              <w:rPr>
                <w:rFonts w:ascii="Arial" w:hAnsi="Arial" w:cs="Arial"/>
              </w:rPr>
              <w:t xml:space="preserve">responsibility to ensure </w:t>
            </w:r>
            <w:proofErr w:type="gramStart"/>
            <w:r w:rsidR="000458CC">
              <w:rPr>
                <w:rFonts w:ascii="Arial" w:hAnsi="Arial" w:cs="Arial"/>
              </w:rPr>
              <w:t>confidentiality</w:t>
            </w:r>
            <w:proofErr w:type="gramEnd"/>
            <w:r w:rsidR="000458CC">
              <w:rPr>
                <w:rFonts w:ascii="Arial" w:hAnsi="Arial" w:cs="Arial"/>
              </w:rPr>
              <w:t xml:space="preserve"> </w:t>
            </w:r>
            <w:proofErr w:type="gramStart"/>
            <w:r w:rsidR="000458CC">
              <w:rPr>
                <w:rFonts w:ascii="Arial" w:hAnsi="Arial" w:cs="Arial"/>
              </w:rPr>
              <w:t>trainings comply</w:t>
            </w:r>
            <w:proofErr w:type="gramEnd"/>
            <w:r w:rsidR="000458CC">
              <w:rPr>
                <w:rFonts w:ascii="Arial" w:hAnsi="Arial" w:cs="Arial"/>
              </w:rPr>
              <w:t xml:space="preserve"> with </w:t>
            </w:r>
            <w:r w:rsidR="00B5296F">
              <w:rPr>
                <w:rFonts w:ascii="Arial" w:hAnsi="Arial" w:cs="Arial"/>
              </w:rPr>
              <w:t xml:space="preserve">the requirements described in the RFP, including </w:t>
            </w:r>
            <w:r w:rsidR="00F63FD7">
              <w:rPr>
                <w:rFonts w:ascii="Arial" w:hAnsi="Arial" w:cs="Arial"/>
              </w:rPr>
              <w:t xml:space="preserve">but not limited to </w:t>
            </w:r>
            <w:r w:rsidR="000458CC">
              <w:rPr>
                <w:rFonts w:ascii="Arial" w:hAnsi="Arial" w:cs="Arial"/>
              </w:rPr>
              <w:t>42 C.F.R., Part 2 and the Health Insurance Portability and Accountability Act</w:t>
            </w:r>
            <w:r w:rsidR="005F6006">
              <w:rPr>
                <w:rFonts w:ascii="Arial" w:hAnsi="Arial" w:cs="Arial"/>
              </w:rPr>
              <w:t>.</w:t>
            </w:r>
          </w:p>
        </w:tc>
      </w:tr>
    </w:tbl>
    <w:p w14:paraId="07EFBA93"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68B6D967" w14:textId="77777777" w:rsidTr="62C744C2">
        <w:trPr>
          <w:trHeight w:val="379"/>
        </w:trPr>
        <w:tc>
          <w:tcPr>
            <w:tcW w:w="781" w:type="dxa"/>
            <w:vMerge w:val="restart"/>
            <w:shd w:val="clear" w:color="auto" w:fill="BDD6EE"/>
            <w:vAlign w:val="center"/>
          </w:tcPr>
          <w:p w14:paraId="1F0C1379" w14:textId="7F1CB859" w:rsidR="002D3C5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12</w:t>
            </w:r>
          </w:p>
        </w:tc>
        <w:tc>
          <w:tcPr>
            <w:tcW w:w="1987" w:type="dxa"/>
            <w:tcBorders>
              <w:bottom w:val="single" w:sz="4" w:space="0" w:color="auto"/>
            </w:tcBorders>
            <w:shd w:val="clear" w:color="auto" w:fill="BDD6EE"/>
            <w:vAlign w:val="center"/>
          </w:tcPr>
          <w:p w14:paraId="2D53C307"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016DB49F"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D3C5A" w:rsidRPr="00F9098C" w14:paraId="32FCF5F3" w14:textId="77777777" w:rsidTr="62C744C2">
        <w:trPr>
          <w:trHeight w:val="379"/>
        </w:trPr>
        <w:tc>
          <w:tcPr>
            <w:tcW w:w="781" w:type="dxa"/>
            <w:vMerge/>
          </w:tcPr>
          <w:p w14:paraId="49BF339D" w14:textId="77777777" w:rsidR="002D3C5A" w:rsidRPr="00B51518"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E4D5677" w14:textId="49ED3435" w:rsidR="004A3A4A" w:rsidRPr="004A3A4A" w:rsidRDefault="004A3A4A" w:rsidP="004A3A4A">
            <w:pPr>
              <w:pStyle w:val="DefaultText"/>
              <w:rPr>
                <w:rFonts w:ascii="Arial" w:hAnsi="Arial" w:cs="Arial"/>
                <w:lang w:val="en"/>
              </w:rPr>
            </w:pPr>
            <w:r w:rsidRPr="004A3A4A">
              <w:rPr>
                <w:rFonts w:ascii="Arial" w:hAnsi="Arial" w:cs="Arial"/>
                <w:lang w:val="en"/>
              </w:rPr>
              <w:t>Part II</w:t>
            </w:r>
            <w:r w:rsidR="00166EE5">
              <w:rPr>
                <w:rFonts w:ascii="Arial" w:hAnsi="Arial" w:cs="Arial"/>
                <w:lang w:val="en"/>
              </w:rPr>
              <w:t xml:space="preserve">, </w:t>
            </w:r>
            <w:r w:rsidRPr="004A3A4A">
              <w:rPr>
                <w:rFonts w:ascii="Arial" w:hAnsi="Arial" w:cs="Arial"/>
                <w:lang w:val="en"/>
              </w:rPr>
              <w:t>B.6</w:t>
            </w:r>
            <w:r w:rsidR="00166EE5">
              <w:rPr>
                <w:rFonts w:ascii="Arial" w:hAnsi="Arial" w:cs="Arial"/>
                <w:lang w:val="en"/>
              </w:rPr>
              <w:t>.</w:t>
            </w:r>
          </w:p>
          <w:p w14:paraId="472BE241" w14:textId="17FAC2E3" w:rsidR="002D3C5A"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lang w:val="en"/>
              </w:rPr>
              <w:t>Page 10</w:t>
            </w:r>
          </w:p>
        </w:tc>
        <w:tc>
          <w:tcPr>
            <w:tcW w:w="8122" w:type="dxa"/>
            <w:shd w:val="clear" w:color="auto" w:fill="FFFFFF" w:themeFill="background1"/>
            <w:vAlign w:val="center"/>
          </w:tcPr>
          <w:p w14:paraId="0C5623D4" w14:textId="110BC8B7" w:rsidR="004A3A4A" w:rsidRDefault="004A3A4A" w:rsidP="004A3A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Pr>
                <w:rFonts w:ascii="Arial" w:eastAsia="Arial" w:hAnsi="Arial" w:cs="Arial"/>
              </w:rPr>
              <w:t xml:space="preserve">The RFP states: Describe </w:t>
            </w:r>
            <w:r w:rsidR="004E1CB2">
              <w:rPr>
                <w:rFonts w:ascii="Arial" w:eastAsia="Arial" w:hAnsi="Arial" w:cs="Arial"/>
              </w:rPr>
              <w:t>Bidder’s</w:t>
            </w:r>
            <w:r>
              <w:rPr>
                <w:rFonts w:ascii="Arial" w:eastAsia="Arial" w:hAnsi="Arial" w:cs="Arial"/>
              </w:rPr>
              <w:t xml:space="preserve"> understanding that the State will not consume any of awarded Bidder’s applications, nor will the awarded Bidder consume any of the State’s applications</w:t>
            </w:r>
          </w:p>
          <w:p w14:paraId="5FA92B12" w14:textId="77777777" w:rsidR="004A3A4A" w:rsidRDefault="004A3A4A" w:rsidP="004A3A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p>
          <w:p w14:paraId="7993B7BE" w14:textId="1BC6A708" w:rsidR="002D3C5A" w:rsidRPr="004E1CB2" w:rsidRDefault="004A3A4A" w:rsidP="004E1C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Pr>
                <w:rFonts w:ascii="Arial" w:eastAsia="Arial" w:hAnsi="Arial" w:cs="Arial"/>
              </w:rPr>
              <w:t xml:space="preserve">Can the Department clarify what its intention is with this requirement? What applications (or type of applications) are you referring to? </w:t>
            </w:r>
          </w:p>
        </w:tc>
      </w:tr>
      <w:tr w:rsidR="002D3C5A" w:rsidRPr="00F9098C" w14:paraId="2021592E" w14:textId="77777777" w:rsidTr="62C744C2">
        <w:trPr>
          <w:trHeight w:val="379"/>
        </w:trPr>
        <w:tc>
          <w:tcPr>
            <w:tcW w:w="781" w:type="dxa"/>
            <w:vMerge/>
          </w:tcPr>
          <w:p w14:paraId="2D7443EB"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05E63A3" w14:textId="77777777" w:rsidR="002D3C5A" w:rsidRPr="00F9098C" w:rsidRDefault="002D3C5A" w:rsidP="14FD770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62C744C2">
              <w:rPr>
                <w:rFonts w:ascii="Arial" w:hAnsi="Arial" w:cs="Arial"/>
                <w:b/>
                <w:bCs/>
              </w:rPr>
              <w:t>Answer</w:t>
            </w:r>
          </w:p>
        </w:tc>
      </w:tr>
      <w:tr w:rsidR="002D3C5A" w:rsidRPr="00F9098C" w14:paraId="66C1CB46" w14:textId="77777777" w:rsidTr="62C744C2">
        <w:trPr>
          <w:trHeight w:val="566"/>
        </w:trPr>
        <w:tc>
          <w:tcPr>
            <w:tcW w:w="781" w:type="dxa"/>
            <w:vMerge/>
          </w:tcPr>
          <w:p w14:paraId="3A6701F1" w14:textId="77777777" w:rsidR="002D3C5A" w:rsidRPr="00B51518"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CC2584A" w14:textId="737B94D3" w:rsidR="002D3C5A" w:rsidRPr="000458CC" w:rsidRDefault="00071072"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71072">
              <w:rPr>
                <w:rFonts w:ascii="Arial" w:hAnsi="Arial" w:cs="Arial"/>
              </w:rPr>
              <w:t>The Department will not consume</w:t>
            </w:r>
            <w:r w:rsidR="004E7A23">
              <w:rPr>
                <w:rFonts w:ascii="Arial" w:hAnsi="Arial" w:cs="Arial"/>
              </w:rPr>
              <w:t xml:space="preserve"> (use)</w:t>
            </w:r>
            <w:r w:rsidRPr="00071072">
              <w:rPr>
                <w:rFonts w:ascii="Arial" w:hAnsi="Arial" w:cs="Arial"/>
              </w:rPr>
              <w:t xml:space="preserve"> any of the awarded Bidder’s applications, no</w:t>
            </w:r>
            <w:r w:rsidR="00D01BFF">
              <w:rPr>
                <w:rFonts w:ascii="Arial" w:hAnsi="Arial" w:cs="Arial"/>
              </w:rPr>
              <w:t>r</w:t>
            </w:r>
            <w:r w:rsidRPr="00071072">
              <w:rPr>
                <w:rFonts w:ascii="Arial" w:hAnsi="Arial" w:cs="Arial"/>
              </w:rPr>
              <w:t xml:space="preserve"> will the awarded Bidder consume</w:t>
            </w:r>
            <w:r w:rsidR="004E7A23">
              <w:rPr>
                <w:rFonts w:ascii="Arial" w:hAnsi="Arial" w:cs="Arial"/>
              </w:rPr>
              <w:t xml:space="preserve"> (use)</w:t>
            </w:r>
            <w:r w:rsidRPr="00071072">
              <w:rPr>
                <w:rFonts w:ascii="Arial" w:hAnsi="Arial" w:cs="Arial"/>
              </w:rPr>
              <w:t xml:space="preserve"> any of the State’s applications.</w:t>
            </w:r>
            <w:r>
              <w:t xml:space="preserve"> </w:t>
            </w:r>
          </w:p>
        </w:tc>
      </w:tr>
    </w:tbl>
    <w:p w14:paraId="6D9F9B0C"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73EF5697" w14:textId="77777777" w:rsidTr="00685945">
        <w:trPr>
          <w:trHeight w:val="379"/>
        </w:trPr>
        <w:tc>
          <w:tcPr>
            <w:tcW w:w="781" w:type="dxa"/>
            <w:vMerge w:val="restart"/>
            <w:shd w:val="clear" w:color="auto" w:fill="BDD6EE"/>
            <w:vAlign w:val="center"/>
          </w:tcPr>
          <w:p w14:paraId="66B6FB30" w14:textId="1AB16CBA" w:rsidR="002D3C5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13</w:t>
            </w:r>
          </w:p>
        </w:tc>
        <w:tc>
          <w:tcPr>
            <w:tcW w:w="1987" w:type="dxa"/>
            <w:tcBorders>
              <w:bottom w:val="single" w:sz="4" w:space="0" w:color="auto"/>
            </w:tcBorders>
            <w:shd w:val="clear" w:color="auto" w:fill="BDD6EE"/>
            <w:vAlign w:val="center"/>
          </w:tcPr>
          <w:p w14:paraId="14CF5E9F"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726DA8BD"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D3C5A" w:rsidRPr="00F9098C" w14:paraId="117B7E64" w14:textId="77777777" w:rsidTr="00685945">
        <w:trPr>
          <w:trHeight w:val="379"/>
        </w:trPr>
        <w:tc>
          <w:tcPr>
            <w:tcW w:w="781" w:type="dxa"/>
            <w:vMerge/>
            <w:shd w:val="clear" w:color="auto" w:fill="FFFFFF"/>
          </w:tcPr>
          <w:p w14:paraId="3FD9C97B" w14:textId="77777777" w:rsidR="002D3C5A" w:rsidRPr="00B51518"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8B13AA2" w14:textId="073E5896" w:rsidR="004A3A4A" w:rsidRPr="004A3A4A" w:rsidRDefault="004A3A4A" w:rsidP="004A3A4A">
            <w:pPr>
              <w:pStyle w:val="DefaultText"/>
              <w:rPr>
                <w:rFonts w:ascii="Arial" w:hAnsi="Arial" w:cs="Arial"/>
                <w:lang w:val="en"/>
              </w:rPr>
            </w:pPr>
            <w:r w:rsidRPr="004A3A4A">
              <w:rPr>
                <w:rFonts w:ascii="Arial" w:hAnsi="Arial" w:cs="Arial"/>
                <w:lang w:val="en"/>
              </w:rPr>
              <w:t>Part II</w:t>
            </w:r>
            <w:r w:rsidR="00166EE5">
              <w:rPr>
                <w:rFonts w:ascii="Arial" w:hAnsi="Arial" w:cs="Arial"/>
                <w:lang w:val="en"/>
              </w:rPr>
              <w:t xml:space="preserve">, </w:t>
            </w:r>
            <w:r w:rsidRPr="004A3A4A">
              <w:rPr>
                <w:rFonts w:ascii="Arial" w:hAnsi="Arial" w:cs="Arial"/>
                <w:lang w:val="en"/>
              </w:rPr>
              <w:t>C.2</w:t>
            </w:r>
            <w:r w:rsidR="00166EE5">
              <w:rPr>
                <w:rFonts w:ascii="Arial" w:hAnsi="Arial" w:cs="Arial"/>
                <w:lang w:val="en"/>
              </w:rPr>
              <w:t>.</w:t>
            </w:r>
          </w:p>
          <w:p w14:paraId="21133972" w14:textId="4223462C" w:rsidR="002D3C5A"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lang w:val="en"/>
              </w:rPr>
              <w:t>Page 11</w:t>
            </w:r>
          </w:p>
        </w:tc>
        <w:tc>
          <w:tcPr>
            <w:tcW w:w="8122" w:type="dxa"/>
            <w:shd w:val="clear" w:color="auto" w:fill="FFFFFF"/>
            <w:vAlign w:val="center"/>
          </w:tcPr>
          <w:p w14:paraId="5E312973" w14:textId="77777777" w:rsidR="004A3A4A" w:rsidRDefault="004A3A4A" w:rsidP="004A3A4A">
            <w:pPr>
              <w:pStyle w:val="DefaultText"/>
              <w:rPr>
                <w:rFonts w:ascii="Arial" w:hAnsi="Arial" w:cs="Arial"/>
                <w:lang w:val="en"/>
              </w:rPr>
            </w:pPr>
            <w:r w:rsidRPr="004A3A4A">
              <w:rPr>
                <w:rFonts w:ascii="Arial" w:hAnsi="Arial" w:cs="Arial"/>
                <w:lang w:val="en"/>
              </w:rPr>
              <w:t xml:space="preserve">Can the Department provide a list of Department-approved substance use training, with a focus on Tertiary Prevention training(s), which includes some of the topics listed: </w:t>
            </w:r>
          </w:p>
          <w:p w14:paraId="56604319" w14:textId="77777777" w:rsidR="004E1CB2" w:rsidRPr="004A3A4A" w:rsidRDefault="004E1CB2" w:rsidP="004A3A4A">
            <w:pPr>
              <w:pStyle w:val="DefaultText"/>
              <w:rPr>
                <w:rFonts w:ascii="Arial" w:hAnsi="Arial" w:cs="Arial"/>
                <w:lang w:val="en"/>
              </w:rPr>
            </w:pPr>
          </w:p>
          <w:p w14:paraId="1278D07D" w14:textId="3FE2FD03" w:rsidR="003F6DFF" w:rsidRDefault="004A3A4A" w:rsidP="003F6DFF">
            <w:pPr>
              <w:pStyle w:val="DefaultText"/>
              <w:numPr>
                <w:ilvl w:val="0"/>
                <w:numId w:val="6"/>
              </w:numPr>
              <w:ind w:left="360"/>
              <w:rPr>
                <w:rFonts w:ascii="Arial" w:hAnsi="Arial" w:cs="Arial"/>
                <w:lang w:val="en"/>
              </w:rPr>
            </w:pPr>
            <w:r w:rsidRPr="004A3A4A">
              <w:rPr>
                <w:rFonts w:ascii="Arial" w:hAnsi="Arial" w:cs="Arial"/>
                <w:lang w:val="en"/>
              </w:rPr>
              <w:t xml:space="preserve">An overview of approaches and philosophy related to life-saving overdose and infectious disease prevention resources, strategies, and </w:t>
            </w:r>
            <w:proofErr w:type="gramStart"/>
            <w:r w:rsidRPr="004A3A4A">
              <w:rPr>
                <w:rFonts w:ascii="Arial" w:hAnsi="Arial" w:cs="Arial"/>
                <w:lang w:val="en"/>
              </w:rPr>
              <w:t>supplies;</w:t>
            </w:r>
            <w:proofErr w:type="gramEnd"/>
          </w:p>
          <w:p w14:paraId="41F5C69B" w14:textId="77777777" w:rsidR="003F6DFF" w:rsidRDefault="004A3A4A" w:rsidP="003F6DFF">
            <w:pPr>
              <w:pStyle w:val="DefaultText"/>
              <w:numPr>
                <w:ilvl w:val="0"/>
                <w:numId w:val="6"/>
              </w:numPr>
              <w:ind w:left="360"/>
              <w:rPr>
                <w:rFonts w:ascii="Arial" w:hAnsi="Arial" w:cs="Arial"/>
                <w:lang w:val="en"/>
              </w:rPr>
            </w:pPr>
            <w:r w:rsidRPr="004A3A4A">
              <w:rPr>
                <w:rFonts w:ascii="Arial" w:hAnsi="Arial" w:cs="Arial"/>
                <w:lang w:val="en"/>
              </w:rPr>
              <w:t xml:space="preserve">Trauma-responsive practice and </w:t>
            </w:r>
            <w:proofErr w:type="gramStart"/>
            <w:r w:rsidRPr="004A3A4A">
              <w:rPr>
                <w:rFonts w:ascii="Arial" w:hAnsi="Arial" w:cs="Arial"/>
                <w:lang w:val="en"/>
              </w:rPr>
              <w:t>self-care;</w:t>
            </w:r>
            <w:proofErr w:type="gramEnd"/>
          </w:p>
          <w:p w14:paraId="633666A1" w14:textId="77777777" w:rsidR="003F6DFF" w:rsidRDefault="004A3A4A" w:rsidP="003F6DFF">
            <w:pPr>
              <w:pStyle w:val="DefaultText"/>
              <w:numPr>
                <w:ilvl w:val="0"/>
                <w:numId w:val="6"/>
              </w:numPr>
              <w:ind w:left="360"/>
              <w:rPr>
                <w:rFonts w:ascii="Arial" w:hAnsi="Arial" w:cs="Arial"/>
                <w:lang w:val="en"/>
              </w:rPr>
            </w:pPr>
            <w:r w:rsidRPr="003F6DFF">
              <w:rPr>
                <w:rFonts w:ascii="Arial" w:hAnsi="Arial" w:cs="Arial"/>
                <w:lang w:val="en"/>
              </w:rPr>
              <w:t xml:space="preserve">Overdose prevention and </w:t>
            </w:r>
            <w:proofErr w:type="gramStart"/>
            <w:r w:rsidRPr="003F6DFF">
              <w:rPr>
                <w:rFonts w:ascii="Arial" w:hAnsi="Arial" w:cs="Arial"/>
                <w:lang w:val="en"/>
              </w:rPr>
              <w:t>response;</w:t>
            </w:r>
            <w:proofErr w:type="gramEnd"/>
          </w:p>
          <w:p w14:paraId="025E4204" w14:textId="77777777" w:rsidR="003F6DFF" w:rsidRDefault="004A3A4A" w:rsidP="003F6DFF">
            <w:pPr>
              <w:pStyle w:val="DefaultText"/>
              <w:numPr>
                <w:ilvl w:val="0"/>
                <w:numId w:val="6"/>
              </w:numPr>
              <w:ind w:left="360"/>
              <w:rPr>
                <w:rFonts w:ascii="Arial" w:hAnsi="Arial" w:cs="Arial"/>
                <w:lang w:val="en"/>
              </w:rPr>
            </w:pPr>
            <w:r w:rsidRPr="003F6DFF">
              <w:rPr>
                <w:rFonts w:ascii="Arial" w:hAnsi="Arial" w:cs="Arial"/>
                <w:lang w:val="en"/>
              </w:rPr>
              <w:t>All Pathways Towards Recovery; and</w:t>
            </w:r>
          </w:p>
          <w:p w14:paraId="798F8202" w14:textId="4D38428F" w:rsidR="002D3C5A" w:rsidRPr="003F6DFF" w:rsidRDefault="004A3A4A" w:rsidP="003F6DFF">
            <w:pPr>
              <w:pStyle w:val="DefaultText"/>
              <w:numPr>
                <w:ilvl w:val="0"/>
                <w:numId w:val="6"/>
              </w:numPr>
              <w:ind w:left="360"/>
              <w:rPr>
                <w:rFonts w:ascii="Arial" w:hAnsi="Arial" w:cs="Arial"/>
                <w:lang w:val="en"/>
              </w:rPr>
            </w:pPr>
            <w:r w:rsidRPr="003F6DFF">
              <w:rPr>
                <w:rFonts w:ascii="Arial" w:hAnsi="Arial" w:cs="Arial"/>
                <w:lang w:val="en"/>
              </w:rPr>
              <w:t>Navigating challenging situations.</w:t>
            </w:r>
          </w:p>
        </w:tc>
      </w:tr>
      <w:tr w:rsidR="002D3C5A" w:rsidRPr="00F9098C" w14:paraId="03758107" w14:textId="77777777" w:rsidTr="00685945">
        <w:trPr>
          <w:trHeight w:val="379"/>
        </w:trPr>
        <w:tc>
          <w:tcPr>
            <w:tcW w:w="781" w:type="dxa"/>
            <w:vMerge/>
            <w:shd w:val="clear" w:color="auto" w:fill="BDD6EE"/>
          </w:tcPr>
          <w:p w14:paraId="49AC78F3"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8A8EC13"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D3C5A" w:rsidRPr="00F9098C" w14:paraId="6799B0AD" w14:textId="77777777" w:rsidTr="00685945">
        <w:trPr>
          <w:trHeight w:val="379"/>
        </w:trPr>
        <w:tc>
          <w:tcPr>
            <w:tcW w:w="781" w:type="dxa"/>
            <w:vMerge/>
          </w:tcPr>
          <w:p w14:paraId="4DE3A137" w14:textId="77777777" w:rsidR="002D3C5A" w:rsidRPr="00B51518"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0AC933F" w14:textId="31094F08" w:rsidR="003F6DFF" w:rsidRPr="003F6DFF" w:rsidRDefault="0053157F" w:rsidP="005A0F5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it is at the </w:t>
            </w:r>
            <w:r w:rsidR="00DC0987">
              <w:rPr>
                <w:rFonts w:ascii="Arial" w:hAnsi="Arial" w:cs="Arial"/>
              </w:rPr>
              <w:t>Bidder</w:t>
            </w:r>
            <w:r>
              <w:rPr>
                <w:rFonts w:ascii="Arial" w:hAnsi="Arial" w:cs="Arial"/>
              </w:rPr>
              <w:t>’</w:t>
            </w:r>
            <w:r w:rsidR="00DC0987">
              <w:rPr>
                <w:rFonts w:ascii="Arial" w:hAnsi="Arial" w:cs="Arial"/>
              </w:rPr>
              <w:t>s</w:t>
            </w:r>
            <w:r>
              <w:rPr>
                <w:rFonts w:ascii="Arial" w:hAnsi="Arial" w:cs="Arial"/>
              </w:rPr>
              <w:t xml:space="preserve"> discretion to</w:t>
            </w:r>
            <w:r w:rsidR="00DC0987">
              <w:rPr>
                <w:rFonts w:ascii="Arial" w:hAnsi="Arial" w:cs="Arial"/>
              </w:rPr>
              <w:t xml:space="preserve"> propose </w:t>
            </w:r>
            <w:r>
              <w:rPr>
                <w:rFonts w:ascii="Arial" w:hAnsi="Arial" w:cs="Arial"/>
              </w:rPr>
              <w:t xml:space="preserve">the development and/or utilization of </w:t>
            </w:r>
            <w:r w:rsidRPr="002E4676">
              <w:rPr>
                <w:rFonts w:ascii="Arial" w:hAnsi="Arial" w:cs="Arial"/>
              </w:rPr>
              <w:t xml:space="preserve">substance use </w:t>
            </w:r>
            <w:r w:rsidR="00DC0987">
              <w:rPr>
                <w:rFonts w:ascii="Arial" w:hAnsi="Arial" w:cs="Arial"/>
              </w:rPr>
              <w:t>training</w:t>
            </w:r>
            <w:r>
              <w:rPr>
                <w:rFonts w:ascii="Arial" w:hAnsi="Arial" w:cs="Arial"/>
              </w:rPr>
              <w:t>,</w:t>
            </w:r>
            <w:r w:rsidR="00DC0987">
              <w:rPr>
                <w:rFonts w:ascii="Arial" w:hAnsi="Arial" w:cs="Arial"/>
              </w:rPr>
              <w:t xml:space="preserve"> </w:t>
            </w:r>
            <w:r w:rsidRPr="002E4676">
              <w:rPr>
                <w:rFonts w:ascii="Arial" w:hAnsi="Arial" w:cs="Arial"/>
              </w:rPr>
              <w:t>with a focus on Tertiary Prevention</w:t>
            </w:r>
            <w:r>
              <w:rPr>
                <w:rFonts w:ascii="Arial" w:hAnsi="Arial" w:cs="Arial"/>
              </w:rPr>
              <w:t xml:space="preserve"> </w:t>
            </w:r>
            <w:r w:rsidR="00DC0987">
              <w:rPr>
                <w:rFonts w:ascii="Arial" w:hAnsi="Arial" w:cs="Arial"/>
              </w:rPr>
              <w:t>for each of the topics</w:t>
            </w:r>
            <w:r>
              <w:rPr>
                <w:rFonts w:ascii="Arial" w:hAnsi="Arial" w:cs="Arial"/>
              </w:rPr>
              <w:t xml:space="preserve">. The Department will review and approve </w:t>
            </w:r>
            <w:r w:rsidR="00F22FD2">
              <w:rPr>
                <w:rFonts w:ascii="Arial" w:hAnsi="Arial" w:cs="Arial"/>
              </w:rPr>
              <w:t>all</w:t>
            </w:r>
            <w:r>
              <w:rPr>
                <w:rFonts w:ascii="Arial" w:hAnsi="Arial" w:cs="Arial"/>
              </w:rPr>
              <w:t xml:space="preserve"> proposed training prior to implementation</w:t>
            </w:r>
            <w:r w:rsidR="00DC0987">
              <w:rPr>
                <w:rFonts w:ascii="Arial" w:hAnsi="Arial" w:cs="Arial"/>
              </w:rPr>
              <w:t xml:space="preserve">.  </w:t>
            </w:r>
          </w:p>
        </w:tc>
      </w:tr>
    </w:tbl>
    <w:p w14:paraId="3A4B567A"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4CAE8CD6" w14:textId="77777777" w:rsidTr="00D3DEF4">
        <w:trPr>
          <w:trHeight w:val="379"/>
        </w:trPr>
        <w:tc>
          <w:tcPr>
            <w:tcW w:w="781" w:type="dxa"/>
            <w:vMerge w:val="restart"/>
            <w:shd w:val="clear" w:color="auto" w:fill="BDD6EE"/>
            <w:vAlign w:val="center"/>
          </w:tcPr>
          <w:p w14:paraId="41CF1CA2" w14:textId="583FEB4D" w:rsidR="002D3C5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14</w:t>
            </w:r>
          </w:p>
        </w:tc>
        <w:tc>
          <w:tcPr>
            <w:tcW w:w="1987" w:type="dxa"/>
            <w:tcBorders>
              <w:bottom w:val="single" w:sz="4" w:space="0" w:color="auto"/>
            </w:tcBorders>
            <w:shd w:val="clear" w:color="auto" w:fill="BDD6EE"/>
            <w:vAlign w:val="center"/>
          </w:tcPr>
          <w:p w14:paraId="418A3982"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6ECD1514"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D3C5A" w:rsidRPr="00F9098C" w14:paraId="43257E31" w14:textId="77777777" w:rsidTr="00D3DEF4">
        <w:trPr>
          <w:trHeight w:val="379"/>
        </w:trPr>
        <w:tc>
          <w:tcPr>
            <w:tcW w:w="781" w:type="dxa"/>
            <w:vMerge/>
          </w:tcPr>
          <w:p w14:paraId="5F5DCF39" w14:textId="77777777" w:rsidR="002D3C5A" w:rsidRPr="00B51518"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555EF46" w14:textId="5546C100" w:rsidR="004A3A4A" w:rsidRPr="004A3A4A" w:rsidRDefault="004A3A4A" w:rsidP="004A3A4A">
            <w:pPr>
              <w:pStyle w:val="DefaultText"/>
              <w:rPr>
                <w:rFonts w:ascii="Arial" w:hAnsi="Arial" w:cs="Arial"/>
                <w:lang w:val="en"/>
              </w:rPr>
            </w:pPr>
            <w:r w:rsidRPr="004A3A4A">
              <w:rPr>
                <w:rFonts w:ascii="Arial" w:hAnsi="Arial" w:cs="Arial"/>
                <w:lang w:val="en"/>
              </w:rPr>
              <w:t>Part II</w:t>
            </w:r>
            <w:r w:rsidR="00166EE5">
              <w:rPr>
                <w:rFonts w:ascii="Arial" w:hAnsi="Arial" w:cs="Arial"/>
                <w:lang w:val="en"/>
              </w:rPr>
              <w:t xml:space="preserve">, </w:t>
            </w:r>
            <w:r w:rsidRPr="004A3A4A">
              <w:rPr>
                <w:rFonts w:ascii="Arial" w:hAnsi="Arial" w:cs="Arial"/>
                <w:lang w:val="en"/>
              </w:rPr>
              <w:t>C.6.c</w:t>
            </w:r>
            <w:r w:rsidR="00166EE5">
              <w:rPr>
                <w:rFonts w:ascii="Arial" w:hAnsi="Arial" w:cs="Arial"/>
                <w:lang w:val="en"/>
              </w:rPr>
              <w:t>.</w:t>
            </w:r>
          </w:p>
          <w:p w14:paraId="2CE3A39C" w14:textId="3CC9294C" w:rsidR="002D3C5A"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lang w:val="en"/>
              </w:rPr>
              <w:t>Page 12</w:t>
            </w:r>
          </w:p>
        </w:tc>
        <w:tc>
          <w:tcPr>
            <w:tcW w:w="8122" w:type="dxa"/>
            <w:shd w:val="clear" w:color="auto" w:fill="FFFFFF" w:themeFill="background1"/>
            <w:vAlign w:val="center"/>
          </w:tcPr>
          <w:p w14:paraId="38170AA4" w14:textId="77777777" w:rsidR="004A3A4A" w:rsidRPr="004A3A4A" w:rsidRDefault="004A3A4A" w:rsidP="004A3A4A">
            <w:pPr>
              <w:pStyle w:val="DefaultText"/>
              <w:rPr>
                <w:rFonts w:ascii="Arial" w:hAnsi="Arial" w:cs="Arial"/>
                <w:lang w:val="en"/>
              </w:rPr>
            </w:pPr>
            <w:r w:rsidRPr="004A3A4A">
              <w:rPr>
                <w:rFonts w:ascii="Arial" w:hAnsi="Arial" w:cs="Arial"/>
                <w:lang w:val="en"/>
              </w:rPr>
              <w:t>The RFP states: Ensure formal supervision is provided to Peer Navigators for no less than one (1) hour per week.</w:t>
            </w:r>
          </w:p>
          <w:p w14:paraId="670009F2" w14:textId="77777777" w:rsidR="004A3A4A" w:rsidRPr="004A3A4A" w:rsidRDefault="004A3A4A" w:rsidP="004A3A4A">
            <w:pPr>
              <w:pStyle w:val="DefaultText"/>
              <w:rPr>
                <w:rFonts w:ascii="Arial" w:hAnsi="Arial" w:cs="Arial"/>
                <w:lang w:val="en"/>
              </w:rPr>
            </w:pPr>
          </w:p>
          <w:p w14:paraId="340872B6" w14:textId="449E4108" w:rsidR="002D3C5A" w:rsidRPr="00B51518" w:rsidRDefault="004A3A4A" w:rsidP="00EE5368">
            <w:pPr>
              <w:pStyle w:val="DefaultText"/>
              <w:rPr>
                <w:rFonts w:ascii="Arial" w:hAnsi="Arial" w:cs="Arial"/>
              </w:rPr>
            </w:pPr>
            <w:r w:rsidRPr="00D3DEF4">
              <w:rPr>
                <w:rFonts w:ascii="Arial" w:hAnsi="Arial" w:cs="Arial"/>
              </w:rPr>
              <w:t xml:space="preserve">Can the Department clarify if this means one (1) hour per week on average every month or must the </w:t>
            </w:r>
            <w:proofErr w:type="gramStart"/>
            <w:r w:rsidRPr="00D3DEF4">
              <w:rPr>
                <w:rFonts w:ascii="Arial" w:hAnsi="Arial" w:cs="Arial"/>
              </w:rPr>
              <w:t>bidder</w:t>
            </w:r>
            <w:proofErr w:type="gramEnd"/>
            <w:r w:rsidRPr="00D3DEF4">
              <w:rPr>
                <w:rFonts w:ascii="Arial" w:hAnsi="Arial" w:cs="Arial"/>
              </w:rPr>
              <w:t xml:space="preserve"> provide one (1) hour of supervision every single week? In other words, if the </w:t>
            </w:r>
            <w:proofErr w:type="gramStart"/>
            <w:r w:rsidRPr="00D3DEF4">
              <w:rPr>
                <w:rFonts w:ascii="Arial" w:hAnsi="Arial" w:cs="Arial"/>
              </w:rPr>
              <w:t>bidder</w:t>
            </w:r>
            <w:proofErr w:type="gramEnd"/>
            <w:r w:rsidRPr="00D3DEF4">
              <w:rPr>
                <w:rFonts w:ascii="Arial" w:hAnsi="Arial" w:cs="Arial"/>
              </w:rPr>
              <w:t xml:space="preserve"> provides five (5) hours of supervision per month (some sessions for two (2) hours), which would average just over one (1) hour of supervision per week for the month, would this meet the requirement?  </w:t>
            </w:r>
          </w:p>
        </w:tc>
      </w:tr>
      <w:tr w:rsidR="002D3C5A" w:rsidRPr="00F9098C" w14:paraId="24D2258E" w14:textId="77777777" w:rsidTr="00D3DEF4">
        <w:trPr>
          <w:trHeight w:val="379"/>
        </w:trPr>
        <w:tc>
          <w:tcPr>
            <w:tcW w:w="781" w:type="dxa"/>
            <w:vMerge/>
          </w:tcPr>
          <w:p w14:paraId="106701FC"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AC3CE67"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208D7" w:rsidRPr="00F9098C" w14:paraId="2723B8EC" w14:textId="77777777" w:rsidTr="00D3DEF4">
        <w:trPr>
          <w:trHeight w:val="379"/>
        </w:trPr>
        <w:tc>
          <w:tcPr>
            <w:tcW w:w="781" w:type="dxa"/>
            <w:vMerge/>
          </w:tcPr>
          <w:p w14:paraId="2CF76DC9" w14:textId="77777777" w:rsidR="00F208D7" w:rsidRPr="00B51518" w:rsidRDefault="00F208D7" w:rsidP="00F208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B3B9083" w14:textId="21B77774" w:rsidR="00F208D7" w:rsidRPr="00B51518" w:rsidRDefault="00E4256D" w:rsidP="00F208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w:t>
            </w:r>
            <w:r w:rsidR="004512F5">
              <w:rPr>
                <w:rFonts w:ascii="Arial" w:hAnsi="Arial" w:cs="Arial"/>
              </w:rPr>
              <w:t xml:space="preserve">amended language at the beginning of </w:t>
            </w:r>
            <w:r>
              <w:rPr>
                <w:rFonts w:ascii="Arial" w:hAnsi="Arial" w:cs="Arial"/>
              </w:rPr>
              <w:t>this document.</w:t>
            </w:r>
          </w:p>
        </w:tc>
      </w:tr>
    </w:tbl>
    <w:p w14:paraId="7CBEE11D"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7D30446F" w14:textId="77777777" w:rsidTr="00685945">
        <w:trPr>
          <w:trHeight w:val="379"/>
        </w:trPr>
        <w:tc>
          <w:tcPr>
            <w:tcW w:w="781" w:type="dxa"/>
            <w:vMerge w:val="restart"/>
            <w:shd w:val="clear" w:color="auto" w:fill="BDD6EE"/>
            <w:vAlign w:val="center"/>
          </w:tcPr>
          <w:p w14:paraId="0486F76D" w14:textId="5E45E723" w:rsidR="002D3C5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p>
        </w:tc>
        <w:tc>
          <w:tcPr>
            <w:tcW w:w="1987" w:type="dxa"/>
            <w:tcBorders>
              <w:bottom w:val="single" w:sz="4" w:space="0" w:color="auto"/>
            </w:tcBorders>
            <w:shd w:val="clear" w:color="auto" w:fill="BDD6EE"/>
            <w:vAlign w:val="center"/>
          </w:tcPr>
          <w:p w14:paraId="48CECC8A"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4089AFF6"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D3C5A" w:rsidRPr="00F9098C" w14:paraId="0BA1D974" w14:textId="77777777" w:rsidTr="00685945">
        <w:trPr>
          <w:trHeight w:val="379"/>
        </w:trPr>
        <w:tc>
          <w:tcPr>
            <w:tcW w:w="781" w:type="dxa"/>
            <w:vMerge/>
            <w:shd w:val="clear" w:color="auto" w:fill="FFFFFF"/>
          </w:tcPr>
          <w:p w14:paraId="3FBE4EE2" w14:textId="77777777" w:rsidR="002D3C5A" w:rsidRPr="00B51518"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5EDC56F" w14:textId="265B63D0" w:rsidR="004A3A4A" w:rsidRPr="004A3A4A" w:rsidRDefault="004A3A4A" w:rsidP="004A3A4A">
            <w:pPr>
              <w:pStyle w:val="DefaultText"/>
              <w:rPr>
                <w:rFonts w:ascii="Arial" w:hAnsi="Arial" w:cs="Arial"/>
                <w:lang w:val="en"/>
              </w:rPr>
            </w:pPr>
            <w:r w:rsidRPr="004A3A4A">
              <w:rPr>
                <w:rFonts w:ascii="Arial" w:hAnsi="Arial" w:cs="Arial"/>
                <w:lang w:val="en"/>
              </w:rPr>
              <w:t>Part II</w:t>
            </w:r>
            <w:r w:rsidR="00166EE5">
              <w:rPr>
                <w:rFonts w:ascii="Arial" w:hAnsi="Arial" w:cs="Arial"/>
                <w:lang w:val="en"/>
              </w:rPr>
              <w:t xml:space="preserve">, </w:t>
            </w:r>
            <w:r w:rsidRPr="004A3A4A">
              <w:rPr>
                <w:rFonts w:ascii="Arial" w:hAnsi="Arial" w:cs="Arial"/>
                <w:lang w:val="en"/>
              </w:rPr>
              <w:t>E.1</w:t>
            </w:r>
            <w:r w:rsidR="00166EE5">
              <w:rPr>
                <w:rFonts w:ascii="Arial" w:hAnsi="Arial" w:cs="Arial"/>
                <w:lang w:val="en"/>
              </w:rPr>
              <w:t>.</w:t>
            </w:r>
          </w:p>
          <w:p w14:paraId="02E517FC" w14:textId="6DBC2CC8" w:rsidR="002D3C5A"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lang w:val="en"/>
              </w:rPr>
              <w:t>Page 13</w:t>
            </w:r>
          </w:p>
        </w:tc>
        <w:tc>
          <w:tcPr>
            <w:tcW w:w="8122" w:type="dxa"/>
            <w:shd w:val="clear" w:color="auto" w:fill="FFFFFF"/>
            <w:vAlign w:val="center"/>
          </w:tcPr>
          <w:p w14:paraId="29D5D6E5" w14:textId="68F5EC33" w:rsidR="002D3C5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rPr>
              <w:t xml:space="preserve">Would the Department consider changing the language to “within sixty (60) calendar days after contract </w:t>
            </w:r>
            <w:r w:rsidR="00A352F6" w:rsidRPr="004A3A4A">
              <w:rPr>
                <w:rFonts w:ascii="Arial" w:hAnsi="Arial" w:cs="Arial"/>
              </w:rPr>
              <w:t>encumbrance</w:t>
            </w:r>
            <w:r w:rsidRPr="004A3A4A">
              <w:rPr>
                <w:rFonts w:ascii="Arial" w:hAnsi="Arial" w:cs="Arial"/>
              </w:rPr>
              <w:t xml:space="preserve"> date” to ensure delays in contracting do not impact contract compliance?</w:t>
            </w:r>
          </w:p>
        </w:tc>
      </w:tr>
      <w:tr w:rsidR="002D3C5A" w:rsidRPr="00F9098C" w14:paraId="106CDB05" w14:textId="77777777" w:rsidTr="00685945">
        <w:trPr>
          <w:trHeight w:val="379"/>
        </w:trPr>
        <w:tc>
          <w:tcPr>
            <w:tcW w:w="781" w:type="dxa"/>
            <w:vMerge/>
            <w:shd w:val="clear" w:color="auto" w:fill="BDD6EE"/>
          </w:tcPr>
          <w:p w14:paraId="5B1FDB7B"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033DB31"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D3C5A" w:rsidRPr="00F9098C" w14:paraId="0D2DD012" w14:textId="77777777" w:rsidTr="00685945">
        <w:trPr>
          <w:trHeight w:val="379"/>
        </w:trPr>
        <w:tc>
          <w:tcPr>
            <w:tcW w:w="781" w:type="dxa"/>
            <w:vMerge/>
          </w:tcPr>
          <w:p w14:paraId="3B1AF7CE" w14:textId="77777777" w:rsidR="002D3C5A" w:rsidRPr="00B51518"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4A15B07" w14:textId="5FA8FA09" w:rsidR="002D3C5A" w:rsidRPr="00B51518" w:rsidRDefault="00C10DEC"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r w:rsidR="001F2425">
              <w:rPr>
                <w:rFonts w:ascii="Arial" w:hAnsi="Arial" w:cs="Arial"/>
              </w:rPr>
              <w:t>The Department’s goal is to ensure contracts are encumbered timely.  The Department may consider timeline changes during the contract process.</w:t>
            </w:r>
            <w:r w:rsidR="00D8048A">
              <w:rPr>
                <w:rFonts w:ascii="Arial" w:hAnsi="Arial" w:cs="Arial"/>
              </w:rPr>
              <w:t xml:space="preserve">  </w:t>
            </w:r>
          </w:p>
        </w:tc>
      </w:tr>
    </w:tbl>
    <w:p w14:paraId="2ABBDFD7" w14:textId="77777777" w:rsidR="002D3C5A" w:rsidRDefault="002D3C5A" w:rsidP="002D3C5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2D3C5A" w:rsidRPr="00F9098C" w14:paraId="4BF4B5EB" w14:textId="77777777" w:rsidTr="00685945">
        <w:trPr>
          <w:trHeight w:val="379"/>
        </w:trPr>
        <w:tc>
          <w:tcPr>
            <w:tcW w:w="781" w:type="dxa"/>
            <w:vMerge w:val="restart"/>
            <w:shd w:val="clear" w:color="auto" w:fill="BDD6EE"/>
            <w:vAlign w:val="center"/>
          </w:tcPr>
          <w:p w14:paraId="4DCA6C40" w14:textId="05020119" w:rsidR="002D3C5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16</w:t>
            </w:r>
          </w:p>
        </w:tc>
        <w:tc>
          <w:tcPr>
            <w:tcW w:w="1987" w:type="dxa"/>
            <w:tcBorders>
              <w:bottom w:val="single" w:sz="4" w:space="0" w:color="auto"/>
            </w:tcBorders>
            <w:shd w:val="clear" w:color="auto" w:fill="BDD6EE"/>
            <w:vAlign w:val="center"/>
          </w:tcPr>
          <w:p w14:paraId="69A7AC6A"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608E3E31" w14:textId="77777777" w:rsidR="002D3C5A" w:rsidRPr="00F9098C" w:rsidRDefault="002D3C5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2D3C5A" w:rsidRPr="00F9098C" w14:paraId="270DDE2E" w14:textId="77777777" w:rsidTr="00685945">
        <w:trPr>
          <w:trHeight w:val="379"/>
        </w:trPr>
        <w:tc>
          <w:tcPr>
            <w:tcW w:w="781" w:type="dxa"/>
            <w:vMerge/>
            <w:shd w:val="clear" w:color="auto" w:fill="FFFFFF"/>
          </w:tcPr>
          <w:p w14:paraId="05F3C33A" w14:textId="77777777" w:rsidR="002D3C5A" w:rsidRPr="00B51518"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2FBED17" w14:textId="361EBEBD" w:rsidR="004A3A4A" w:rsidRPr="004A3A4A" w:rsidRDefault="004A3A4A" w:rsidP="004A3A4A">
            <w:pPr>
              <w:pStyle w:val="DefaultText"/>
              <w:rPr>
                <w:rFonts w:ascii="Arial" w:hAnsi="Arial" w:cs="Arial"/>
                <w:lang w:val="en"/>
              </w:rPr>
            </w:pPr>
            <w:r w:rsidRPr="004A3A4A">
              <w:rPr>
                <w:rFonts w:ascii="Arial" w:hAnsi="Arial" w:cs="Arial"/>
                <w:lang w:val="en"/>
              </w:rPr>
              <w:t>Part II</w:t>
            </w:r>
            <w:r w:rsidR="00166EE5">
              <w:rPr>
                <w:rFonts w:ascii="Arial" w:hAnsi="Arial" w:cs="Arial"/>
                <w:lang w:val="en"/>
              </w:rPr>
              <w:t xml:space="preserve">, </w:t>
            </w:r>
            <w:r w:rsidRPr="004A3A4A">
              <w:rPr>
                <w:rFonts w:ascii="Arial" w:hAnsi="Arial" w:cs="Arial"/>
                <w:lang w:val="en"/>
              </w:rPr>
              <w:t>E.2</w:t>
            </w:r>
            <w:r w:rsidR="00166EE5">
              <w:rPr>
                <w:rFonts w:ascii="Arial" w:hAnsi="Arial" w:cs="Arial"/>
                <w:lang w:val="en"/>
              </w:rPr>
              <w:t>.</w:t>
            </w:r>
          </w:p>
          <w:p w14:paraId="73954D27" w14:textId="35C34294" w:rsidR="002D3C5A"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lang w:val="en"/>
              </w:rPr>
              <w:t>Page 13</w:t>
            </w:r>
          </w:p>
        </w:tc>
        <w:tc>
          <w:tcPr>
            <w:tcW w:w="8122" w:type="dxa"/>
            <w:shd w:val="clear" w:color="auto" w:fill="FFFFFF"/>
            <w:vAlign w:val="center"/>
          </w:tcPr>
          <w:p w14:paraId="41BDBD24" w14:textId="20059CD0" w:rsidR="002D3C5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rPr>
              <w:t xml:space="preserve">Can the awarded bidder provide these </w:t>
            </w:r>
            <w:proofErr w:type="gramStart"/>
            <w:r w:rsidRPr="004A3A4A">
              <w:rPr>
                <w:rFonts w:ascii="Arial" w:hAnsi="Arial" w:cs="Arial"/>
              </w:rPr>
              <w:t>trainings</w:t>
            </w:r>
            <w:proofErr w:type="gramEnd"/>
            <w:r w:rsidRPr="004A3A4A">
              <w:rPr>
                <w:rFonts w:ascii="Arial" w:hAnsi="Arial" w:cs="Arial"/>
              </w:rPr>
              <w:t xml:space="preserve"> virtually with open registration to Maine organizations/providers, or are they restricted to be coordinated with specific/individual organizations/programs one-by-one?</w:t>
            </w:r>
          </w:p>
        </w:tc>
      </w:tr>
      <w:tr w:rsidR="002D3C5A" w:rsidRPr="00F9098C" w14:paraId="7492A0D4" w14:textId="77777777" w:rsidTr="00685945">
        <w:trPr>
          <w:trHeight w:val="379"/>
        </w:trPr>
        <w:tc>
          <w:tcPr>
            <w:tcW w:w="781" w:type="dxa"/>
            <w:vMerge/>
            <w:shd w:val="clear" w:color="auto" w:fill="BDD6EE"/>
          </w:tcPr>
          <w:p w14:paraId="5A1144DB"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38B5D99" w14:textId="77777777" w:rsidR="002D3C5A" w:rsidRPr="00F9098C" w:rsidRDefault="002D3C5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7D68" w:rsidRPr="00F9098C" w14:paraId="092DE9FD" w14:textId="77777777" w:rsidTr="00685945">
        <w:trPr>
          <w:trHeight w:val="379"/>
        </w:trPr>
        <w:tc>
          <w:tcPr>
            <w:tcW w:w="781" w:type="dxa"/>
            <w:vMerge/>
          </w:tcPr>
          <w:p w14:paraId="3830D496" w14:textId="77777777" w:rsidR="00BF7D68" w:rsidRPr="00B51518" w:rsidRDefault="00BF7D68" w:rsidP="00BF7D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45843CD" w14:textId="77469C93" w:rsidR="00BF7D68" w:rsidRPr="00B51518" w:rsidRDefault="00BF7D68" w:rsidP="00BF7D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It is </w:t>
            </w:r>
            <w:r w:rsidR="00E4256D">
              <w:rPr>
                <w:rFonts w:ascii="Arial" w:hAnsi="Arial" w:cs="Arial"/>
              </w:rPr>
              <w:t xml:space="preserve">at </w:t>
            </w:r>
            <w:r>
              <w:rPr>
                <w:rFonts w:ascii="Arial" w:hAnsi="Arial" w:cs="Arial"/>
              </w:rPr>
              <w:t xml:space="preserve">the discretion of the Bidder to propose the method of delivering required </w:t>
            </w:r>
            <w:proofErr w:type="gramStart"/>
            <w:r>
              <w:rPr>
                <w:rFonts w:ascii="Arial" w:hAnsi="Arial" w:cs="Arial"/>
              </w:rPr>
              <w:t>trainings</w:t>
            </w:r>
            <w:proofErr w:type="gramEnd"/>
            <w:r>
              <w:rPr>
                <w:rFonts w:ascii="Arial" w:hAnsi="Arial" w:cs="Arial"/>
              </w:rPr>
              <w:t xml:space="preserve">.   </w:t>
            </w:r>
          </w:p>
        </w:tc>
      </w:tr>
    </w:tbl>
    <w:p w14:paraId="2C0A6A07" w14:textId="77777777" w:rsidR="004A3A4A" w:rsidRDefault="004A3A4A" w:rsidP="004A3A4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4A3A4A" w:rsidRPr="00F9098C" w14:paraId="67E32278" w14:textId="77777777" w:rsidTr="00685945">
        <w:trPr>
          <w:trHeight w:val="379"/>
        </w:trPr>
        <w:tc>
          <w:tcPr>
            <w:tcW w:w="781" w:type="dxa"/>
            <w:vMerge w:val="restart"/>
            <w:shd w:val="clear" w:color="auto" w:fill="BDD6EE"/>
            <w:vAlign w:val="center"/>
          </w:tcPr>
          <w:p w14:paraId="26926743" w14:textId="41DA8CB2" w:rsidR="004A3A4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p>
        </w:tc>
        <w:tc>
          <w:tcPr>
            <w:tcW w:w="1987" w:type="dxa"/>
            <w:tcBorders>
              <w:bottom w:val="single" w:sz="4" w:space="0" w:color="auto"/>
            </w:tcBorders>
            <w:shd w:val="clear" w:color="auto" w:fill="BDD6EE"/>
            <w:vAlign w:val="center"/>
          </w:tcPr>
          <w:p w14:paraId="59902B36"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0AD6A776"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A3A4A" w:rsidRPr="00F9098C" w14:paraId="2F3DD99A" w14:textId="77777777" w:rsidTr="00685945">
        <w:trPr>
          <w:trHeight w:val="379"/>
        </w:trPr>
        <w:tc>
          <w:tcPr>
            <w:tcW w:w="781" w:type="dxa"/>
            <w:vMerge/>
            <w:shd w:val="clear" w:color="auto" w:fill="FFFFFF"/>
          </w:tcPr>
          <w:p w14:paraId="0FAE562D" w14:textId="77777777"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00F271E" w14:textId="300AB320" w:rsidR="004A3A4A" w:rsidRPr="004A3A4A" w:rsidRDefault="004A3A4A" w:rsidP="004A3A4A">
            <w:pPr>
              <w:pStyle w:val="DefaultText"/>
              <w:rPr>
                <w:rFonts w:ascii="Arial" w:hAnsi="Arial" w:cs="Arial"/>
                <w:lang w:val="en"/>
              </w:rPr>
            </w:pPr>
            <w:r w:rsidRPr="004A3A4A">
              <w:rPr>
                <w:rFonts w:ascii="Arial" w:hAnsi="Arial" w:cs="Arial"/>
                <w:lang w:val="en"/>
              </w:rPr>
              <w:t>Part II</w:t>
            </w:r>
            <w:r w:rsidR="00166EE5">
              <w:rPr>
                <w:rFonts w:ascii="Arial" w:hAnsi="Arial" w:cs="Arial"/>
                <w:lang w:val="en"/>
              </w:rPr>
              <w:t xml:space="preserve">, </w:t>
            </w:r>
            <w:r w:rsidRPr="004A3A4A">
              <w:rPr>
                <w:rFonts w:ascii="Arial" w:hAnsi="Arial" w:cs="Arial"/>
                <w:lang w:val="en"/>
              </w:rPr>
              <w:t>E.2</w:t>
            </w:r>
            <w:r w:rsidR="00166EE5">
              <w:rPr>
                <w:rFonts w:ascii="Arial" w:hAnsi="Arial" w:cs="Arial"/>
                <w:lang w:val="en"/>
              </w:rPr>
              <w:t>.</w:t>
            </w:r>
          </w:p>
          <w:p w14:paraId="2E2CA423" w14:textId="505C8024" w:rsidR="004A3A4A"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lang w:val="en"/>
              </w:rPr>
              <w:t>Page 13</w:t>
            </w:r>
          </w:p>
        </w:tc>
        <w:tc>
          <w:tcPr>
            <w:tcW w:w="8122" w:type="dxa"/>
            <w:shd w:val="clear" w:color="auto" w:fill="FFFFFF"/>
            <w:vAlign w:val="center"/>
          </w:tcPr>
          <w:p w14:paraId="01A19781" w14:textId="752BE39C" w:rsidR="004A3A4A" w:rsidRPr="004A3A4A" w:rsidRDefault="004A3A4A" w:rsidP="004A3A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000000"/>
              </w:rPr>
            </w:pPr>
            <w:r>
              <w:rPr>
                <w:rFonts w:ascii="Arial" w:eastAsia="Arial" w:hAnsi="Arial" w:cs="Arial"/>
              </w:rPr>
              <w:t xml:space="preserve">Can the awarded bidder deliver some or all of these through a partnership with a local MH/SUD educational organization: where the education organization acts as the host and registration coordinator, and the awarded bidder delivers the content? Or is the awarded bidder expected to organize, publicize, and manage these trainings themselves? </w:t>
            </w:r>
          </w:p>
        </w:tc>
      </w:tr>
      <w:tr w:rsidR="004A3A4A" w:rsidRPr="00F9098C" w14:paraId="65AC2633" w14:textId="77777777" w:rsidTr="00685945">
        <w:trPr>
          <w:trHeight w:val="379"/>
        </w:trPr>
        <w:tc>
          <w:tcPr>
            <w:tcW w:w="781" w:type="dxa"/>
            <w:vMerge/>
            <w:shd w:val="clear" w:color="auto" w:fill="BDD6EE"/>
          </w:tcPr>
          <w:p w14:paraId="72D1A317"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F6A8CE5"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A3A4A" w:rsidRPr="00F9098C" w14:paraId="2DE85D00" w14:textId="77777777" w:rsidTr="00685945">
        <w:trPr>
          <w:trHeight w:val="379"/>
        </w:trPr>
        <w:tc>
          <w:tcPr>
            <w:tcW w:w="781" w:type="dxa"/>
            <w:vMerge/>
          </w:tcPr>
          <w:p w14:paraId="184259DB" w14:textId="77777777"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47DEC8B" w14:textId="0B0A6258" w:rsidR="004A3A4A" w:rsidRPr="00B51518" w:rsidRDefault="003E7DD7"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It </w:t>
            </w:r>
            <w:r w:rsidR="00295194">
              <w:rPr>
                <w:rFonts w:ascii="Arial" w:hAnsi="Arial" w:cs="Arial"/>
              </w:rPr>
              <w:t>is at</w:t>
            </w:r>
            <w:r w:rsidR="00E4256D">
              <w:rPr>
                <w:rFonts w:ascii="Arial" w:hAnsi="Arial" w:cs="Arial"/>
              </w:rPr>
              <w:t xml:space="preserve"> </w:t>
            </w:r>
            <w:r>
              <w:rPr>
                <w:rFonts w:ascii="Arial" w:hAnsi="Arial" w:cs="Arial"/>
              </w:rPr>
              <w:t xml:space="preserve">the discretion of the Bidder to propose the method of delivering required </w:t>
            </w:r>
            <w:proofErr w:type="gramStart"/>
            <w:r>
              <w:rPr>
                <w:rFonts w:ascii="Arial" w:hAnsi="Arial" w:cs="Arial"/>
              </w:rPr>
              <w:t>trainings</w:t>
            </w:r>
            <w:proofErr w:type="gramEnd"/>
            <w:r>
              <w:rPr>
                <w:rFonts w:ascii="Arial" w:hAnsi="Arial" w:cs="Arial"/>
              </w:rPr>
              <w:t xml:space="preserve">. </w:t>
            </w:r>
          </w:p>
        </w:tc>
      </w:tr>
    </w:tbl>
    <w:p w14:paraId="4F05E7DC" w14:textId="77777777" w:rsidR="004A3A4A" w:rsidRDefault="004A3A4A" w:rsidP="004A3A4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4A3A4A" w:rsidRPr="00F9098C" w14:paraId="302BAF27" w14:textId="77777777" w:rsidTr="00685945">
        <w:trPr>
          <w:trHeight w:val="379"/>
        </w:trPr>
        <w:tc>
          <w:tcPr>
            <w:tcW w:w="781" w:type="dxa"/>
            <w:vMerge w:val="restart"/>
            <w:shd w:val="clear" w:color="auto" w:fill="BDD6EE"/>
            <w:vAlign w:val="center"/>
          </w:tcPr>
          <w:p w14:paraId="309CBB30" w14:textId="4B5B17FF" w:rsidR="004A3A4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18</w:t>
            </w:r>
          </w:p>
        </w:tc>
        <w:tc>
          <w:tcPr>
            <w:tcW w:w="1987" w:type="dxa"/>
            <w:tcBorders>
              <w:bottom w:val="single" w:sz="4" w:space="0" w:color="auto"/>
            </w:tcBorders>
            <w:shd w:val="clear" w:color="auto" w:fill="BDD6EE"/>
            <w:vAlign w:val="center"/>
          </w:tcPr>
          <w:p w14:paraId="07C5F93B"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50F70946"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A3A4A" w:rsidRPr="00F9098C" w14:paraId="2942A705" w14:textId="77777777" w:rsidTr="00685945">
        <w:trPr>
          <w:trHeight w:val="379"/>
        </w:trPr>
        <w:tc>
          <w:tcPr>
            <w:tcW w:w="781" w:type="dxa"/>
            <w:vMerge/>
            <w:shd w:val="clear" w:color="auto" w:fill="FFFFFF"/>
          </w:tcPr>
          <w:p w14:paraId="16EB3427" w14:textId="77777777"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A352F44" w14:textId="51D8ED4A" w:rsidR="004A3A4A" w:rsidRPr="004A3A4A" w:rsidRDefault="004A3A4A" w:rsidP="004A3A4A">
            <w:pPr>
              <w:pStyle w:val="DefaultText"/>
              <w:rPr>
                <w:rFonts w:ascii="Arial" w:hAnsi="Arial" w:cs="Arial"/>
                <w:lang w:val="en"/>
              </w:rPr>
            </w:pPr>
            <w:r w:rsidRPr="004A3A4A">
              <w:rPr>
                <w:rFonts w:ascii="Arial" w:hAnsi="Arial" w:cs="Arial"/>
                <w:lang w:val="en"/>
              </w:rPr>
              <w:t>Part II</w:t>
            </w:r>
            <w:r w:rsidR="00166EE5">
              <w:rPr>
                <w:rFonts w:ascii="Arial" w:hAnsi="Arial" w:cs="Arial"/>
                <w:lang w:val="en"/>
              </w:rPr>
              <w:t xml:space="preserve">, </w:t>
            </w:r>
            <w:r w:rsidRPr="004A3A4A">
              <w:rPr>
                <w:rFonts w:ascii="Arial" w:hAnsi="Arial" w:cs="Arial"/>
                <w:lang w:val="en"/>
              </w:rPr>
              <w:t>E.2</w:t>
            </w:r>
            <w:r w:rsidR="001F2425">
              <w:rPr>
                <w:rFonts w:ascii="Arial" w:hAnsi="Arial" w:cs="Arial"/>
                <w:lang w:val="en"/>
              </w:rPr>
              <w:t>.</w:t>
            </w:r>
            <w:r w:rsidR="00166EE5">
              <w:rPr>
                <w:rFonts w:ascii="Arial" w:hAnsi="Arial" w:cs="Arial"/>
                <w:lang w:val="en"/>
              </w:rPr>
              <w:t xml:space="preserve"> &amp; </w:t>
            </w:r>
            <w:r w:rsidRPr="004A3A4A">
              <w:rPr>
                <w:rFonts w:ascii="Arial" w:hAnsi="Arial" w:cs="Arial"/>
                <w:lang w:val="en"/>
              </w:rPr>
              <w:t>3</w:t>
            </w:r>
            <w:r w:rsidR="00166EE5">
              <w:rPr>
                <w:rFonts w:ascii="Arial" w:hAnsi="Arial" w:cs="Arial"/>
                <w:lang w:val="en"/>
              </w:rPr>
              <w:t>.</w:t>
            </w:r>
          </w:p>
          <w:p w14:paraId="583C6C7F" w14:textId="25632616" w:rsidR="004A3A4A"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lang w:val="en"/>
              </w:rPr>
              <w:t>Page 13</w:t>
            </w:r>
          </w:p>
        </w:tc>
        <w:tc>
          <w:tcPr>
            <w:tcW w:w="8122" w:type="dxa"/>
            <w:shd w:val="clear" w:color="auto" w:fill="FFFFFF"/>
            <w:vAlign w:val="center"/>
          </w:tcPr>
          <w:p w14:paraId="211B240C" w14:textId="29472968"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rPr>
              <w:t xml:space="preserve">Can the Department describe the difference between these two requirements? Both include delivering training to community partners. Are the minimum of four (4) </w:t>
            </w:r>
            <w:proofErr w:type="gramStart"/>
            <w:r w:rsidRPr="004A3A4A">
              <w:rPr>
                <w:rFonts w:ascii="Arial" w:hAnsi="Arial" w:cs="Arial"/>
              </w:rPr>
              <w:t>trainings</w:t>
            </w:r>
            <w:proofErr w:type="gramEnd"/>
            <w:r w:rsidRPr="004A3A4A">
              <w:rPr>
                <w:rFonts w:ascii="Arial" w:hAnsi="Arial" w:cs="Arial"/>
              </w:rPr>
              <w:t xml:space="preserve"> in requirement E.3 part of the total number</w:t>
            </w:r>
            <w:r w:rsidR="00166EE5">
              <w:rPr>
                <w:rFonts w:ascii="Arial" w:hAnsi="Arial" w:cs="Arial"/>
              </w:rPr>
              <w:t xml:space="preserve"> thirty-eight</w:t>
            </w:r>
            <w:r w:rsidRPr="004A3A4A">
              <w:rPr>
                <w:rFonts w:ascii="Arial" w:hAnsi="Arial" w:cs="Arial"/>
              </w:rPr>
              <w:t xml:space="preserve"> (38) of </w:t>
            </w:r>
            <w:proofErr w:type="gramStart"/>
            <w:r w:rsidRPr="004A3A4A">
              <w:rPr>
                <w:rFonts w:ascii="Arial" w:hAnsi="Arial" w:cs="Arial"/>
              </w:rPr>
              <w:t>trainings</w:t>
            </w:r>
            <w:proofErr w:type="gramEnd"/>
            <w:r w:rsidRPr="004A3A4A">
              <w:rPr>
                <w:rFonts w:ascii="Arial" w:hAnsi="Arial" w:cs="Arial"/>
              </w:rPr>
              <w:t xml:space="preserve"> in E.2 or in addition to?</w:t>
            </w:r>
          </w:p>
        </w:tc>
      </w:tr>
      <w:tr w:rsidR="004A3A4A" w:rsidRPr="00F9098C" w14:paraId="55AB82C3" w14:textId="77777777" w:rsidTr="00685945">
        <w:trPr>
          <w:trHeight w:val="379"/>
        </w:trPr>
        <w:tc>
          <w:tcPr>
            <w:tcW w:w="781" w:type="dxa"/>
            <w:vMerge/>
            <w:shd w:val="clear" w:color="auto" w:fill="BDD6EE"/>
          </w:tcPr>
          <w:p w14:paraId="7D0E294E"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35381E9"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22564B" w:rsidRPr="00F9098C" w14:paraId="39ABCFE3" w14:textId="77777777" w:rsidTr="00685945">
        <w:trPr>
          <w:trHeight w:val="379"/>
        </w:trPr>
        <w:tc>
          <w:tcPr>
            <w:tcW w:w="781" w:type="dxa"/>
            <w:vMerge/>
          </w:tcPr>
          <w:p w14:paraId="2FC458BE" w14:textId="77777777" w:rsidR="0022564B" w:rsidRPr="00B51518" w:rsidRDefault="0022564B" w:rsidP="002256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A8D4C10" w14:textId="151B30A2" w:rsidR="0022564B" w:rsidRPr="00B51518" w:rsidRDefault="0022564B" w:rsidP="0022564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four (4) </w:t>
            </w:r>
            <w:proofErr w:type="gramStart"/>
            <w:r>
              <w:rPr>
                <w:rFonts w:ascii="Arial" w:hAnsi="Arial" w:cs="Arial"/>
              </w:rPr>
              <w:t>trainings</w:t>
            </w:r>
            <w:proofErr w:type="gramEnd"/>
            <w:r>
              <w:rPr>
                <w:rFonts w:ascii="Arial" w:hAnsi="Arial" w:cs="Arial"/>
              </w:rPr>
              <w:t xml:space="preserve"> described in </w:t>
            </w:r>
            <w:r w:rsidR="001F2425">
              <w:rPr>
                <w:rFonts w:ascii="Arial" w:hAnsi="Arial" w:cs="Arial"/>
              </w:rPr>
              <w:t xml:space="preserve">Part II, </w:t>
            </w:r>
            <w:r>
              <w:rPr>
                <w:rFonts w:ascii="Arial" w:hAnsi="Arial" w:cs="Arial"/>
              </w:rPr>
              <w:t xml:space="preserve">E.3. </w:t>
            </w:r>
            <w:r w:rsidR="001F2425">
              <w:rPr>
                <w:rFonts w:ascii="Arial" w:hAnsi="Arial" w:cs="Arial"/>
              </w:rPr>
              <w:t xml:space="preserve">of the RFP </w:t>
            </w:r>
            <w:r>
              <w:rPr>
                <w:rFonts w:ascii="Arial" w:hAnsi="Arial" w:cs="Arial"/>
              </w:rPr>
              <w:t xml:space="preserve">are in addition to the </w:t>
            </w:r>
            <w:r w:rsidR="00295194">
              <w:rPr>
                <w:rFonts w:ascii="Arial" w:hAnsi="Arial" w:cs="Arial"/>
              </w:rPr>
              <w:t>thirty-eight</w:t>
            </w:r>
            <w:r>
              <w:rPr>
                <w:rFonts w:ascii="Arial" w:hAnsi="Arial" w:cs="Arial"/>
              </w:rPr>
              <w:t xml:space="preserve"> (38) described in </w:t>
            </w:r>
            <w:r w:rsidR="001F2425">
              <w:rPr>
                <w:rFonts w:ascii="Arial" w:hAnsi="Arial" w:cs="Arial"/>
              </w:rPr>
              <w:t xml:space="preserve">Part II, </w:t>
            </w:r>
            <w:r>
              <w:rPr>
                <w:rFonts w:ascii="Arial" w:hAnsi="Arial" w:cs="Arial"/>
              </w:rPr>
              <w:t>E.2.</w:t>
            </w:r>
            <w:r w:rsidR="001F2425">
              <w:rPr>
                <w:rFonts w:ascii="Arial" w:hAnsi="Arial" w:cs="Arial"/>
              </w:rPr>
              <w:t xml:space="preserve"> of the RFP.</w:t>
            </w:r>
            <w:r>
              <w:rPr>
                <w:rFonts w:ascii="Arial" w:hAnsi="Arial" w:cs="Arial"/>
              </w:rPr>
              <w:t xml:space="preserve"> </w:t>
            </w:r>
          </w:p>
        </w:tc>
      </w:tr>
    </w:tbl>
    <w:p w14:paraId="02585D2A" w14:textId="77777777" w:rsidR="004A3A4A" w:rsidRDefault="004A3A4A" w:rsidP="004A3A4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4A3A4A" w:rsidRPr="00F9098C" w14:paraId="298ECB9A" w14:textId="77777777" w:rsidTr="7081102F">
        <w:trPr>
          <w:trHeight w:val="379"/>
        </w:trPr>
        <w:tc>
          <w:tcPr>
            <w:tcW w:w="781" w:type="dxa"/>
            <w:vMerge w:val="restart"/>
            <w:shd w:val="clear" w:color="auto" w:fill="BDD6EE"/>
            <w:vAlign w:val="center"/>
          </w:tcPr>
          <w:p w14:paraId="12FACE08" w14:textId="5BE3A5B7" w:rsidR="004A3A4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19</w:t>
            </w:r>
          </w:p>
        </w:tc>
        <w:tc>
          <w:tcPr>
            <w:tcW w:w="1987" w:type="dxa"/>
            <w:tcBorders>
              <w:bottom w:val="single" w:sz="4" w:space="0" w:color="auto"/>
            </w:tcBorders>
            <w:shd w:val="clear" w:color="auto" w:fill="BDD6EE"/>
            <w:vAlign w:val="center"/>
          </w:tcPr>
          <w:p w14:paraId="3ABEBE1C"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4290014D"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A3A4A" w:rsidRPr="00F9098C" w14:paraId="39EC8DA5" w14:textId="77777777" w:rsidTr="7081102F">
        <w:trPr>
          <w:trHeight w:val="379"/>
        </w:trPr>
        <w:tc>
          <w:tcPr>
            <w:tcW w:w="781" w:type="dxa"/>
            <w:vMerge/>
          </w:tcPr>
          <w:p w14:paraId="6625AA9C" w14:textId="77777777"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562B600" w14:textId="0F3717C5" w:rsidR="004A3A4A" w:rsidRPr="004A3A4A" w:rsidRDefault="004A3A4A" w:rsidP="004A3A4A">
            <w:pPr>
              <w:pStyle w:val="DefaultText"/>
              <w:rPr>
                <w:rFonts w:ascii="Arial" w:hAnsi="Arial" w:cs="Arial"/>
                <w:lang w:val="en"/>
              </w:rPr>
            </w:pPr>
            <w:r w:rsidRPr="004A3A4A">
              <w:rPr>
                <w:rFonts w:ascii="Arial" w:hAnsi="Arial" w:cs="Arial"/>
                <w:lang w:val="en"/>
              </w:rPr>
              <w:t>Part II</w:t>
            </w:r>
            <w:r w:rsidR="00166EE5">
              <w:rPr>
                <w:rFonts w:ascii="Arial" w:hAnsi="Arial" w:cs="Arial"/>
                <w:lang w:val="en"/>
              </w:rPr>
              <w:t xml:space="preserve">, </w:t>
            </w:r>
            <w:r w:rsidRPr="004A3A4A">
              <w:rPr>
                <w:rFonts w:ascii="Arial" w:hAnsi="Arial" w:cs="Arial"/>
                <w:lang w:val="en"/>
              </w:rPr>
              <w:t>E.2</w:t>
            </w:r>
            <w:r w:rsidR="001F2425">
              <w:rPr>
                <w:rFonts w:ascii="Arial" w:hAnsi="Arial" w:cs="Arial"/>
                <w:lang w:val="en"/>
              </w:rPr>
              <w:t>.</w:t>
            </w:r>
            <w:r w:rsidRPr="004A3A4A">
              <w:rPr>
                <w:rFonts w:ascii="Arial" w:hAnsi="Arial" w:cs="Arial"/>
                <w:lang w:val="en"/>
              </w:rPr>
              <w:t xml:space="preserve"> &amp; 3</w:t>
            </w:r>
            <w:r w:rsidR="001F2425">
              <w:rPr>
                <w:rFonts w:ascii="Arial" w:hAnsi="Arial" w:cs="Arial"/>
                <w:lang w:val="en"/>
              </w:rPr>
              <w:t>.</w:t>
            </w:r>
          </w:p>
          <w:p w14:paraId="4E0F1071" w14:textId="66ED1476" w:rsidR="004A3A4A"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lang w:val="en"/>
              </w:rPr>
              <w:t>Page 13</w:t>
            </w:r>
          </w:p>
        </w:tc>
        <w:tc>
          <w:tcPr>
            <w:tcW w:w="8122" w:type="dxa"/>
            <w:shd w:val="clear" w:color="auto" w:fill="FFFFFF" w:themeFill="background1"/>
            <w:vAlign w:val="center"/>
          </w:tcPr>
          <w:p w14:paraId="6182A479" w14:textId="1436B90C" w:rsidR="00A352F6" w:rsidRDefault="004A3A4A" w:rsidP="00A352F6">
            <w:pPr>
              <w:pStyle w:val="DefaultText"/>
              <w:widowControl/>
              <w:numPr>
                <w:ilvl w:val="0"/>
                <w:numId w:val="1"/>
              </w:numPr>
              <w:ind w:left="360"/>
              <w:rPr>
                <w:rFonts w:ascii="Arial" w:hAnsi="Arial" w:cs="Arial"/>
                <w:lang w:val="en"/>
              </w:rPr>
            </w:pPr>
            <w:r w:rsidRPr="004A3A4A">
              <w:rPr>
                <w:rFonts w:ascii="Arial" w:hAnsi="Arial" w:cs="Arial"/>
                <w:lang w:val="en"/>
              </w:rPr>
              <w:t xml:space="preserve">If these are separate training expectations, is the awarded bidder expected to deliver </w:t>
            </w:r>
            <w:r w:rsidR="00A352F6">
              <w:rPr>
                <w:rFonts w:ascii="Arial" w:hAnsi="Arial" w:cs="Arial"/>
                <w:lang w:val="en"/>
              </w:rPr>
              <w:t>forty-two (</w:t>
            </w:r>
            <w:r w:rsidRPr="004A3A4A">
              <w:rPr>
                <w:rFonts w:ascii="Arial" w:hAnsi="Arial" w:cs="Arial"/>
                <w:lang w:val="en"/>
              </w:rPr>
              <w:t>42</w:t>
            </w:r>
            <w:r w:rsidR="00A352F6">
              <w:rPr>
                <w:rFonts w:ascii="Arial" w:hAnsi="Arial" w:cs="Arial"/>
                <w:lang w:val="en"/>
              </w:rPr>
              <w:t>)</w:t>
            </w:r>
            <w:r w:rsidRPr="004A3A4A">
              <w:rPr>
                <w:rFonts w:ascii="Arial" w:hAnsi="Arial" w:cs="Arial"/>
                <w:lang w:val="en"/>
              </w:rPr>
              <w:t xml:space="preserve"> </w:t>
            </w:r>
            <w:proofErr w:type="gramStart"/>
            <w:r w:rsidRPr="004A3A4A">
              <w:rPr>
                <w:rFonts w:ascii="Arial" w:hAnsi="Arial" w:cs="Arial"/>
                <w:lang w:val="en"/>
              </w:rPr>
              <w:t>trainings</w:t>
            </w:r>
            <w:proofErr w:type="gramEnd"/>
            <w:r w:rsidRPr="004A3A4A">
              <w:rPr>
                <w:rFonts w:ascii="Arial" w:hAnsi="Arial" w:cs="Arial"/>
                <w:lang w:val="en"/>
              </w:rPr>
              <w:t xml:space="preserve"> per year or is this for all target areas combined? </w:t>
            </w:r>
          </w:p>
          <w:p w14:paraId="7310BEC8" w14:textId="77777777" w:rsidR="00EA5710" w:rsidRDefault="004A3A4A" w:rsidP="7081102F">
            <w:pPr>
              <w:pStyle w:val="DefaultText"/>
              <w:widowControl/>
              <w:numPr>
                <w:ilvl w:val="0"/>
                <w:numId w:val="1"/>
              </w:numPr>
              <w:ind w:left="360"/>
              <w:rPr>
                <w:rFonts w:ascii="Arial" w:hAnsi="Arial" w:cs="Arial"/>
              </w:rPr>
            </w:pPr>
            <w:r w:rsidRPr="7081102F">
              <w:rPr>
                <w:rFonts w:ascii="Arial" w:hAnsi="Arial" w:cs="Arial"/>
              </w:rPr>
              <w:t xml:space="preserve">This is a significant increase from the pilot project and represents nearly </w:t>
            </w:r>
            <w:r w:rsidR="00A352F6" w:rsidRPr="7081102F">
              <w:rPr>
                <w:rFonts w:ascii="Arial" w:hAnsi="Arial" w:cs="Arial"/>
              </w:rPr>
              <w:t>four (</w:t>
            </w:r>
            <w:r w:rsidRPr="7081102F">
              <w:rPr>
                <w:rFonts w:ascii="Arial" w:hAnsi="Arial" w:cs="Arial"/>
              </w:rPr>
              <w:t>4</w:t>
            </w:r>
            <w:r w:rsidR="00A352F6" w:rsidRPr="7081102F">
              <w:rPr>
                <w:rFonts w:ascii="Arial" w:hAnsi="Arial" w:cs="Arial"/>
              </w:rPr>
              <w:t>)</w:t>
            </w:r>
            <w:r w:rsidRPr="7081102F">
              <w:rPr>
                <w:rFonts w:ascii="Arial" w:hAnsi="Arial" w:cs="Arial"/>
              </w:rPr>
              <w:t xml:space="preserve"> </w:t>
            </w:r>
            <w:proofErr w:type="gramStart"/>
            <w:r w:rsidRPr="7081102F">
              <w:rPr>
                <w:rFonts w:ascii="Arial" w:hAnsi="Arial" w:cs="Arial"/>
              </w:rPr>
              <w:t>trainings</w:t>
            </w:r>
            <w:proofErr w:type="gramEnd"/>
            <w:r w:rsidRPr="7081102F">
              <w:rPr>
                <w:rFonts w:ascii="Arial" w:hAnsi="Arial" w:cs="Arial"/>
              </w:rPr>
              <w:t xml:space="preserve"> a month, which we would need to account for in staffing and is challenging within rural areas (there aren’t even </w:t>
            </w:r>
            <w:r w:rsidR="00A352F6" w:rsidRPr="7081102F">
              <w:rPr>
                <w:rFonts w:ascii="Arial" w:hAnsi="Arial" w:cs="Arial"/>
              </w:rPr>
              <w:t>forty-two (</w:t>
            </w:r>
            <w:r w:rsidRPr="7081102F">
              <w:rPr>
                <w:rFonts w:ascii="Arial" w:hAnsi="Arial" w:cs="Arial"/>
              </w:rPr>
              <w:t>42</w:t>
            </w:r>
            <w:r w:rsidR="00A352F6" w:rsidRPr="7081102F">
              <w:rPr>
                <w:rFonts w:ascii="Arial" w:hAnsi="Arial" w:cs="Arial"/>
              </w:rPr>
              <w:t>)</w:t>
            </w:r>
            <w:r w:rsidRPr="7081102F">
              <w:rPr>
                <w:rFonts w:ascii="Arial" w:hAnsi="Arial" w:cs="Arial"/>
              </w:rPr>
              <w:t xml:space="preserve"> provider organizations in most target areas). Would the Department consider reducing the total number of </w:t>
            </w:r>
            <w:proofErr w:type="gramStart"/>
            <w:r w:rsidRPr="7081102F">
              <w:rPr>
                <w:rFonts w:ascii="Arial" w:hAnsi="Arial" w:cs="Arial"/>
              </w:rPr>
              <w:t>trainings</w:t>
            </w:r>
            <w:proofErr w:type="gramEnd"/>
            <w:r w:rsidRPr="7081102F">
              <w:rPr>
                <w:rFonts w:ascii="Arial" w:hAnsi="Arial" w:cs="Arial"/>
              </w:rPr>
              <w:t xml:space="preserve"> required to ensure contract compliance is possible? </w:t>
            </w:r>
          </w:p>
          <w:p w14:paraId="32F69CDD" w14:textId="57C9C829" w:rsidR="004A3A4A" w:rsidRPr="00A352F6" w:rsidRDefault="004A3A4A" w:rsidP="7081102F">
            <w:pPr>
              <w:pStyle w:val="DefaultText"/>
              <w:widowControl/>
              <w:numPr>
                <w:ilvl w:val="0"/>
                <w:numId w:val="1"/>
              </w:numPr>
              <w:ind w:left="360"/>
              <w:rPr>
                <w:rFonts w:ascii="Arial" w:hAnsi="Arial" w:cs="Arial"/>
              </w:rPr>
            </w:pPr>
            <w:r w:rsidRPr="7081102F">
              <w:rPr>
                <w:rFonts w:ascii="Arial" w:hAnsi="Arial" w:cs="Arial"/>
              </w:rPr>
              <w:t xml:space="preserve">If not, will the Department work with the awarded bidder to identify a realistic number of </w:t>
            </w:r>
            <w:proofErr w:type="gramStart"/>
            <w:r w:rsidRPr="7081102F">
              <w:rPr>
                <w:rFonts w:ascii="Arial" w:hAnsi="Arial" w:cs="Arial"/>
              </w:rPr>
              <w:t>trainings</w:t>
            </w:r>
            <w:proofErr w:type="gramEnd"/>
            <w:r w:rsidRPr="7081102F">
              <w:rPr>
                <w:rFonts w:ascii="Arial" w:hAnsi="Arial" w:cs="Arial"/>
              </w:rPr>
              <w:t xml:space="preserve"> for rural areas? </w:t>
            </w:r>
          </w:p>
        </w:tc>
      </w:tr>
      <w:tr w:rsidR="004A3A4A" w:rsidRPr="00F9098C" w14:paraId="40F77365" w14:textId="77777777" w:rsidTr="7081102F">
        <w:trPr>
          <w:trHeight w:val="379"/>
        </w:trPr>
        <w:tc>
          <w:tcPr>
            <w:tcW w:w="781" w:type="dxa"/>
            <w:vMerge/>
          </w:tcPr>
          <w:p w14:paraId="4302D818"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F28F2CC"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A3A4A" w:rsidRPr="00F9098C" w14:paraId="2197E12F" w14:textId="77777777" w:rsidTr="7081102F">
        <w:trPr>
          <w:trHeight w:val="379"/>
        </w:trPr>
        <w:tc>
          <w:tcPr>
            <w:tcW w:w="781" w:type="dxa"/>
            <w:vMerge/>
          </w:tcPr>
          <w:p w14:paraId="7012CA1F" w14:textId="77777777"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901824F" w14:textId="267BDC2E" w:rsidR="00A352F6" w:rsidRDefault="001F2425" w:rsidP="00EA5710">
            <w:pPr>
              <w:pStyle w:val="DefaultText"/>
              <w:widowControl/>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710"/>
              <w:rPr>
                <w:rFonts w:ascii="Arial" w:hAnsi="Arial" w:cs="Arial"/>
              </w:rPr>
            </w:pPr>
            <w:r>
              <w:rPr>
                <w:rFonts w:ascii="Arial" w:hAnsi="Arial" w:cs="Arial"/>
              </w:rPr>
              <w:t>F</w:t>
            </w:r>
            <w:r w:rsidR="00FD3168">
              <w:rPr>
                <w:rFonts w:ascii="Arial" w:hAnsi="Arial" w:cs="Arial"/>
              </w:rPr>
              <w:t>orty-two (</w:t>
            </w:r>
            <w:r w:rsidR="00E11851">
              <w:rPr>
                <w:rFonts w:ascii="Arial" w:hAnsi="Arial" w:cs="Arial"/>
              </w:rPr>
              <w:t>42</w:t>
            </w:r>
            <w:r w:rsidR="00FD3168">
              <w:rPr>
                <w:rFonts w:ascii="Arial" w:hAnsi="Arial" w:cs="Arial"/>
              </w:rPr>
              <w:t>)</w:t>
            </w:r>
            <w:r w:rsidR="00E11851">
              <w:rPr>
                <w:rFonts w:ascii="Arial" w:hAnsi="Arial" w:cs="Arial"/>
              </w:rPr>
              <w:t xml:space="preserve"> </w:t>
            </w:r>
            <w:proofErr w:type="gramStart"/>
            <w:r w:rsidR="00E11851">
              <w:rPr>
                <w:rFonts w:ascii="Arial" w:hAnsi="Arial" w:cs="Arial"/>
              </w:rPr>
              <w:t>trainings</w:t>
            </w:r>
            <w:proofErr w:type="gramEnd"/>
            <w:r w:rsidR="00E11851">
              <w:rPr>
                <w:rFonts w:ascii="Arial" w:hAnsi="Arial" w:cs="Arial"/>
              </w:rPr>
              <w:t xml:space="preserve"> </w:t>
            </w:r>
            <w:r>
              <w:rPr>
                <w:rFonts w:ascii="Arial" w:hAnsi="Arial" w:cs="Arial"/>
              </w:rPr>
              <w:t xml:space="preserve">are required </w:t>
            </w:r>
            <w:r w:rsidR="00E11851">
              <w:rPr>
                <w:rFonts w:ascii="Arial" w:hAnsi="Arial" w:cs="Arial"/>
              </w:rPr>
              <w:t xml:space="preserve">for each awarded </w:t>
            </w:r>
            <w:r>
              <w:rPr>
                <w:rFonts w:ascii="Arial" w:hAnsi="Arial" w:cs="Arial"/>
              </w:rPr>
              <w:t>Bidder in each Target Area.</w:t>
            </w:r>
          </w:p>
          <w:p w14:paraId="030892FF" w14:textId="3BCA2E09" w:rsidR="00EA5710" w:rsidRDefault="001F2425" w:rsidP="00EE5368">
            <w:pPr>
              <w:pStyle w:val="DefaultText"/>
              <w:widowControl/>
              <w:numPr>
                <w:ilvl w:val="0"/>
                <w:numId w:val="8"/>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46" w:hanging="346"/>
              <w:rPr>
                <w:rFonts w:ascii="Arial" w:hAnsi="Arial" w:cs="Arial"/>
              </w:rPr>
            </w:pPr>
            <w:r>
              <w:rPr>
                <w:rFonts w:ascii="Arial" w:hAnsi="Arial" w:cs="Arial"/>
              </w:rPr>
              <w:t>No, Bidders should</w:t>
            </w:r>
            <w:r w:rsidR="00455C7E">
              <w:rPr>
                <w:rFonts w:ascii="Arial" w:hAnsi="Arial" w:cs="Arial"/>
              </w:rPr>
              <w:t xml:space="preserve"> propose a plan to </w:t>
            </w:r>
            <w:r w:rsidR="007B10D8">
              <w:rPr>
                <w:rFonts w:ascii="Arial" w:hAnsi="Arial" w:cs="Arial"/>
              </w:rPr>
              <w:t>ensure all trainings requirements are met</w:t>
            </w:r>
            <w:r w:rsidR="00455C7E">
              <w:rPr>
                <w:rFonts w:ascii="Arial" w:hAnsi="Arial" w:cs="Arial"/>
              </w:rPr>
              <w:t>.</w:t>
            </w:r>
          </w:p>
          <w:p w14:paraId="1BE0FEB3" w14:textId="214B2F08" w:rsidR="00EA5710" w:rsidRPr="00EA5710" w:rsidRDefault="00E11851" w:rsidP="00EE5368">
            <w:pPr>
              <w:pStyle w:val="DefaultText"/>
              <w:widowControl/>
              <w:numPr>
                <w:ilvl w:val="0"/>
                <w:numId w:val="8"/>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46" w:hanging="336"/>
              <w:rPr>
                <w:rFonts w:ascii="Arial" w:hAnsi="Arial" w:cs="Arial"/>
              </w:rPr>
            </w:pPr>
            <w:r>
              <w:rPr>
                <w:rFonts w:ascii="Arial" w:hAnsi="Arial" w:cs="Arial"/>
              </w:rPr>
              <w:t xml:space="preserve">Bidders </w:t>
            </w:r>
            <w:r w:rsidR="007B10D8">
              <w:rPr>
                <w:rFonts w:ascii="Arial" w:hAnsi="Arial" w:cs="Arial"/>
              </w:rPr>
              <w:t xml:space="preserve">should propose </w:t>
            </w:r>
            <w:r>
              <w:rPr>
                <w:rFonts w:ascii="Arial" w:hAnsi="Arial" w:cs="Arial"/>
              </w:rPr>
              <w:t xml:space="preserve">a plan </w:t>
            </w:r>
            <w:r w:rsidR="007B10D8">
              <w:rPr>
                <w:rFonts w:ascii="Arial" w:hAnsi="Arial" w:cs="Arial"/>
              </w:rPr>
              <w:t xml:space="preserve">(i.e., </w:t>
            </w:r>
            <w:r>
              <w:rPr>
                <w:rFonts w:ascii="Arial" w:hAnsi="Arial" w:cs="Arial"/>
              </w:rPr>
              <w:t>conduct outreach and engagement</w:t>
            </w:r>
            <w:r w:rsidR="007B10D8">
              <w:rPr>
                <w:rFonts w:ascii="Arial" w:hAnsi="Arial" w:cs="Arial"/>
              </w:rPr>
              <w:t>, etc.)</w:t>
            </w:r>
            <w:r>
              <w:rPr>
                <w:rFonts w:ascii="Arial" w:hAnsi="Arial" w:cs="Arial"/>
              </w:rPr>
              <w:t xml:space="preserve"> to </w:t>
            </w:r>
            <w:r w:rsidR="007B10D8">
              <w:rPr>
                <w:rFonts w:ascii="Arial" w:hAnsi="Arial" w:cs="Arial"/>
              </w:rPr>
              <w:t>ensure all trainings requirements are met</w:t>
            </w:r>
            <w:r w:rsidR="00893BD5">
              <w:rPr>
                <w:rFonts w:ascii="Arial" w:hAnsi="Arial" w:cs="Arial"/>
              </w:rPr>
              <w:t>.</w:t>
            </w:r>
          </w:p>
        </w:tc>
      </w:tr>
    </w:tbl>
    <w:p w14:paraId="452884FB" w14:textId="77777777" w:rsidR="004A3A4A" w:rsidRDefault="004A3A4A" w:rsidP="004A3A4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4A3A4A" w:rsidRPr="00F9098C" w14:paraId="0732FB7A" w14:textId="77777777" w:rsidTr="7081102F">
        <w:trPr>
          <w:trHeight w:val="379"/>
        </w:trPr>
        <w:tc>
          <w:tcPr>
            <w:tcW w:w="781" w:type="dxa"/>
            <w:vMerge w:val="restart"/>
            <w:shd w:val="clear" w:color="auto" w:fill="BDD6EE"/>
            <w:vAlign w:val="center"/>
          </w:tcPr>
          <w:p w14:paraId="3E827A15" w14:textId="65D0C396" w:rsidR="004A3A4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p>
        </w:tc>
        <w:tc>
          <w:tcPr>
            <w:tcW w:w="1987" w:type="dxa"/>
            <w:tcBorders>
              <w:bottom w:val="single" w:sz="4" w:space="0" w:color="auto"/>
            </w:tcBorders>
            <w:shd w:val="clear" w:color="auto" w:fill="BDD6EE"/>
            <w:vAlign w:val="center"/>
          </w:tcPr>
          <w:p w14:paraId="2E925CDC"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4001269C"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A3A4A" w:rsidRPr="00F9098C" w14:paraId="21F89472" w14:textId="77777777" w:rsidTr="7081102F">
        <w:trPr>
          <w:trHeight w:val="379"/>
        </w:trPr>
        <w:tc>
          <w:tcPr>
            <w:tcW w:w="781" w:type="dxa"/>
            <w:vMerge/>
          </w:tcPr>
          <w:p w14:paraId="49E631C4" w14:textId="77777777"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352F16E" w14:textId="4443F1CF" w:rsidR="004A3A4A" w:rsidRPr="004A3A4A" w:rsidRDefault="004A3A4A" w:rsidP="004A3A4A">
            <w:pPr>
              <w:pStyle w:val="DefaultText"/>
              <w:rPr>
                <w:rFonts w:ascii="Arial" w:hAnsi="Arial" w:cs="Arial"/>
                <w:lang w:val="en"/>
              </w:rPr>
            </w:pPr>
            <w:r w:rsidRPr="004A3A4A">
              <w:rPr>
                <w:rFonts w:ascii="Arial" w:hAnsi="Arial" w:cs="Arial"/>
                <w:lang w:val="en"/>
              </w:rPr>
              <w:t>Part II</w:t>
            </w:r>
            <w:r w:rsidR="00166EE5">
              <w:rPr>
                <w:rFonts w:ascii="Arial" w:hAnsi="Arial" w:cs="Arial"/>
                <w:lang w:val="en"/>
              </w:rPr>
              <w:t xml:space="preserve">, </w:t>
            </w:r>
            <w:r w:rsidRPr="004A3A4A">
              <w:rPr>
                <w:rFonts w:ascii="Arial" w:hAnsi="Arial" w:cs="Arial"/>
                <w:lang w:val="en"/>
              </w:rPr>
              <w:t>F.1</w:t>
            </w:r>
            <w:r w:rsidR="00166EE5">
              <w:rPr>
                <w:rFonts w:ascii="Arial" w:hAnsi="Arial" w:cs="Arial"/>
                <w:lang w:val="en"/>
              </w:rPr>
              <w:t>.</w:t>
            </w:r>
            <w:r w:rsidRPr="004A3A4A">
              <w:rPr>
                <w:rFonts w:ascii="Arial" w:hAnsi="Arial" w:cs="Arial"/>
                <w:lang w:val="en"/>
              </w:rPr>
              <w:t>a</w:t>
            </w:r>
            <w:r w:rsidR="00166EE5">
              <w:rPr>
                <w:rFonts w:ascii="Arial" w:hAnsi="Arial" w:cs="Arial"/>
                <w:lang w:val="en"/>
              </w:rPr>
              <w:t>.</w:t>
            </w:r>
            <w:r w:rsidRPr="004A3A4A">
              <w:rPr>
                <w:rFonts w:ascii="Arial" w:hAnsi="Arial" w:cs="Arial"/>
                <w:lang w:val="en"/>
              </w:rPr>
              <w:t xml:space="preserve"> </w:t>
            </w:r>
          </w:p>
          <w:p w14:paraId="1F0FF9C2" w14:textId="6004E472" w:rsidR="004A3A4A" w:rsidRPr="00B51518" w:rsidRDefault="004A3A4A" w:rsidP="004A3A4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A3A4A">
              <w:rPr>
                <w:rFonts w:ascii="Arial" w:hAnsi="Arial" w:cs="Arial"/>
                <w:lang w:val="en"/>
              </w:rPr>
              <w:t>Page 13</w:t>
            </w:r>
          </w:p>
        </w:tc>
        <w:tc>
          <w:tcPr>
            <w:tcW w:w="8122" w:type="dxa"/>
            <w:shd w:val="clear" w:color="auto" w:fill="FFFFFF" w:themeFill="background1"/>
            <w:vAlign w:val="center"/>
          </w:tcPr>
          <w:p w14:paraId="5AB54CCC" w14:textId="3BBAEE89" w:rsidR="004A3A4A" w:rsidRPr="004A3A4A" w:rsidRDefault="004A3A4A" w:rsidP="004A3A4A">
            <w:pPr>
              <w:pStyle w:val="DefaultText"/>
              <w:rPr>
                <w:rFonts w:ascii="Arial" w:hAnsi="Arial" w:cs="Arial"/>
                <w:lang w:val="en"/>
              </w:rPr>
            </w:pPr>
            <w:r w:rsidRPr="004A3A4A">
              <w:rPr>
                <w:rFonts w:ascii="Arial" w:hAnsi="Arial" w:cs="Arial"/>
                <w:lang w:val="en"/>
              </w:rPr>
              <w:t>Performance Measure: At least ten percent (10%) of Peer Navigator contacts with individuals who use drugs will be new, unduplicated individuals.</w:t>
            </w:r>
          </w:p>
          <w:p w14:paraId="78501056" w14:textId="77777777" w:rsidR="004A3A4A" w:rsidRPr="004A3A4A" w:rsidRDefault="004A3A4A" w:rsidP="004A3A4A">
            <w:pPr>
              <w:pStyle w:val="DefaultText"/>
              <w:rPr>
                <w:rFonts w:ascii="Arial" w:hAnsi="Arial" w:cs="Arial"/>
                <w:lang w:val="en"/>
              </w:rPr>
            </w:pPr>
          </w:p>
          <w:p w14:paraId="328FB877" w14:textId="718D1295" w:rsidR="004A3A4A" w:rsidRPr="004A3A4A" w:rsidRDefault="004A3A4A" w:rsidP="004A3A4A">
            <w:pPr>
              <w:pStyle w:val="DefaultText"/>
              <w:rPr>
                <w:rFonts w:ascii="Arial" w:hAnsi="Arial" w:cs="Arial"/>
                <w:lang w:val="en"/>
              </w:rPr>
            </w:pPr>
            <w:r w:rsidRPr="004A3A4A">
              <w:rPr>
                <w:rFonts w:ascii="Arial" w:hAnsi="Arial" w:cs="Arial"/>
                <w:lang w:val="en"/>
              </w:rPr>
              <w:t xml:space="preserve">Could the Department please provide a precise definition of "new individual" for this contract? Specifically, does "new" refer to someone who has never been known to the awarded bidder, or can it refer to an individual who has not been in contact with our organization for a specific period (e.g., </w:t>
            </w:r>
            <w:r w:rsidR="00A352F6">
              <w:rPr>
                <w:rFonts w:ascii="Arial" w:hAnsi="Arial" w:cs="Arial"/>
                <w:lang w:val="en"/>
              </w:rPr>
              <w:t>three (</w:t>
            </w:r>
            <w:r w:rsidRPr="004A3A4A">
              <w:rPr>
                <w:rFonts w:ascii="Arial" w:hAnsi="Arial" w:cs="Arial"/>
                <w:lang w:val="en"/>
              </w:rPr>
              <w:t>3</w:t>
            </w:r>
            <w:r w:rsidR="00A352F6">
              <w:rPr>
                <w:rFonts w:ascii="Arial" w:hAnsi="Arial" w:cs="Arial"/>
                <w:lang w:val="en"/>
              </w:rPr>
              <w:t>)</w:t>
            </w:r>
            <w:r w:rsidRPr="004A3A4A">
              <w:rPr>
                <w:rFonts w:ascii="Arial" w:hAnsi="Arial" w:cs="Arial"/>
                <w:lang w:val="en"/>
              </w:rPr>
              <w:t xml:space="preserve"> or </w:t>
            </w:r>
            <w:r w:rsidR="00A352F6">
              <w:rPr>
                <w:rFonts w:ascii="Arial" w:hAnsi="Arial" w:cs="Arial"/>
                <w:lang w:val="en"/>
              </w:rPr>
              <w:t>six (</w:t>
            </w:r>
            <w:r w:rsidRPr="004A3A4A">
              <w:rPr>
                <w:rFonts w:ascii="Arial" w:hAnsi="Arial" w:cs="Arial"/>
                <w:lang w:val="en"/>
              </w:rPr>
              <w:t>6</w:t>
            </w:r>
            <w:r w:rsidR="00A352F6">
              <w:rPr>
                <w:rFonts w:ascii="Arial" w:hAnsi="Arial" w:cs="Arial"/>
                <w:lang w:val="en"/>
              </w:rPr>
              <w:t>)</w:t>
            </w:r>
            <w:r w:rsidRPr="004A3A4A">
              <w:rPr>
                <w:rFonts w:ascii="Arial" w:hAnsi="Arial" w:cs="Arial"/>
                <w:lang w:val="en"/>
              </w:rPr>
              <w:t xml:space="preserve"> months), as has been the case in other department contracts?</w:t>
            </w:r>
          </w:p>
          <w:p w14:paraId="4EA48592" w14:textId="77777777" w:rsidR="004A3A4A" w:rsidRPr="004A3A4A" w:rsidRDefault="004A3A4A" w:rsidP="004A3A4A">
            <w:pPr>
              <w:pStyle w:val="DefaultText"/>
              <w:rPr>
                <w:rFonts w:ascii="Arial" w:hAnsi="Arial" w:cs="Arial"/>
                <w:lang w:val="en"/>
              </w:rPr>
            </w:pPr>
          </w:p>
          <w:p w14:paraId="42ED3AE1" w14:textId="2149C1B6" w:rsidR="004A3A4A" w:rsidRPr="004E1CB2" w:rsidRDefault="004A3A4A" w:rsidP="7081102F">
            <w:pPr>
              <w:pStyle w:val="DefaultText"/>
              <w:rPr>
                <w:rFonts w:ascii="Arial" w:hAnsi="Arial" w:cs="Arial"/>
              </w:rPr>
            </w:pPr>
            <w:r w:rsidRPr="7081102F">
              <w:rPr>
                <w:rFonts w:ascii="Arial" w:hAnsi="Arial" w:cs="Arial"/>
              </w:rPr>
              <w:t>This clarification is particularly important as a performance measure, especially in rural areas where individuals may have had previous contact with the organization but haven't been seen for a long time or may be presenting with a new or advanced problem.</w:t>
            </w:r>
          </w:p>
        </w:tc>
      </w:tr>
      <w:tr w:rsidR="004A3A4A" w:rsidRPr="00F9098C" w14:paraId="6898C488" w14:textId="77777777" w:rsidTr="7081102F">
        <w:trPr>
          <w:trHeight w:val="379"/>
        </w:trPr>
        <w:tc>
          <w:tcPr>
            <w:tcW w:w="781" w:type="dxa"/>
            <w:vMerge/>
          </w:tcPr>
          <w:p w14:paraId="5863908F"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EADB229"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A3A4A" w:rsidRPr="00F9098C" w14:paraId="2C147648" w14:textId="77777777" w:rsidTr="7081102F">
        <w:trPr>
          <w:trHeight w:val="379"/>
        </w:trPr>
        <w:tc>
          <w:tcPr>
            <w:tcW w:w="781" w:type="dxa"/>
            <w:vMerge/>
          </w:tcPr>
          <w:p w14:paraId="47B87623" w14:textId="77777777"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A9909AA" w14:textId="35338A19" w:rsidR="004A3A4A" w:rsidRPr="00B51518" w:rsidRDefault="00502AA9"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t>
            </w:r>
            <w:r w:rsidR="00D01BFF">
              <w:rPr>
                <w:rFonts w:ascii="Arial" w:hAnsi="Arial" w:cs="Arial"/>
              </w:rPr>
              <w:t xml:space="preserve">New” refers to an individual not previously served by the awarded bidder’s peer navigation services. </w:t>
            </w:r>
          </w:p>
        </w:tc>
      </w:tr>
    </w:tbl>
    <w:p w14:paraId="562C8A2D" w14:textId="77777777" w:rsidR="004A3A4A" w:rsidRDefault="004A3A4A" w:rsidP="004A3A4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4A3A4A" w:rsidRPr="00F9098C" w14:paraId="083AB129" w14:textId="77777777" w:rsidTr="00685945">
        <w:trPr>
          <w:trHeight w:val="379"/>
        </w:trPr>
        <w:tc>
          <w:tcPr>
            <w:tcW w:w="781" w:type="dxa"/>
            <w:vMerge w:val="restart"/>
            <w:shd w:val="clear" w:color="auto" w:fill="BDD6EE"/>
            <w:vAlign w:val="center"/>
          </w:tcPr>
          <w:p w14:paraId="05BDB53F" w14:textId="53428593" w:rsidR="004A3A4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21</w:t>
            </w:r>
          </w:p>
        </w:tc>
        <w:tc>
          <w:tcPr>
            <w:tcW w:w="1987" w:type="dxa"/>
            <w:tcBorders>
              <w:bottom w:val="single" w:sz="4" w:space="0" w:color="auto"/>
            </w:tcBorders>
            <w:shd w:val="clear" w:color="auto" w:fill="BDD6EE"/>
            <w:vAlign w:val="center"/>
          </w:tcPr>
          <w:p w14:paraId="59DEDDA5"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55E9DFC7"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A3A4A" w:rsidRPr="00F9098C" w14:paraId="4CEAAE6B" w14:textId="77777777" w:rsidTr="00685945">
        <w:trPr>
          <w:trHeight w:val="379"/>
        </w:trPr>
        <w:tc>
          <w:tcPr>
            <w:tcW w:w="781" w:type="dxa"/>
            <w:vMerge/>
            <w:shd w:val="clear" w:color="auto" w:fill="FFFFFF"/>
          </w:tcPr>
          <w:p w14:paraId="4EAB1988" w14:textId="77777777"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D97E53E" w14:textId="1FD6F021" w:rsidR="002339E8" w:rsidRDefault="002339E8"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w:t>
            </w:r>
            <w:r w:rsidR="00166EE5">
              <w:rPr>
                <w:rFonts w:ascii="Arial" w:hAnsi="Arial" w:cs="Arial"/>
              </w:rPr>
              <w:t>,</w:t>
            </w:r>
            <w:r>
              <w:rPr>
                <w:rFonts w:ascii="Arial" w:hAnsi="Arial" w:cs="Arial"/>
              </w:rPr>
              <w:t xml:space="preserve"> C.2.</w:t>
            </w:r>
          </w:p>
          <w:p w14:paraId="14FF539F" w14:textId="10D7B9F1" w:rsidR="004A3A4A" w:rsidRPr="00B51518" w:rsidRDefault="00FC1998"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002339E8">
              <w:rPr>
                <w:rFonts w:ascii="Arial" w:hAnsi="Arial" w:cs="Arial"/>
              </w:rPr>
              <w:t>age 8</w:t>
            </w:r>
          </w:p>
        </w:tc>
        <w:tc>
          <w:tcPr>
            <w:tcW w:w="8122" w:type="dxa"/>
            <w:shd w:val="clear" w:color="auto" w:fill="FFFFFF"/>
            <w:vAlign w:val="center"/>
          </w:tcPr>
          <w:p w14:paraId="2B3C3F16" w14:textId="77777777" w:rsidR="00FC1998" w:rsidRPr="00FC1998" w:rsidRDefault="00FC1998" w:rsidP="00FC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C1998">
              <w:rPr>
                <w:rFonts w:ascii="Arial" w:hAnsi="Arial" w:cs="Arial"/>
              </w:rPr>
              <w:t xml:space="preserve">The NOFO indicates: “Have provided Peer Support services for the last two (2) years.” </w:t>
            </w:r>
          </w:p>
          <w:p w14:paraId="414CFD5E" w14:textId="77777777" w:rsidR="00FC1998" w:rsidRPr="00FC1998" w:rsidRDefault="00FC1998" w:rsidP="00FC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237ACBE" w14:textId="77ED0C91" w:rsidR="004A3A4A" w:rsidRPr="00B51518" w:rsidRDefault="00FC1998"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C1998">
              <w:rPr>
                <w:rFonts w:ascii="Arial" w:hAnsi="Arial" w:cs="Arial"/>
              </w:rPr>
              <w:t xml:space="preserve">Does the organization need to have provided CIPSS services for two </w:t>
            </w:r>
            <w:r w:rsidR="00AF5A67">
              <w:rPr>
                <w:rFonts w:ascii="Arial" w:hAnsi="Arial" w:cs="Arial"/>
              </w:rPr>
              <w:t xml:space="preserve">(2) </w:t>
            </w:r>
            <w:r w:rsidRPr="00FC1998">
              <w:rPr>
                <w:rFonts w:ascii="Arial" w:hAnsi="Arial" w:cs="Arial"/>
              </w:rPr>
              <w:t>years or is this the broader definition of peer support on page 4?</w:t>
            </w:r>
          </w:p>
        </w:tc>
      </w:tr>
      <w:tr w:rsidR="004A3A4A" w:rsidRPr="00F9098C" w14:paraId="1073461F" w14:textId="77777777" w:rsidTr="00685945">
        <w:trPr>
          <w:trHeight w:val="379"/>
        </w:trPr>
        <w:tc>
          <w:tcPr>
            <w:tcW w:w="781" w:type="dxa"/>
            <w:vMerge/>
            <w:shd w:val="clear" w:color="auto" w:fill="BDD6EE"/>
          </w:tcPr>
          <w:p w14:paraId="62321DF4"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7B406BD"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A3A4A" w:rsidRPr="00F9098C" w14:paraId="5D8CC8F2" w14:textId="77777777" w:rsidTr="00685945">
        <w:trPr>
          <w:trHeight w:val="379"/>
        </w:trPr>
        <w:tc>
          <w:tcPr>
            <w:tcW w:w="781" w:type="dxa"/>
            <w:vMerge/>
          </w:tcPr>
          <w:p w14:paraId="3155D55A" w14:textId="77777777"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4E6991D" w14:textId="6EB945C5" w:rsidR="004A3A4A" w:rsidRPr="00B51518" w:rsidRDefault="000D40A1"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 1 of this document.</w:t>
            </w:r>
          </w:p>
        </w:tc>
      </w:tr>
    </w:tbl>
    <w:p w14:paraId="64F5A6F3" w14:textId="77777777" w:rsidR="004A3A4A" w:rsidRDefault="004A3A4A" w:rsidP="004A3A4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4A3A4A" w:rsidRPr="00F9098C" w14:paraId="64BCE445" w14:textId="77777777" w:rsidTr="7C174AF3">
        <w:trPr>
          <w:trHeight w:val="379"/>
        </w:trPr>
        <w:tc>
          <w:tcPr>
            <w:tcW w:w="781" w:type="dxa"/>
            <w:vMerge w:val="restart"/>
            <w:shd w:val="clear" w:color="auto" w:fill="BDD6EE"/>
            <w:vAlign w:val="center"/>
          </w:tcPr>
          <w:p w14:paraId="3F12B4E2" w14:textId="11A31249" w:rsidR="004A3A4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22</w:t>
            </w:r>
          </w:p>
        </w:tc>
        <w:tc>
          <w:tcPr>
            <w:tcW w:w="1987" w:type="dxa"/>
            <w:tcBorders>
              <w:bottom w:val="single" w:sz="4" w:space="0" w:color="auto"/>
            </w:tcBorders>
            <w:shd w:val="clear" w:color="auto" w:fill="BDD6EE"/>
            <w:vAlign w:val="center"/>
          </w:tcPr>
          <w:p w14:paraId="4BB21E90"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0B4B59B3"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A3A4A" w:rsidRPr="00F9098C" w14:paraId="2AF6D830" w14:textId="77777777" w:rsidTr="7C174AF3">
        <w:trPr>
          <w:trHeight w:val="379"/>
        </w:trPr>
        <w:tc>
          <w:tcPr>
            <w:tcW w:w="781" w:type="dxa"/>
            <w:vMerge/>
          </w:tcPr>
          <w:p w14:paraId="3D8E0668" w14:textId="77777777"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11AF83E" w14:textId="77777777" w:rsidR="00166EE5" w:rsidRDefault="00166EE5"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 C.1.</w:t>
            </w:r>
          </w:p>
          <w:p w14:paraId="0C98875F" w14:textId="746E7718" w:rsidR="004A3A4A" w:rsidRPr="00B51518" w:rsidRDefault="00FC1998"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00166EE5">
              <w:rPr>
                <w:rFonts w:ascii="Arial" w:hAnsi="Arial" w:cs="Arial"/>
              </w:rPr>
              <w:t>a</w:t>
            </w:r>
            <w:r>
              <w:rPr>
                <w:rFonts w:ascii="Arial" w:hAnsi="Arial" w:cs="Arial"/>
              </w:rPr>
              <w:t>g</w:t>
            </w:r>
            <w:r w:rsidR="00166EE5">
              <w:rPr>
                <w:rFonts w:ascii="Arial" w:hAnsi="Arial" w:cs="Arial"/>
              </w:rPr>
              <w:t>e</w:t>
            </w:r>
            <w:r>
              <w:rPr>
                <w:rFonts w:ascii="Arial" w:hAnsi="Arial" w:cs="Arial"/>
              </w:rPr>
              <w:t xml:space="preserve"> 8</w:t>
            </w:r>
          </w:p>
        </w:tc>
        <w:tc>
          <w:tcPr>
            <w:tcW w:w="8122" w:type="dxa"/>
            <w:shd w:val="clear" w:color="auto" w:fill="FFFFFF" w:themeFill="background1"/>
            <w:vAlign w:val="center"/>
          </w:tcPr>
          <w:p w14:paraId="48317B7C" w14:textId="77777777" w:rsidR="00FC1998" w:rsidRPr="00FC1998" w:rsidRDefault="00FC1998" w:rsidP="00EE53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kern w:val="2"/>
              </w:rPr>
            </w:pPr>
            <w:r w:rsidRPr="00FC1998">
              <w:rPr>
                <w:rFonts w:ascii="Arial" w:hAnsi="Arial" w:cs="Arial"/>
                <w:kern w:val="2"/>
              </w:rPr>
              <w:t>The NOFO indicates: “Be a current Certified Syringe Service Program (SSP) provider, in operation for the last twelve (12) months as an SSP.”</w:t>
            </w:r>
          </w:p>
          <w:p w14:paraId="2D5B0E3A" w14:textId="77777777" w:rsidR="00FC1998" w:rsidRPr="00FC1998" w:rsidRDefault="00FC1998" w:rsidP="00EE53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kern w:val="2"/>
              </w:rPr>
            </w:pPr>
          </w:p>
          <w:p w14:paraId="09C71425" w14:textId="77777777" w:rsidR="002339E8" w:rsidRDefault="00FC1998" w:rsidP="00EE5368">
            <w:pPr>
              <w:pStyle w:val="DefaultText"/>
              <w:widowControl/>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720"/>
              <w:rPr>
                <w:rFonts w:ascii="Arial" w:hAnsi="Arial" w:cs="Arial"/>
                <w:kern w:val="2"/>
              </w:rPr>
            </w:pPr>
            <w:r w:rsidRPr="00FC1998">
              <w:rPr>
                <w:rFonts w:ascii="Arial" w:hAnsi="Arial" w:cs="Arial"/>
                <w:kern w:val="2"/>
              </w:rPr>
              <w:t>Do you have to be certified in each target area before applying?</w:t>
            </w:r>
          </w:p>
          <w:p w14:paraId="528DF4D8" w14:textId="0846FA25" w:rsidR="004A3A4A" w:rsidRPr="002339E8" w:rsidRDefault="00FC1998" w:rsidP="00EE5368">
            <w:pPr>
              <w:pStyle w:val="DefaultText"/>
              <w:widowControl/>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720"/>
              <w:rPr>
                <w:rFonts w:ascii="Arial" w:hAnsi="Arial" w:cs="Arial"/>
                <w:kern w:val="2"/>
              </w:rPr>
            </w:pPr>
            <w:r w:rsidRPr="002339E8">
              <w:rPr>
                <w:rFonts w:ascii="Arial" w:hAnsi="Arial" w:cs="Arial"/>
                <w:kern w:val="2"/>
              </w:rPr>
              <w:t xml:space="preserve">If utilizing mobile </w:t>
            </w:r>
            <w:r w:rsidR="002339E8" w:rsidRPr="002339E8">
              <w:rPr>
                <w:rFonts w:ascii="Arial" w:hAnsi="Arial" w:cs="Arial"/>
                <w:kern w:val="2"/>
              </w:rPr>
              <w:t>services,</w:t>
            </w:r>
            <w:r w:rsidRPr="002339E8">
              <w:rPr>
                <w:rFonts w:ascii="Arial" w:hAnsi="Arial" w:cs="Arial"/>
                <w:kern w:val="2"/>
              </w:rPr>
              <w:t xml:space="preserve"> can we obtain certification post-award? </w:t>
            </w:r>
          </w:p>
        </w:tc>
      </w:tr>
      <w:tr w:rsidR="004A3A4A" w:rsidRPr="00F9098C" w14:paraId="1CD505FE" w14:textId="77777777" w:rsidTr="7C174AF3">
        <w:trPr>
          <w:trHeight w:val="379"/>
        </w:trPr>
        <w:tc>
          <w:tcPr>
            <w:tcW w:w="781" w:type="dxa"/>
            <w:vMerge/>
          </w:tcPr>
          <w:p w14:paraId="5AD07B7C"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B1E19EB"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A3A4A" w:rsidRPr="00F9098C" w14:paraId="68847377" w14:textId="77777777" w:rsidTr="7C174AF3">
        <w:trPr>
          <w:trHeight w:val="379"/>
        </w:trPr>
        <w:tc>
          <w:tcPr>
            <w:tcW w:w="781" w:type="dxa"/>
            <w:vMerge/>
          </w:tcPr>
          <w:p w14:paraId="3353AEE6" w14:textId="77777777"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343CB80" w14:textId="2F8B8317" w:rsidR="004A3A4A" w:rsidRDefault="000D40A1" w:rsidP="002339E8">
            <w:pPr>
              <w:pStyle w:val="DefaultText"/>
              <w:widowControl/>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720"/>
              <w:rPr>
                <w:rFonts w:ascii="Arial" w:hAnsi="Arial" w:cs="Arial"/>
              </w:rPr>
            </w:pPr>
            <w:r>
              <w:rPr>
                <w:rFonts w:ascii="Arial" w:hAnsi="Arial" w:cs="Arial"/>
              </w:rPr>
              <w:t xml:space="preserve">Refer to the answer to question </w:t>
            </w:r>
            <w:r w:rsidRPr="006E2E81">
              <w:rPr>
                <w:rFonts w:ascii="Arial" w:hAnsi="Arial" w:cs="Arial"/>
              </w:rPr>
              <w:t>1</w:t>
            </w:r>
            <w:r w:rsidR="006E2E81">
              <w:rPr>
                <w:rFonts w:ascii="Arial" w:hAnsi="Arial" w:cs="Arial"/>
              </w:rPr>
              <w:t xml:space="preserve"> </w:t>
            </w:r>
            <w:r w:rsidRPr="006E2E81">
              <w:rPr>
                <w:rFonts w:ascii="Arial" w:hAnsi="Arial" w:cs="Arial"/>
              </w:rPr>
              <w:t>of</w:t>
            </w:r>
            <w:r>
              <w:rPr>
                <w:rFonts w:ascii="Arial" w:hAnsi="Arial" w:cs="Arial"/>
              </w:rPr>
              <w:t xml:space="preserve"> this document.  </w:t>
            </w:r>
          </w:p>
          <w:p w14:paraId="2C698E4A" w14:textId="7D355768" w:rsidR="002339E8" w:rsidRPr="00B51518" w:rsidRDefault="782F7123" w:rsidP="005A0F53">
            <w:pPr>
              <w:pStyle w:val="DefaultText"/>
              <w:widowControl/>
              <w:numPr>
                <w:ilvl w:val="0"/>
                <w:numId w:val="10"/>
              </w:numPr>
              <w:tabs>
                <w:tab w:val="left" w:pos="360"/>
                <w:tab w:val="left" w:pos="6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50"/>
              <w:rPr>
                <w:rFonts w:ascii="Arial" w:hAnsi="Arial" w:cs="Arial"/>
              </w:rPr>
            </w:pPr>
            <w:r w:rsidRPr="7C174AF3">
              <w:rPr>
                <w:rFonts w:ascii="Arial" w:hAnsi="Arial" w:cs="Arial"/>
              </w:rPr>
              <w:t>All Bidders must meet the eligibility requirements indicated in Part I, C.</w:t>
            </w:r>
            <w:r w:rsidR="003559FC">
              <w:rPr>
                <w:rFonts w:ascii="Arial" w:hAnsi="Arial" w:cs="Arial"/>
              </w:rPr>
              <w:t xml:space="preserve"> of the RFP</w:t>
            </w:r>
            <w:r w:rsidR="7D655BA7" w:rsidRPr="7C174AF3">
              <w:rPr>
                <w:rFonts w:ascii="Arial" w:hAnsi="Arial" w:cs="Arial"/>
              </w:rPr>
              <w:t>.</w:t>
            </w:r>
            <w:r w:rsidR="5322D18F" w:rsidRPr="7C174AF3">
              <w:rPr>
                <w:rFonts w:ascii="Arial" w:hAnsi="Arial" w:cs="Arial"/>
              </w:rPr>
              <w:t xml:space="preserve"> </w:t>
            </w:r>
            <w:r w:rsidR="4388834B" w:rsidRPr="7C174AF3">
              <w:rPr>
                <w:rFonts w:ascii="Arial" w:hAnsi="Arial" w:cs="Arial"/>
              </w:rPr>
              <w:t>Note that under the terms of the federal grant, Peer Navigators are prohibited from engaging in certain specific SSP activities.</w:t>
            </w:r>
          </w:p>
        </w:tc>
      </w:tr>
    </w:tbl>
    <w:p w14:paraId="29AF9B3B" w14:textId="77777777" w:rsidR="004A3A4A" w:rsidRDefault="004A3A4A" w:rsidP="004A3A4A">
      <w:pPr>
        <w:tabs>
          <w:tab w:val="left" w:pos="3387"/>
        </w:tabs>
        <w:rPr>
          <w:rFonts w:ascii="Arial" w:hAnsi="Arial" w:cs="Arial"/>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781"/>
        <w:gridCol w:w="1987"/>
        <w:gridCol w:w="8122"/>
      </w:tblGrid>
      <w:tr w:rsidR="004A3A4A" w:rsidRPr="00F9098C" w14:paraId="6882989D" w14:textId="77777777" w:rsidTr="7081102F">
        <w:trPr>
          <w:trHeight w:val="379"/>
        </w:trPr>
        <w:tc>
          <w:tcPr>
            <w:tcW w:w="781" w:type="dxa"/>
            <w:vMerge w:val="restart"/>
            <w:shd w:val="clear" w:color="auto" w:fill="BDD6EE"/>
            <w:vAlign w:val="center"/>
          </w:tcPr>
          <w:p w14:paraId="50E2E11A" w14:textId="1901BFA6" w:rsidR="004A3A4A" w:rsidRPr="00F9098C" w:rsidRDefault="00620F19"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23</w:t>
            </w:r>
          </w:p>
        </w:tc>
        <w:tc>
          <w:tcPr>
            <w:tcW w:w="1987" w:type="dxa"/>
            <w:tcBorders>
              <w:bottom w:val="single" w:sz="4" w:space="0" w:color="auto"/>
            </w:tcBorders>
            <w:shd w:val="clear" w:color="auto" w:fill="BDD6EE"/>
            <w:vAlign w:val="center"/>
          </w:tcPr>
          <w:p w14:paraId="2AE284E7"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122" w:type="dxa"/>
            <w:tcBorders>
              <w:bottom w:val="single" w:sz="4" w:space="0" w:color="auto"/>
            </w:tcBorders>
            <w:shd w:val="clear" w:color="auto" w:fill="BDD6EE"/>
            <w:vAlign w:val="center"/>
          </w:tcPr>
          <w:p w14:paraId="4F115F51" w14:textId="77777777" w:rsidR="004A3A4A" w:rsidRPr="00F9098C" w:rsidRDefault="004A3A4A" w:rsidP="006859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A3A4A" w:rsidRPr="00F9098C" w14:paraId="69318CE0" w14:textId="77777777" w:rsidTr="7081102F">
        <w:trPr>
          <w:trHeight w:val="379"/>
        </w:trPr>
        <w:tc>
          <w:tcPr>
            <w:tcW w:w="781" w:type="dxa"/>
            <w:vMerge/>
          </w:tcPr>
          <w:p w14:paraId="7525B857" w14:textId="77777777"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7B60D08" w14:textId="5700708C" w:rsidR="0085621E" w:rsidRDefault="0085621E"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D. 1.a.</w:t>
            </w:r>
          </w:p>
          <w:p w14:paraId="431DE4BB" w14:textId="1077979F" w:rsidR="004A3A4A" w:rsidRPr="00B51518" w:rsidRDefault="00FC1998"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0085621E">
              <w:rPr>
                <w:rFonts w:ascii="Arial" w:hAnsi="Arial" w:cs="Arial"/>
              </w:rPr>
              <w:t>a</w:t>
            </w:r>
            <w:r>
              <w:rPr>
                <w:rFonts w:ascii="Arial" w:hAnsi="Arial" w:cs="Arial"/>
              </w:rPr>
              <w:t>g</w:t>
            </w:r>
            <w:r w:rsidR="0085621E">
              <w:rPr>
                <w:rFonts w:ascii="Arial" w:hAnsi="Arial" w:cs="Arial"/>
              </w:rPr>
              <w:t>e</w:t>
            </w:r>
            <w:r>
              <w:rPr>
                <w:rFonts w:ascii="Arial" w:hAnsi="Arial" w:cs="Arial"/>
              </w:rPr>
              <w:t xml:space="preserve"> 12  </w:t>
            </w:r>
          </w:p>
        </w:tc>
        <w:tc>
          <w:tcPr>
            <w:tcW w:w="8122" w:type="dxa"/>
            <w:shd w:val="clear" w:color="auto" w:fill="FFFFFF" w:themeFill="background1"/>
            <w:vAlign w:val="center"/>
          </w:tcPr>
          <w:p w14:paraId="287B2491" w14:textId="77777777" w:rsidR="00FC1998" w:rsidRPr="00FC1998" w:rsidRDefault="00FC1998" w:rsidP="00FC1998">
            <w:pPr>
              <w:pStyle w:val="DefaultText"/>
              <w:rPr>
                <w:rFonts w:ascii="Arial" w:hAnsi="Arial" w:cs="Arial"/>
              </w:rPr>
            </w:pPr>
            <w:r w:rsidRPr="00FC1998">
              <w:rPr>
                <w:rFonts w:ascii="Arial" w:hAnsi="Arial" w:cs="Arial"/>
              </w:rPr>
              <w:t>The NOFO indicates: “Provide outreach services to locate and connect with at least one hundred (100) unduplicated individuals, quarterly,”</w:t>
            </w:r>
          </w:p>
          <w:p w14:paraId="1736A106" w14:textId="77777777" w:rsidR="00FC1998" w:rsidRPr="00FC1998" w:rsidRDefault="00FC1998" w:rsidP="00FC1998">
            <w:pPr>
              <w:pStyle w:val="DefaultText"/>
              <w:rPr>
                <w:rFonts w:ascii="Arial" w:hAnsi="Arial" w:cs="Arial"/>
              </w:rPr>
            </w:pPr>
          </w:p>
          <w:p w14:paraId="6CDCAEFA" w14:textId="026737E2" w:rsidR="004A3A4A" w:rsidRPr="00B51518" w:rsidRDefault="00FC1998" w:rsidP="0008741D">
            <w:pPr>
              <w:pStyle w:val="DefaultText"/>
              <w:rPr>
                <w:rFonts w:ascii="Arial" w:hAnsi="Arial" w:cs="Arial"/>
              </w:rPr>
            </w:pPr>
            <w:r w:rsidRPr="00FC1998">
              <w:rPr>
                <w:rFonts w:ascii="Arial" w:hAnsi="Arial" w:cs="Arial"/>
              </w:rPr>
              <w:t xml:space="preserve">Is </w:t>
            </w:r>
            <w:proofErr w:type="gramStart"/>
            <w:r w:rsidRPr="00FC1998">
              <w:rPr>
                <w:rFonts w:ascii="Arial" w:hAnsi="Arial" w:cs="Arial"/>
              </w:rPr>
              <w:t xml:space="preserve">this </w:t>
            </w:r>
            <w:r w:rsidR="002339E8">
              <w:rPr>
                <w:rFonts w:ascii="Arial" w:hAnsi="Arial" w:cs="Arial"/>
              </w:rPr>
              <w:t>one hundred (</w:t>
            </w:r>
            <w:r w:rsidRPr="00FC1998">
              <w:rPr>
                <w:rFonts w:ascii="Arial" w:hAnsi="Arial" w:cs="Arial"/>
              </w:rPr>
              <w:t>100</w:t>
            </w:r>
            <w:r w:rsidR="002339E8">
              <w:rPr>
                <w:rFonts w:ascii="Arial" w:hAnsi="Arial" w:cs="Arial"/>
              </w:rPr>
              <w:t>)</w:t>
            </w:r>
            <w:r w:rsidRPr="00FC1998">
              <w:rPr>
                <w:rFonts w:ascii="Arial" w:hAnsi="Arial" w:cs="Arial"/>
              </w:rPr>
              <w:t xml:space="preserve"> unduplicated individuals</w:t>
            </w:r>
            <w:proofErr w:type="gramEnd"/>
            <w:r w:rsidRPr="00FC1998">
              <w:rPr>
                <w:rFonts w:ascii="Arial" w:hAnsi="Arial" w:cs="Arial"/>
              </w:rPr>
              <w:t xml:space="preserve"> per target service area or total?</w:t>
            </w:r>
          </w:p>
        </w:tc>
      </w:tr>
      <w:tr w:rsidR="004A3A4A" w:rsidRPr="00F9098C" w14:paraId="6CEEB982" w14:textId="77777777" w:rsidTr="7081102F">
        <w:trPr>
          <w:trHeight w:val="379"/>
        </w:trPr>
        <w:tc>
          <w:tcPr>
            <w:tcW w:w="781" w:type="dxa"/>
            <w:vMerge/>
          </w:tcPr>
          <w:p w14:paraId="2CF6687C"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413213C" w14:textId="77777777" w:rsidR="004A3A4A" w:rsidRPr="00F9098C"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A3A4A" w:rsidRPr="00F9098C" w14:paraId="49665162" w14:textId="77777777" w:rsidTr="7081102F">
        <w:trPr>
          <w:trHeight w:val="379"/>
        </w:trPr>
        <w:tc>
          <w:tcPr>
            <w:tcW w:w="781" w:type="dxa"/>
            <w:vMerge/>
          </w:tcPr>
          <w:p w14:paraId="1D4FB1B5" w14:textId="77777777" w:rsidR="004A3A4A" w:rsidRPr="00B51518" w:rsidRDefault="004A3A4A"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5611B70" w14:textId="2B287A55" w:rsidR="004A3A4A" w:rsidRPr="00B51518" w:rsidRDefault="003559FC" w:rsidP="0068594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O</w:t>
            </w:r>
            <w:r w:rsidR="5FE1CD0F" w:rsidRPr="7081102F">
              <w:rPr>
                <w:rFonts w:ascii="Arial" w:hAnsi="Arial" w:cs="Arial"/>
              </w:rPr>
              <w:t>ne hundred (</w:t>
            </w:r>
            <w:r w:rsidR="61C93BB6" w:rsidRPr="7081102F">
              <w:rPr>
                <w:rFonts w:ascii="Arial" w:hAnsi="Arial" w:cs="Arial"/>
              </w:rPr>
              <w:t>100</w:t>
            </w:r>
            <w:r w:rsidR="5FE1CD0F" w:rsidRPr="7081102F">
              <w:rPr>
                <w:rFonts w:ascii="Arial" w:hAnsi="Arial" w:cs="Arial"/>
              </w:rPr>
              <w:t>)</w:t>
            </w:r>
            <w:r w:rsidR="61C93BB6" w:rsidRPr="7081102F">
              <w:rPr>
                <w:rFonts w:ascii="Arial" w:hAnsi="Arial" w:cs="Arial"/>
              </w:rPr>
              <w:t xml:space="preserve"> unduplicated individuals </w:t>
            </w:r>
            <w:r>
              <w:rPr>
                <w:rFonts w:ascii="Arial" w:hAnsi="Arial" w:cs="Arial"/>
              </w:rPr>
              <w:t>per</w:t>
            </w:r>
            <w:r w:rsidR="61C93BB6" w:rsidRPr="7081102F">
              <w:rPr>
                <w:rFonts w:ascii="Arial" w:hAnsi="Arial" w:cs="Arial"/>
              </w:rPr>
              <w:t xml:space="preserve"> target area</w:t>
            </w:r>
            <w:r w:rsidR="1FDDE6EA" w:rsidRPr="7081102F">
              <w:rPr>
                <w:rFonts w:ascii="Arial" w:hAnsi="Arial" w:cs="Arial"/>
              </w:rPr>
              <w:t>, per</w:t>
            </w:r>
            <w:r w:rsidR="00610BD6">
              <w:rPr>
                <w:rFonts w:ascii="Arial" w:hAnsi="Arial" w:cs="Arial"/>
              </w:rPr>
              <w:t xml:space="preserve"> quarter</w:t>
            </w:r>
            <w:r w:rsidR="61C93BB6" w:rsidRPr="7081102F">
              <w:rPr>
                <w:rFonts w:ascii="Arial" w:hAnsi="Arial" w:cs="Arial"/>
              </w:rPr>
              <w:t xml:space="preserve">.  </w:t>
            </w:r>
          </w:p>
        </w:tc>
      </w:tr>
    </w:tbl>
    <w:p w14:paraId="754CF131" w14:textId="77777777" w:rsidR="004A3A4A" w:rsidRDefault="004A3A4A" w:rsidP="004A3A4A">
      <w:pPr>
        <w:tabs>
          <w:tab w:val="left" w:pos="3387"/>
        </w:tabs>
        <w:jc w:val="center"/>
        <w:rPr>
          <w:rFonts w:ascii="Arial" w:hAnsi="Arial" w:cs="Arial"/>
          <w:b/>
          <w:color w:val="000000"/>
        </w:rPr>
      </w:pPr>
    </w:p>
    <w:sectPr w:rsidR="004A3A4A" w:rsidSect="0046279C">
      <w:headerReference w:type="default" r:id="rId13"/>
      <w:footerReference w:type="default" r:id="rId14"/>
      <w:headerReference w:type="first" r:id="rId15"/>
      <w:footerReference w:type="first" r:id="rId16"/>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D6EA" w14:textId="77777777" w:rsidR="0090697E" w:rsidRDefault="0090697E" w:rsidP="00131249">
      <w:r>
        <w:separator/>
      </w:r>
    </w:p>
  </w:endnote>
  <w:endnote w:type="continuationSeparator" w:id="0">
    <w:p w14:paraId="4CFE011B" w14:textId="77777777" w:rsidR="0090697E" w:rsidRDefault="0090697E"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55C8" w14:textId="23288876" w:rsidR="008A5A26" w:rsidRPr="00035C50" w:rsidRDefault="008A5A26" w:rsidP="002D3C5A">
    <w:pPr>
      <w:pStyle w:val="Footer"/>
      <w:tabs>
        <w:tab w:val="clear" w:pos="9360"/>
        <w:tab w:val="right" w:pos="10710"/>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D3C5A">
      <w:rPr>
        <w:rFonts w:ascii="Arial" w:hAnsi="Arial" w:cs="Arial"/>
        <w:sz w:val="22"/>
        <w:szCs w:val="22"/>
      </w:rPr>
      <w:t>4/2/2025</w:t>
    </w:r>
    <w:r w:rsidR="002D3C5A">
      <w:rPr>
        <w:rFonts w:ascii="Arial" w:hAnsi="Arial" w:cs="Arial"/>
        <w:sz w:val="22"/>
        <w:szCs w:val="22"/>
      </w:rPr>
      <w:tab/>
    </w:r>
    <w:r w:rsidR="002D3C5A">
      <w:rPr>
        <w:rFonts w:ascii="Arial" w:hAnsi="Arial" w:cs="Arial"/>
        <w:sz w:val="22"/>
        <w:szCs w:val="22"/>
      </w:rPr>
      <w:tab/>
      <w:t xml:space="preserve">Page </w:t>
    </w:r>
    <w:r w:rsidR="002D3C5A" w:rsidRPr="002D3C5A">
      <w:rPr>
        <w:rFonts w:ascii="Arial" w:hAnsi="Arial" w:cs="Arial"/>
        <w:sz w:val="22"/>
        <w:szCs w:val="22"/>
      </w:rPr>
      <w:fldChar w:fldCharType="begin"/>
    </w:r>
    <w:r w:rsidR="002D3C5A" w:rsidRPr="002D3C5A">
      <w:rPr>
        <w:rFonts w:ascii="Arial" w:hAnsi="Arial" w:cs="Arial"/>
        <w:sz w:val="22"/>
        <w:szCs w:val="22"/>
      </w:rPr>
      <w:instrText xml:space="preserve"> PAGE   \* MERGEFORMAT </w:instrText>
    </w:r>
    <w:r w:rsidR="002D3C5A" w:rsidRPr="002D3C5A">
      <w:rPr>
        <w:rFonts w:ascii="Arial" w:hAnsi="Arial" w:cs="Arial"/>
        <w:sz w:val="22"/>
        <w:szCs w:val="22"/>
      </w:rPr>
      <w:fldChar w:fldCharType="separate"/>
    </w:r>
    <w:r w:rsidR="002D3C5A" w:rsidRPr="002D3C5A">
      <w:rPr>
        <w:rFonts w:ascii="Arial" w:hAnsi="Arial" w:cs="Arial"/>
        <w:noProof/>
        <w:sz w:val="22"/>
        <w:szCs w:val="22"/>
      </w:rPr>
      <w:t>1</w:t>
    </w:r>
    <w:r w:rsidR="002D3C5A" w:rsidRPr="002D3C5A">
      <w:rPr>
        <w:rFonts w:ascii="Arial" w:hAnsi="Arial" w:cs="Arial"/>
        <w:noProof/>
        <w:sz w:val="22"/>
        <w:szCs w:val="22"/>
      </w:rPr>
      <w:fldChar w:fldCharType="end"/>
    </w:r>
    <w:r w:rsidR="002D3C5A">
      <w:rPr>
        <w:rFonts w:ascii="Arial" w:hAnsi="Arial" w:cs="Arial"/>
        <w:noProof/>
        <w:sz w:val="22"/>
        <w:szCs w:val="22"/>
      </w:rPr>
      <w:t xml:space="preserve"> of </w:t>
    </w:r>
    <w:r w:rsidR="002D3C5A">
      <w:rPr>
        <w:rFonts w:ascii="Arial" w:hAnsi="Arial" w:cs="Arial"/>
        <w:noProof/>
        <w:sz w:val="22"/>
        <w:szCs w:val="22"/>
      </w:rPr>
      <w:fldChar w:fldCharType="begin"/>
    </w:r>
    <w:r w:rsidR="002D3C5A">
      <w:rPr>
        <w:rFonts w:ascii="Arial" w:hAnsi="Arial" w:cs="Arial"/>
        <w:noProof/>
        <w:sz w:val="22"/>
        <w:szCs w:val="22"/>
      </w:rPr>
      <w:instrText xml:space="preserve"> NUMPAGES  \* Arabic  \* MERGEFORMAT </w:instrText>
    </w:r>
    <w:r w:rsidR="002D3C5A">
      <w:rPr>
        <w:rFonts w:ascii="Arial" w:hAnsi="Arial" w:cs="Arial"/>
        <w:noProof/>
        <w:sz w:val="22"/>
        <w:szCs w:val="22"/>
      </w:rPr>
      <w:fldChar w:fldCharType="separate"/>
    </w:r>
    <w:r w:rsidR="002D3C5A">
      <w:rPr>
        <w:rFonts w:ascii="Arial" w:hAnsi="Arial" w:cs="Arial"/>
        <w:noProof/>
        <w:sz w:val="22"/>
        <w:szCs w:val="22"/>
      </w:rPr>
      <w:t>4</w:t>
    </w:r>
    <w:r w:rsidR="002D3C5A">
      <w:rPr>
        <w:rFonts w:ascii="Arial" w:hAnsi="Arial" w:cs="Arial"/>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C9FD" w14:textId="059D6545" w:rsidR="007366D2" w:rsidRPr="00035C50" w:rsidRDefault="007366D2" w:rsidP="00CB62F2">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585100">
      <w:rPr>
        <w:rFonts w:ascii="Arial" w:hAnsi="Arial" w:cs="Arial"/>
        <w:sz w:val="22"/>
        <w:szCs w:val="22"/>
      </w:rPr>
      <w:t>4/2/2025</w:t>
    </w:r>
    <w:r w:rsidR="001B2360">
      <w:rPr>
        <w:rFonts w:ascii="Arial" w:hAnsi="Arial" w:cs="Arial"/>
        <w:sz w:val="22"/>
        <w:szCs w:val="22"/>
      </w:rPr>
      <w:t xml:space="preserve"> (DHHS 5/14/2025)</w:t>
    </w:r>
    <w:r w:rsidR="0046279C">
      <w:rPr>
        <w:rFonts w:ascii="Arial" w:hAnsi="Arial" w:cs="Arial"/>
        <w:sz w:val="22"/>
        <w:szCs w:val="22"/>
      </w:rPr>
      <w:tab/>
    </w:r>
    <w:r w:rsidR="0046279C">
      <w:rPr>
        <w:rFonts w:ascii="Arial" w:hAnsi="Arial" w:cs="Arial"/>
        <w:sz w:val="22"/>
        <w:szCs w:val="22"/>
      </w:rPr>
      <w:tab/>
    </w:r>
    <w:r w:rsidR="0046279C">
      <w:rPr>
        <w:rFonts w:ascii="Arial" w:hAnsi="Arial" w:cs="Arial"/>
        <w:sz w:val="22"/>
        <w:szCs w:val="22"/>
      </w:rPr>
      <w:tab/>
    </w:r>
    <w:r w:rsidR="0046279C">
      <w:rPr>
        <w:rFonts w:ascii="Arial" w:hAnsi="Arial" w:cs="Arial"/>
        <w:sz w:val="22"/>
        <w:szCs w:val="22"/>
      </w:rPr>
      <w:tab/>
    </w:r>
    <w:r w:rsidR="0046279C">
      <w:rPr>
        <w:rFonts w:ascii="Arial" w:hAnsi="Arial" w:cs="Arial"/>
        <w:sz w:val="22"/>
        <w:szCs w:val="22"/>
      </w:rPr>
      <w:tab/>
    </w:r>
    <w:r w:rsidR="0046279C">
      <w:rPr>
        <w:rFonts w:ascii="Arial" w:hAnsi="Arial" w:cs="Arial"/>
        <w:sz w:val="22"/>
        <w:szCs w:val="22"/>
      </w:rPr>
      <w:tab/>
    </w:r>
    <w:r w:rsidR="00CB62F2">
      <w:rPr>
        <w:rFonts w:ascii="Arial" w:hAnsi="Arial" w:cs="Arial"/>
        <w:sz w:val="22"/>
        <w:szCs w:val="22"/>
      </w:rPr>
      <w:tab/>
    </w:r>
    <w:r w:rsidR="00CB62F2">
      <w:rPr>
        <w:rFonts w:ascii="Arial" w:hAnsi="Arial" w:cs="Arial"/>
        <w:sz w:val="22"/>
        <w:szCs w:val="22"/>
      </w:rPr>
      <w:tab/>
    </w:r>
    <w:r w:rsidR="0046279C">
      <w:rPr>
        <w:rFonts w:ascii="Arial" w:hAnsi="Arial" w:cs="Arial"/>
        <w:sz w:val="22"/>
        <w:szCs w:val="22"/>
      </w:rPr>
      <w:t xml:space="preserve">Page </w:t>
    </w:r>
    <w:r w:rsidR="0046279C" w:rsidRPr="0046279C">
      <w:rPr>
        <w:rFonts w:ascii="Arial" w:hAnsi="Arial" w:cs="Arial"/>
        <w:sz w:val="22"/>
        <w:szCs w:val="22"/>
      </w:rPr>
      <w:fldChar w:fldCharType="begin"/>
    </w:r>
    <w:r w:rsidR="0046279C" w:rsidRPr="0046279C">
      <w:rPr>
        <w:rFonts w:ascii="Arial" w:hAnsi="Arial" w:cs="Arial"/>
        <w:sz w:val="22"/>
        <w:szCs w:val="22"/>
      </w:rPr>
      <w:instrText xml:space="preserve"> PAGE   \* MERGEFORMAT </w:instrText>
    </w:r>
    <w:r w:rsidR="0046279C" w:rsidRPr="0046279C">
      <w:rPr>
        <w:rFonts w:ascii="Arial" w:hAnsi="Arial" w:cs="Arial"/>
        <w:sz w:val="22"/>
        <w:szCs w:val="22"/>
      </w:rPr>
      <w:fldChar w:fldCharType="separate"/>
    </w:r>
    <w:r w:rsidR="0046279C" w:rsidRPr="0046279C">
      <w:rPr>
        <w:rFonts w:ascii="Arial" w:hAnsi="Arial" w:cs="Arial"/>
        <w:noProof/>
        <w:sz w:val="22"/>
        <w:szCs w:val="22"/>
      </w:rPr>
      <w:t>1</w:t>
    </w:r>
    <w:r w:rsidR="0046279C" w:rsidRPr="0046279C">
      <w:rPr>
        <w:rFonts w:ascii="Arial" w:hAnsi="Arial" w:cs="Arial"/>
        <w:noProof/>
        <w:sz w:val="22"/>
        <w:szCs w:val="22"/>
      </w:rPr>
      <w:fldChar w:fldCharType="end"/>
    </w:r>
    <w:r w:rsidR="0046279C">
      <w:rPr>
        <w:rFonts w:ascii="Arial" w:hAnsi="Arial" w:cs="Arial"/>
        <w:noProof/>
        <w:sz w:val="22"/>
        <w:szCs w:val="22"/>
      </w:rPr>
      <w:t xml:space="preserve"> of </w:t>
    </w:r>
    <w:r w:rsidR="0046279C">
      <w:rPr>
        <w:rFonts w:ascii="Arial" w:hAnsi="Arial" w:cs="Arial"/>
        <w:noProof/>
        <w:sz w:val="22"/>
        <w:szCs w:val="22"/>
      </w:rPr>
      <w:fldChar w:fldCharType="begin"/>
    </w:r>
    <w:r w:rsidR="0046279C">
      <w:rPr>
        <w:rFonts w:ascii="Arial" w:hAnsi="Arial" w:cs="Arial"/>
        <w:noProof/>
        <w:sz w:val="22"/>
        <w:szCs w:val="22"/>
      </w:rPr>
      <w:instrText xml:space="preserve"> NUMPAGES  \* Arabic  \* MERGEFORMAT </w:instrText>
    </w:r>
    <w:r w:rsidR="0046279C">
      <w:rPr>
        <w:rFonts w:ascii="Arial" w:hAnsi="Arial" w:cs="Arial"/>
        <w:noProof/>
        <w:sz w:val="22"/>
        <w:szCs w:val="22"/>
      </w:rPr>
      <w:fldChar w:fldCharType="separate"/>
    </w:r>
    <w:r w:rsidR="0046279C">
      <w:rPr>
        <w:rFonts w:ascii="Arial" w:hAnsi="Arial" w:cs="Arial"/>
        <w:noProof/>
        <w:sz w:val="22"/>
        <w:szCs w:val="22"/>
      </w:rPr>
      <w:t>4</w:t>
    </w:r>
    <w:r w:rsidR="0046279C">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5632" w14:textId="77777777" w:rsidR="0090697E" w:rsidRDefault="0090697E" w:rsidP="00131249">
      <w:r>
        <w:separator/>
      </w:r>
    </w:p>
  </w:footnote>
  <w:footnote w:type="continuationSeparator" w:id="0">
    <w:p w14:paraId="09D44876" w14:textId="77777777" w:rsidR="0090697E" w:rsidRDefault="0090697E"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BD1A" w14:textId="29F273D0" w:rsidR="004567DF" w:rsidRPr="001770D2" w:rsidRDefault="007E5E1A" w:rsidP="00CB62F2">
    <w:pPr>
      <w:pStyle w:val="Header"/>
      <w:jc w:val="center"/>
      <w:rPr>
        <w:rFonts w:ascii="Arial" w:hAnsi="Arial" w:cs="Arial"/>
        <w:b/>
        <w:sz w:val="22"/>
        <w:szCs w:val="22"/>
      </w:rPr>
    </w:pPr>
    <w:r w:rsidRPr="001770D2">
      <w:rPr>
        <w:rFonts w:ascii="Arial" w:hAnsi="Arial" w:cs="Arial"/>
        <w:b/>
        <w:sz w:val="22"/>
        <w:szCs w:val="22"/>
      </w:rPr>
      <w:t xml:space="preserve">RFP NUMBER: </w:t>
    </w:r>
    <w:r w:rsidR="001770D2" w:rsidRPr="001770D2">
      <w:rPr>
        <w:rFonts w:ascii="Arial" w:hAnsi="Arial" w:cs="Arial"/>
        <w:b/>
        <w:sz w:val="22"/>
        <w:szCs w:val="22"/>
      </w:rPr>
      <w:t>202509134</w:t>
    </w:r>
    <w:r w:rsidRPr="001770D2">
      <w:rPr>
        <w:rFonts w:ascii="Arial" w:hAnsi="Arial" w:cs="Arial"/>
        <w:b/>
        <w:sz w:val="22"/>
        <w:szCs w:val="22"/>
      </w:rPr>
      <w:t xml:space="preserve"> </w:t>
    </w:r>
    <w:r w:rsidR="00585100" w:rsidRPr="001770D2">
      <w:rPr>
        <w:rFonts w:ascii="Arial" w:hAnsi="Arial" w:cs="Arial"/>
        <w:b/>
        <w:sz w:val="22"/>
        <w:szCs w:val="22"/>
      </w:rPr>
      <w:t>–</w:t>
    </w:r>
    <w:r w:rsidRPr="001770D2">
      <w:rPr>
        <w:rFonts w:ascii="Arial" w:hAnsi="Arial" w:cs="Arial"/>
        <w:b/>
        <w:sz w:val="22"/>
        <w:szCs w:val="22"/>
      </w:rPr>
      <w:t xml:space="preserve"> </w:t>
    </w:r>
    <w:r w:rsidR="004E7A23">
      <w:rPr>
        <w:rFonts w:ascii="Arial" w:hAnsi="Arial" w:cs="Arial"/>
        <w:b/>
        <w:sz w:val="22"/>
        <w:szCs w:val="22"/>
      </w:rPr>
      <w:t xml:space="preserve">AMENDMENT #1, </w:t>
    </w:r>
    <w:r w:rsidR="00FC4CFE" w:rsidRPr="001770D2">
      <w:rPr>
        <w:rFonts w:ascii="Arial" w:hAnsi="Arial" w:cs="Arial"/>
        <w:b/>
        <w:snapToGrid w:val="0"/>
        <w:sz w:val="22"/>
        <w:szCs w:val="22"/>
      </w:rPr>
      <w:t>INFORMATIONAL MEETING</w:t>
    </w:r>
    <w:r w:rsidRPr="001770D2">
      <w:rPr>
        <w:rFonts w:ascii="Arial" w:hAnsi="Arial" w:cs="Arial"/>
        <w:b/>
        <w:sz w:val="22"/>
        <w:szCs w:val="22"/>
      </w:rPr>
      <w:t xml:space="preserve"> and SUBMITTED Q</w:t>
    </w:r>
    <w:r w:rsidR="0046279C" w:rsidRPr="001770D2">
      <w:rPr>
        <w:rFonts w:ascii="Arial" w:hAnsi="Arial" w:cs="Arial"/>
        <w:b/>
        <w:sz w:val="22"/>
        <w:szCs w:val="22"/>
      </w:rPr>
      <w:t>&amp;</w:t>
    </w:r>
    <w:r w:rsidRPr="001770D2">
      <w:rPr>
        <w:rFonts w:ascii="Arial" w:hAnsi="Arial" w:cs="Arial"/>
        <w:b/>
        <w:sz w:val="22"/>
        <w:szCs w:val="22"/>
      </w:rPr>
      <w:t>A SUMMARY</w:t>
    </w:r>
  </w:p>
  <w:p w14:paraId="2DA24074" w14:textId="77777777" w:rsidR="00131249" w:rsidRDefault="00131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4DC1" w14:textId="6900B3B9" w:rsidR="0046279C" w:rsidRPr="00035C50" w:rsidRDefault="00577223" w:rsidP="002D3C5A">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ind w:left="360" w:hanging="360"/>
      <w:jc w:val="center"/>
      <w:outlineLvl w:val="1"/>
      <w:rPr>
        <w:rFonts w:ascii="Arial" w:hAnsi="Arial" w:cs="Arial"/>
        <w:b/>
        <w:snapToGrid w:val="0"/>
        <w:color w:val="000000"/>
      </w:rPr>
    </w:pPr>
    <w:r>
      <w:rPr>
        <w:noProof/>
      </w:rPr>
      <w:drawing>
        <wp:anchor distT="0" distB="0" distL="114300" distR="114300" simplePos="0" relativeHeight="251658240" behindDoc="0" locked="0" layoutInCell="1" allowOverlap="1" wp14:anchorId="3445FA8C" wp14:editId="78F84F22">
          <wp:simplePos x="0" y="0"/>
          <wp:positionH relativeFrom="column">
            <wp:posOffset>274320</wp:posOffset>
          </wp:positionH>
          <wp:positionV relativeFrom="paragraph">
            <wp:posOffset>-213360</wp:posOffset>
          </wp:positionV>
          <wp:extent cx="843915" cy="843915"/>
          <wp:effectExtent l="0" t="0" r="0" b="0"/>
          <wp:wrapNone/>
          <wp:docPr id="1" name="Picture 477934723"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934723" descr="seal_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43915"/>
                  </a:xfrm>
                  <a:prstGeom prst="rect">
                    <a:avLst/>
                  </a:prstGeom>
                  <a:noFill/>
                </pic:spPr>
              </pic:pic>
            </a:graphicData>
          </a:graphic>
          <wp14:sizeRelH relativeFrom="page">
            <wp14:pctWidth>0</wp14:pctWidth>
          </wp14:sizeRelH>
          <wp14:sizeRelV relativeFrom="page">
            <wp14:pctHeight>0</wp14:pctHeight>
          </wp14:sizeRelV>
        </wp:anchor>
      </w:drawing>
    </w:r>
    <w:r w:rsidR="0046279C" w:rsidRPr="00035C50">
      <w:rPr>
        <w:rFonts w:ascii="Arial" w:hAnsi="Arial" w:cs="Arial"/>
        <w:b/>
        <w:snapToGrid w:val="0"/>
        <w:color w:val="000000"/>
      </w:rPr>
      <w:t>STATE OF MAINE REQUEST FOR PROPOSALS</w:t>
    </w:r>
  </w:p>
  <w:p w14:paraId="5C5C1EAE" w14:textId="77777777" w:rsidR="00785908" w:rsidRDefault="000C12E9" w:rsidP="000C12E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RFP</w:t>
    </w:r>
    <w:r>
      <w:rPr>
        <w:rFonts w:ascii="Arial" w:hAnsi="Arial" w:cs="Arial"/>
        <w:b/>
        <w:snapToGrid w:val="0"/>
        <w:color w:val="000000"/>
        <w:u w:val="single"/>
      </w:rPr>
      <w:t xml:space="preserve"> </w:t>
    </w:r>
    <w:r w:rsidR="00785908">
      <w:rPr>
        <w:rFonts w:ascii="Arial" w:hAnsi="Arial" w:cs="Arial"/>
        <w:b/>
        <w:snapToGrid w:val="0"/>
        <w:color w:val="000000"/>
        <w:u w:val="single"/>
      </w:rPr>
      <w:t>AMENDMENT #1,</w:t>
    </w:r>
  </w:p>
  <w:p w14:paraId="16305964" w14:textId="0A683F96" w:rsidR="000C12E9" w:rsidRDefault="000C12E9" w:rsidP="000C12E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Pr>
        <w:rFonts w:ascii="Arial" w:hAnsi="Arial" w:cs="Arial"/>
        <w:b/>
        <w:snapToGrid w:val="0"/>
        <w:color w:val="000000"/>
        <w:u w:val="single"/>
      </w:rPr>
      <w:t xml:space="preserve">INFORMATIONAL MEETING and </w:t>
    </w:r>
  </w:p>
  <w:p w14:paraId="57E21057" w14:textId="77777777" w:rsidR="000C12E9" w:rsidRPr="00035C50" w:rsidRDefault="000C12E9" w:rsidP="000C12E9">
    <w:pPr>
      <w:jc w:val="center"/>
      <w:rPr>
        <w:rFonts w:ascii="Arial" w:hAnsi="Arial" w:cs="Arial"/>
        <w:color w:val="000000"/>
      </w:rPr>
    </w:pPr>
    <w:r w:rsidRPr="7BB2EFEE">
      <w:rPr>
        <w:rFonts w:ascii="Arial" w:hAnsi="Arial" w:cs="Arial"/>
        <w:b/>
        <w:bCs/>
        <w:snapToGrid w:val="0"/>
        <w:color w:val="000000"/>
        <w:u w:val="single"/>
      </w:rPr>
      <w:t>SUBMITTED QUESTIONS &amp; ANSWERS SUMMARY</w:t>
    </w:r>
  </w:p>
  <w:p w14:paraId="18FEF1BB" w14:textId="77777777" w:rsidR="0046279C" w:rsidRDefault="0046279C" w:rsidP="0046279C">
    <w:pPr>
      <w:pStyle w:val="Header"/>
    </w:pPr>
  </w:p>
  <w:p w14:paraId="1AD60579" w14:textId="77777777" w:rsidR="0046279C" w:rsidRDefault="00462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BE2"/>
    <w:multiLevelType w:val="hybridMultilevel"/>
    <w:tmpl w:val="D018E9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53F8A"/>
    <w:multiLevelType w:val="hybridMultilevel"/>
    <w:tmpl w:val="133405FC"/>
    <w:lvl w:ilvl="0" w:tplc="D856EE1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94989"/>
    <w:multiLevelType w:val="hybridMultilevel"/>
    <w:tmpl w:val="A4469326"/>
    <w:lvl w:ilvl="0" w:tplc="95A8E3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B28A7"/>
    <w:multiLevelType w:val="hybridMultilevel"/>
    <w:tmpl w:val="726AE02A"/>
    <w:lvl w:ilvl="0" w:tplc="1BB8D4D4">
      <w:start w:val="2"/>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A7724"/>
    <w:multiLevelType w:val="hybridMultilevel"/>
    <w:tmpl w:val="E422899E"/>
    <w:lvl w:ilvl="0" w:tplc="1D12A914">
      <w:start w:val="1"/>
      <w:numFmt w:val="lowerLetter"/>
      <w:lvlText w:val="%1."/>
      <w:lvlJc w:val="left"/>
      <w:pPr>
        <w:ind w:left="2120" w:hanging="360"/>
      </w:pPr>
    </w:lvl>
    <w:lvl w:ilvl="1" w:tplc="D6F0484E">
      <w:start w:val="1"/>
      <w:numFmt w:val="lowerLetter"/>
      <w:lvlText w:val="%2."/>
      <w:lvlJc w:val="left"/>
      <w:pPr>
        <w:ind w:left="2120" w:hanging="360"/>
      </w:pPr>
    </w:lvl>
    <w:lvl w:ilvl="2" w:tplc="3EAA921E">
      <w:start w:val="1"/>
      <w:numFmt w:val="lowerLetter"/>
      <w:lvlText w:val="%3."/>
      <w:lvlJc w:val="left"/>
      <w:pPr>
        <w:ind w:left="2120" w:hanging="360"/>
      </w:pPr>
    </w:lvl>
    <w:lvl w:ilvl="3" w:tplc="2FA423A8">
      <w:start w:val="1"/>
      <w:numFmt w:val="lowerLetter"/>
      <w:lvlText w:val="%4."/>
      <w:lvlJc w:val="left"/>
      <w:pPr>
        <w:ind w:left="2120" w:hanging="360"/>
      </w:pPr>
    </w:lvl>
    <w:lvl w:ilvl="4" w:tplc="5C8AB5FE">
      <w:start w:val="1"/>
      <w:numFmt w:val="lowerLetter"/>
      <w:lvlText w:val="%5."/>
      <w:lvlJc w:val="left"/>
      <w:pPr>
        <w:ind w:left="2120" w:hanging="360"/>
      </w:pPr>
    </w:lvl>
    <w:lvl w:ilvl="5" w:tplc="6FFA3CF8">
      <w:start w:val="1"/>
      <w:numFmt w:val="lowerLetter"/>
      <w:lvlText w:val="%6."/>
      <w:lvlJc w:val="left"/>
      <w:pPr>
        <w:ind w:left="2120" w:hanging="360"/>
      </w:pPr>
    </w:lvl>
    <w:lvl w:ilvl="6" w:tplc="5D284734">
      <w:start w:val="1"/>
      <w:numFmt w:val="lowerLetter"/>
      <w:lvlText w:val="%7."/>
      <w:lvlJc w:val="left"/>
      <w:pPr>
        <w:ind w:left="2120" w:hanging="360"/>
      </w:pPr>
    </w:lvl>
    <w:lvl w:ilvl="7" w:tplc="FD7AFB3A">
      <w:start w:val="1"/>
      <w:numFmt w:val="lowerLetter"/>
      <w:lvlText w:val="%8."/>
      <w:lvlJc w:val="left"/>
      <w:pPr>
        <w:ind w:left="2120" w:hanging="360"/>
      </w:pPr>
    </w:lvl>
    <w:lvl w:ilvl="8" w:tplc="694CE606">
      <w:start w:val="1"/>
      <w:numFmt w:val="lowerLetter"/>
      <w:lvlText w:val="%9."/>
      <w:lvlJc w:val="left"/>
      <w:pPr>
        <w:ind w:left="2120" w:hanging="360"/>
      </w:pPr>
    </w:lvl>
  </w:abstractNum>
  <w:abstractNum w:abstractNumId="5" w15:restartNumberingAfterBreak="0">
    <w:nsid w:val="21102726"/>
    <w:multiLevelType w:val="multilevel"/>
    <w:tmpl w:val="2FBE057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6" w15:restartNumberingAfterBreak="0">
    <w:nsid w:val="25C41118"/>
    <w:multiLevelType w:val="hybridMultilevel"/>
    <w:tmpl w:val="B7605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F5828"/>
    <w:multiLevelType w:val="hybridMultilevel"/>
    <w:tmpl w:val="C07CE5D0"/>
    <w:lvl w:ilvl="0" w:tplc="1A28CE4C">
      <w:start w:val="1"/>
      <w:numFmt w:val="decimal"/>
      <w:lvlText w:val="%1."/>
      <w:lvlJc w:val="left"/>
      <w:pPr>
        <w:ind w:left="720" w:hanging="360"/>
      </w:pPr>
      <w:rPr>
        <w:rFonts w:hint="default"/>
        <w:b/>
        <w:bCs/>
      </w:rPr>
    </w:lvl>
    <w:lvl w:ilvl="1" w:tplc="1FBA80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11B1E"/>
    <w:multiLevelType w:val="hybridMultilevel"/>
    <w:tmpl w:val="CBF2A0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D60912"/>
    <w:multiLevelType w:val="hybridMultilevel"/>
    <w:tmpl w:val="CBF2A0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BB61C0"/>
    <w:multiLevelType w:val="hybridMultilevel"/>
    <w:tmpl w:val="A140B49E"/>
    <w:lvl w:ilvl="0" w:tplc="F21CE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A66C31"/>
    <w:multiLevelType w:val="hybridMultilevel"/>
    <w:tmpl w:val="6D641A92"/>
    <w:lvl w:ilvl="0" w:tplc="9A0C39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C56B2C"/>
    <w:multiLevelType w:val="hybridMultilevel"/>
    <w:tmpl w:val="71264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760084"/>
    <w:multiLevelType w:val="hybridMultilevel"/>
    <w:tmpl w:val="A970A352"/>
    <w:lvl w:ilvl="0" w:tplc="18748020">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432E1"/>
    <w:multiLevelType w:val="multilevel"/>
    <w:tmpl w:val="078CF52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i/>
        <w:iCs/>
        <w:sz w:val="24"/>
        <w:szCs w:val="24"/>
      </w:rPr>
    </w:lvl>
    <w:lvl w:ilvl="2">
      <w:start w:val="1"/>
      <w:numFmt w:val="lowerLetter"/>
      <w:lvlText w:val="%3."/>
      <w:lvlJc w:val="left"/>
      <w:pPr>
        <w:ind w:left="1440" w:hanging="360"/>
      </w:pPr>
      <w:rPr>
        <w:rFonts w:hint="default"/>
        <w:b/>
        <w:bCs/>
      </w:rPr>
    </w:lvl>
    <w:lvl w:ilvl="3">
      <w:start w:val="1"/>
      <w:numFmt w:val="lowerLetter"/>
      <w:lvlText w:val="%4."/>
      <w:lvlJc w:val="right"/>
      <w:pPr>
        <w:ind w:left="1440" w:hanging="360"/>
      </w:pPr>
      <w:rPr>
        <w:rFonts w:hint="default"/>
        <w:b w:val="0"/>
        <w:bCs w:val="0"/>
      </w:rPr>
    </w:lvl>
    <w:lvl w:ilvl="4">
      <w:start w:val="1"/>
      <w:numFmt w:val="decimal"/>
      <w:lvlText w:val="(%5)"/>
      <w:lvlJc w:val="left"/>
      <w:pPr>
        <w:ind w:left="1800" w:hanging="360"/>
      </w:pPr>
      <w:rPr>
        <w:rFonts w:hint="default"/>
      </w:rPr>
    </w:lvl>
    <w:lvl w:ilvl="5">
      <w:start w:val="1"/>
      <w:numFmt w:val="lowerRoman"/>
      <w:lvlText w:val="%6."/>
      <w:lvlJc w:val="right"/>
      <w:pPr>
        <w:ind w:left="2160" w:hanging="360"/>
      </w:pPr>
      <w:rPr>
        <w:rFonts w:ascii="Arial" w:hAnsi="Arial" w:cs="Arial" w:hint="default"/>
        <w:b/>
        <w:bCs/>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15:restartNumberingAfterBreak="0">
    <w:nsid w:val="71E532AC"/>
    <w:multiLevelType w:val="hybridMultilevel"/>
    <w:tmpl w:val="1E503B1E"/>
    <w:lvl w:ilvl="0" w:tplc="45B6E7A6">
      <w:start w:val="3"/>
      <w:numFmt w:val="lowerLetter"/>
      <w:lvlText w:val="%1."/>
      <w:lvlJc w:val="left"/>
      <w:pPr>
        <w:ind w:left="1412" w:hanging="360"/>
      </w:pPr>
      <w:rPr>
        <w:rFonts w:hint="default"/>
        <w:b/>
        <w:bCs/>
      </w:rPr>
    </w:lvl>
    <w:lvl w:ilvl="1" w:tplc="04090019" w:tentative="1">
      <w:start w:val="1"/>
      <w:numFmt w:val="lowerLetter"/>
      <w:lvlText w:val="%2."/>
      <w:lvlJc w:val="left"/>
      <w:pPr>
        <w:ind w:left="2132" w:hanging="360"/>
      </w:pPr>
    </w:lvl>
    <w:lvl w:ilvl="2" w:tplc="0409001B" w:tentative="1">
      <w:start w:val="1"/>
      <w:numFmt w:val="lowerRoman"/>
      <w:lvlText w:val="%3."/>
      <w:lvlJc w:val="right"/>
      <w:pPr>
        <w:ind w:left="2852" w:hanging="180"/>
      </w:pPr>
    </w:lvl>
    <w:lvl w:ilvl="3" w:tplc="0409000F" w:tentative="1">
      <w:start w:val="1"/>
      <w:numFmt w:val="decimal"/>
      <w:lvlText w:val="%4."/>
      <w:lvlJc w:val="left"/>
      <w:pPr>
        <w:ind w:left="3572" w:hanging="360"/>
      </w:pPr>
    </w:lvl>
    <w:lvl w:ilvl="4" w:tplc="04090019" w:tentative="1">
      <w:start w:val="1"/>
      <w:numFmt w:val="lowerLetter"/>
      <w:lvlText w:val="%5."/>
      <w:lvlJc w:val="left"/>
      <w:pPr>
        <w:ind w:left="4292" w:hanging="360"/>
      </w:pPr>
    </w:lvl>
    <w:lvl w:ilvl="5" w:tplc="0409001B" w:tentative="1">
      <w:start w:val="1"/>
      <w:numFmt w:val="lowerRoman"/>
      <w:lvlText w:val="%6."/>
      <w:lvlJc w:val="right"/>
      <w:pPr>
        <w:ind w:left="5012" w:hanging="180"/>
      </w:pPr>
    </w:lvl>
    <w:lvl w:ilvl="6" w:tplc="0409000F" w:tentative="1">
      <w:start w:val="1"/>
      <w:numFmt w:val="decimal"/>
      <w:lvlText w:val="%7."/>
      <w:lvlJc w:val="left"/>
      <w:pPr>
        <w:ind w:left="5732" w:hanging="360"/>
      </w:pPr>
    </w:lvl>
    <w:lvl w:ilvl="7" w:tplc="04090019" w:tentative="1">
      <w:start w:val="1"/>
      <w:numFmt w:val="lowerLetter"/>
      <w:lvlText w:val="%8."/>
      <w:lvlJc w:val="left"/>
      <w:pPr>
        <w:ind w:left="6452" w:hanging="360"/>
      </w:pPr>
    </w:lvl>
    <w:lvl w:ilvl="8" w:tplc="0409001B" w:tentative="1">
      <w:start w:val="1"/>
      <w:numFmt w:val="lowerRoman"/>
      <w:lvlText w:val="%9."/>
      <w:lvlJc w:val="right"/>
      <w:pPr>
        <w:ind w:left="7172" w:hanging="180"/>
      </w:pPr>
    </w:lvl>
  </w:abstractNum>
  <w:abstractNum w:abstractNumId="16" w15:restartNumberingAfterBreak="0">
    <w:nsid w:val="76574B83"/>
    <w:multiLevelType w:val="hybridMultilevel"/>
    <w:tmpl w:val="72FE04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587155"/>
    <w:multiLevelType w:val="hybridMultilevel"/>
    <w:tmpl w:val="AE046E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D21CC5"/>
    <w:multiLevelType w:val="hybridMultilevel"/>
    <w:tmpl w:val="BCF6E0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739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0500185">
    <w:abstractNumId w:val="18"/>
  </w:num>
  <w:num w:numId="3" w16cid:durableId="1086534297">
    <w:abstractNumId w:val="11"/>
  </w:num>
  <w:num w:numId="4" w16cid:durableId="1389261360">
    <w:abstractNumId w:val="12"/>
  </w:num>
  <w:num w:numId="5" w16cid:durableId="985815537">
    <w:abstractNumId w:val="8"/>
  </w:num>
  <w:num w:numId="6" w16cid:durableId="1794133578">
    <w:abstractNumId w:val="1"/>
  </w:num>
  <w:num w:numId="7" w16cid:durableId="575552466">
    <w:abstractNumId w:val="16"/>
  </w:num>
  <w:num w:numId="8" w16cid:durableId="1732923924">
    <w:abstractNumId w:val="0"/>
  </w:num>
  <w:num w:numId="9" w16cid:durableId="241649681">
    <w:abstractNumId w:val="17"/>
  </w:num>
  <w:num w:numId="10" w16cid:durableId="804389611">
    <w:abstractNumId w:val="9"/>
  </w:num>
  <w:num w:numId="11" w16cid:durableId="1199664711">
    <w:abstractNumId w:val="6"/>
  </w:num>
  <w:num w:numId="12" w16cid:durableId="1627813637">
    <w:abstractNumId w:val="2"/>
  </w:num>
  <w:num w:numId="13" w16cid:durableId="1674451198">
    <w:abstractNumId w:val="13"/>
  </w:num>
  <w:num w:numId="14" w16cid:durableId="338436143">
    <w:abstractNumId w:val="14"/>
  </w:num>
  <w:num w:numId="15" w16cid:durableId="1562137529">
    <w:abstractNumId w:val="7"/>
  </w:num>
  <w:num w:numId="16" w16cid:durableId="1133599595">
    <w:abstractNumId w:val="15"/>
  </w:num>
  <w:num w:numId="17" w16cid:durableId="1055205918">
    <w:abstractNumId w:val="3"/>
  </w:num>
  <w:num w:numId="18" w16cid:durableId="739988968">
    <w:abstractNumId w:val="10"/>
  </w:num>
  <w:num w:numId="19" w16cid:durableId="13658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3BA3"/>
    <w:rsid w:val="00005412"/>
    <w:rsid w:val="000163F4"/>
    <w:rsid w:val="00016E78"/>
    <w:rsid w:val="00021613"/>
    <w:rsid w:val="0002308A"/>
    <w:rsid w:val="000248BA"/>
    <w:rsid w:val="00026815"/>
    <w:rsid w:val="0003226F"/>
    <w:rsid w:val="00035C50"/>
    <w:rsid w:val="000417F6"/>
    <w:rsid w:val="00041C6B"/>
    <w:rsid w:val="000434F5"/>
    <w:rsid w:val="000435A4"/>
    <w:rsid w:val="000458CC"/>
    <w:rsid w:val="0004606F"/>
    <w:rsid w:val="000502A5"/>
    <w:rsid w:val="00051417"/>
    <w:rsid w:val="00053009"/>
    <w:rsid w:val="00053E4E"/>
    <w:rsid w:val="000544A9"/>
    <w:rsid w:val="000545FA"/>
    <w:rsid w:val="00057F4C"/>
    <w:rsid w:val="0006022E"/>
    <w:rsid w:val="0006257C"/>
    <w:rsid w:val="00067135"/>
    <w:rsid w:val="00067D5F"/>
    <w:rsid w:val="000706CA"/>
    <w:rsid w:val="00070807"/>
    <w:rsid w:val="00070C9A"/>
    <w:rsid w:val="00071072"/>
    <w:rsid w:val="000714EF"/>
    <w:rsid w:val="00072403"/>
    <w:rsid w:val="0007392A"/>
    <w:rsid w:val="00074915"/>
    <w:rsid w:val="00076BC3"/>
    <w:rsid w:val="00080E97"/>
    <w:rsid w:val="000852AF"/>
    <w:rsid w:val="00087118"/>
    <w:rsid w:val="0008741D"/>
    <w:rsid w:val="000907EE"/>
    <w:rsid w:val="00094093"/>
    <w:rsid w:val="00096B9A"/>
    <w:rsid w:val="00097295"/>
    <w:rsid w:val="000974C0"/>
    <w:rsid w:val="000A128C"/>
    <w:rsid w:val="000A1DA2"/>
    <w:rsid w:val="000A4BE6"/>
    <w:rsid w:val="000B1110"/>
    <w:rsid w:val="000B1D61"/>
    <w:rsid w:val="000B5084"/>
    <w:rsid w:val="000B6157"/>
    <w:rsid w:val="000B7863"/>
    <w:rsid w:val="000C12E9"/>
    <w:rsid w:val="000C1D45"/>
    <w:rsid w:val="000C2D27"/>
    <w:rsid w:val="000C4E9B"/>
    <w:rsid w:val="000C6D4B"/>
    <w:rsid w:val="000C7338"/>
    <w:rsid w:val="000D40A1"/>
    <w:rsid w:val="000D5B8D"/>
    <w:rsid w:val="000E4AEC"/>
    <w:rsid w:val="000E56F5"/>
    <w:rsid w:val="000E7444"/>
    <w:rsid w:val="000F042B"/>
    <w:rsid w:val="000F06C5"/>
    <w:rsid w:val="000F29AB"/>
    <w:rsid w:val="00100B29"/>
    <w:rsid w:val="001032F1"/>
    <w:rsid w:val="00103471"/>
    <w:rsid w:val="00103EA3"/>
    <w:rsid w:val="00107CE1"/>
    <w:rsid w:val="00120973"/>
    <w:rsid w:val="00120BD3"/>
    <w:rsid w:val="0012110C"/>
    <w:rsid w:val="001228C1"/>
    <w:rsid w:val="0012397F"/>
    <w:rsid w:val="00131249"/>
    <w:rsid w:val="001327A7"/>
    <w:rsid w:val="00135298"/>
    <w:rsid w:val="00140571"/>
    <w:rsid w:val="001405FF"/>
    <w:rsid w:val="00141049"/>
    <w:rsid w:val="0014225B"/>
    <w:rsid w:val="00144369"/>
    <w:rsid w:val="001518CD"/>
    <w:rsid w:val="00154924"/>
    <w:rsid w:val="00155904"/>
    <w:rsid w:val="001574F7"/>
    <w:rsid w:val="00160FEF"/>
    <w:rsid w:val="001617F1"/>
    <w:rsid w:val="001629F3"/>
    <w:rsid w:val="00166EE5"/>
    <w:rsid w:val="001730BD"/>
    <w:rsid w:val="00175349"/>
    <w:rsid w:val="00176D03"/>
    <w:rsid w:val="001770D2"/>
    <w:rsid w:val="001779D4"/>
    <w:rsid w:val="00177A1B"/>
    <w:rsid w:val="00177D9D"/>
    <w:rsid w:val="00191534"/>
    <w:rsid w:val="0019214B"/>
    <w:rsid w:val="001A1F09"/>
    <w:rsid w:val="001A3B1C"/>
    <w:rsid w:val="001A5A54"/>
    <w:rsid w:val="001A70A1"/>
    <w:rsid w:val="001B04B3"/>
    <w:rsid w:val="001B2360"/>
    <w:rsid w:val="001C0C2D"/>
    <w:rsid w:val="001C30E5"/>
    <w:rsid w:val="001D01BC"/>
    <w:rsid w:val="001D1DF9"/>
    <w:rsid w:val="001D5680"/>
    <w:rsid w:val="001D7A44"/>
    <w:rsid w:val="001E256C"/>
    <w:rsid w:val="001E2FC2"/>
    <w:rsid w:val="001E7B90"/>
    <w:rsid w:val="001F0888"/>
    <w:rsid w:val="001F22A9"/>
    <w:rsid w:val="001F2425"/>
    <w:rsid w:val="00200FC9"/>
    <w:rsid w:val="0020256C"/>
    <w:rsid w:val="002050FF"/>
    <w:rsid w:val="00207697"/>
    <w:rsid w:val="00213323"/>
    <w:rsid w:val="00215A11"/>
    <w:rsid w:val="002233F8"/>
    <w:rsid w:val="00224849"/>
    <w:rsid w:val="00224BA5"/>
    <w:rsid w:val="0022564B"/>
    <w:rsid w:val="0022604D"/>
    <w:rsid w:val="002304D4"/>
    <w:rsid w:val="00232A0B"/>
    <w:rsid w:val="002339E8"/>
    <w:rsid w:val="00233CB7"/>
    <w:rsid w:val="00234FAB"/>
    <w:rsid w:val="00235608"/>
    <w:rsid w:val="00237C89"/>
    <w:rsid w:val="0024110F"/>
    <w:rsid w:val="00250241"/>
    <w:rsid w:val="00252322"/>
    <w:rsid w:val="0025571B"/>
    <w:rsid w:val="00262172"/>
    <w:rsid w:val="00264056"/>
    <w:rsid w:val="00265902"/>
    <w:rsid w:val="002666B2"/>
    <w:rsid w:val="00267F72"/>
    <w:rsid w:val="00272E47"/>
    <w:rsid w:val="00277361"/>
    <w:rsid w:val="0028015D"/>
    <w:rsid w:val="0028438F"/>
    <w:rsid w:val="00295194"/>
    <w:rsid w:val="002A1FF7"/>
    <w:rsid w:val="002A437D"/>
    <w:rsid w:val="002A6E43"/>
    <w:rsid w:val="002B5997"/>
    <w:rsid w:val="002C21F0"/>
    <w:rsid w:val="002D3C5A"/>
    <w:rsid w:val="002D7D61"/>
    <w:rsid w:val="002E177B"/>
    <w:rsid w:val="002E17C3"/>
    <w:rsid w:val="002E1B22"/>
    <w:rsid w:val="002E63B8"/>
    <w:rsid w:val="002F1076"/>
    <w:rsid w:val="002F127E"/>
    <w:rsid w:val="002F1326"/>
    <w:rsid w:val="002F1643"/>
    <w:rsid w:val="002F4920"/>
    <w:rsid w:val="002F4AA6"/>
    <w:rsid w:val="002F55DB"/>
    <w:rsid w:val="002F71E1"/>
    <w:rsid w:val="002F7381"/>
    <w:rsid w:val="00310170"/>
    <w:rsid w:val="003131EE"/>
    <w:rsid w:val="00314C9E"/>
    <w:rsid w:val="00326888"/>
    <w:rsid w:val="0032781A"/>
    <w:rsid w:val="00331C8C"/>
    <w:rsid w:val="003332F9"/>
    <w:rsid w:val="00336E4B"/>
    <w:rsid w:val="00341A25"/>
    <w:rsid w:val="00341CD1"/>
    <w:rsid w:val="00342620"/>
    <w:rsid w:val="00346480"/>
    <w:rsid w:val="00352A6F"/>
    <w:rsid w:val="00354F63"/>
    <w:rsid w:val="003559FC"/>
    <w:rsid w:val="00357F3F"/>
    <w:rsid w:val="00360205"/>
    <w:rsid w:val="00362404"/>
    <w:rsid w:val="00364E68"/>
    <w:rsid w:val="00365541"/>
    <w:rsid w:val="00366E4E"/>
    <w:rsid w:val="00373291"/>
    <w:rsid w:val="003743DD"/>
    <w:rsid w:val="00380A74"/>
    <w:rsid w:val="00380C7D"/>
    <w:rsid w:val="00380CCC"/>
    <w:rsid w:val="0038457A"/>
    <w:rsid w:val="00385A9B"/>
    <w:rsid w:val="00391E8A"/>
    <w:rsid w:val="003951DD"/>
    <w:rsid w:val="00395FC8"/>
    <w:rsid w:val="00395FD6"/>
    <w:rsid w:val="00397D6D"/>
    <w:rsid w:val="003A0143"/>
    <w:rsid w:val="003B276E"/>
    <w:rsid w:val="003B3FAA"/>
    <w:rsid w:val="003B596B"/>
    <w:rsid w:val="003B7694"/>
    <w:rsid w:val="003C1F1E"/>
    <w:rsid w:val="003C4EDB"/>
    <w:rsid w:val="003C5FF6"/>
    <w:rsid w:val="003C6162"/>
    <w:rsid w:val="003E34A8"/>
    <w:rsid w:val="003E7DD7"/>
    <w:rsid w:val="003F0A55"/>
    <w:rsid w:val="003F16E9"/>
    <w:rsid w:val="003F3A34"/>
    <w:rsid w:val="003F567F"/>
    <w:rsid w:val="003F6DFF"/>
    <w:rsid w:val="0040054F"/>
    <w:rsid w:val="00400AB4"/>
    <w:rsid w:val="00403590"/>
    <w:rsid w:val="00414315"/>
    <w:rsid w:val="00414ADB"/>
    <w:rsid w:val="0041577E"/>
    <w:rsid w:val="0041712C"/>
    <w:rsid w:val="004171AA"/>
    <w:rsid w:val="00422110"/>
    <w:rsid w:val="004226D7"/>
    <w:rsid w:val="0042270B"/>
    <w:rsid w:val="00424D10"/>
    <w:rsid w:val="004275CF"/>
    <w:rsid w:val="004276FE"/>
    <w:rsid w:val="004277F1"/>
    <w:rsid w:val="00431608"/>
    <w:rsid w:val="004337E4"/>
    <w:rsid w:val="00437DE9"/>
    <w:rsid w:val="00443E14"/>
    <w:rsid w:val="00446691"/>
    <w:rsid w:val="004512F5"/>
    <w:rsid w:val="004532CA"/>
    <w:rsid w:val="00454D43"/>
    <w:rsid w:val="00455C7E"/>
    <w:rsid w:val="004560AF"/>
    <w:rsid w:val="004567DF"/>
    <w:rsid w:val="004568FE"/>
    <w:rsid w:val="004575BA"/>
    <w:rsid w:val="0046279C"/>
    <w:rsid w:val="004628C8"/>
    <w:rsid w:val="00462984"/>
    <w:rsid w:val="00466CBC"/>
    <w:rsid w:val="00471E47"/>
    <w:rsid w:val="004726F2"/>
    <w:rsid w:val="004762DA"/>
    <w:rsid w:val="00481CF0"/>
    <w:rsid w:val="00483737"/>
    <w:rsid w:val="0048443A"/>
    <w:rsid w:val="00486D99"/>
    <w:rsid w:val="00492B9C"/>
    <w:rsid w:val="004979C6"/>
    <w:rsid w:val="004A1216"/>
    <w:rsid w:val="004A232A"/>
    <w:rsid w:val="004A2D28"/>
    <w:rsid w:val="004A3A4A"/>
    <w:rsid w:val="004A3FD3"/>
    <w:rsid w:val="004A561D"/>
    <w:rsid w:val="004A65E9"/>
    <w:rsid w:val="004A7294"/>
    <w:rsid w:val="004A7A3D"/>
    <w:rsid w:val="004B1351"/>
    <w:rsid w:val="004B19F8"/>
    <w:rsid w:val="004B31E6"/>
    <w:rsid w:val="004B759A"/>
    <w:rsid w:val="004C058D"/>
    <w:rsid w:val="004C1283"/>
    <w:rsid w:val="004D23BB"/>
    <w:rsid w:val="004D443C"/>
    <w:rsid w:val="004D514D"/>
    <w:rsid w:val="004D7DD1"/>
    <w:rsid w:val="004E1CB2"/>
    <w:rsid w:val="004E22E2"/>
    <w:rsid w:val="004E3DB3"/>
    <w:rsid w:val="004E4149"/>
    <w:rsid w:val="004E4286"/>
    <w:rsid w:val="004E454F"/>
    <w:rsid w:val="004E6219"/>
    <w:rsid w:val="004E7A23"/>
    <w:rsid w:val="004F0A38"/>
    <w:rsid w:val="004F4F7A"/>
    <w:rsid w:val="004F5E18"/>
    <w:rsid w:val="004F6197"/>
    <w:rsid w:val="005017C2"/>
    <w:rsid w:val="00502AA9"/>
    <w:rsid w:val="00502F2E"/>
    <w:rsid w:val="00507386"/>
    <w:rsid w:val="00511CCB"/>
    <w:rsid w:val="005126B5"/>
    <w:rsid w:val="00513130"/>
    <w:rsid w:val="0051446D"/>
    <w:rsid w:val="00516A39"/>
    <w:rsid w:val="00520E42"/>
    <w:rsid w:val="00521F8B"/>
    <w:rsid w:val="0053157F"/>
    <w:rsid w:val="005326DB"/>
    <w:rsid w:val="005335D9"/>
    <w:rsid w:val="00534859"/>
    <w:rsid w:val="005355C2"/>
    <w:rsid w:val="00535BF5"/>
    <w:rsid w:val="0053627A"/>
    <w:rsid w:val="00536444"/>
    <w:rsid w:val="00544CE0"/>
    <w:rsid w:val="00550C0E"/>
    <w:rsid w:val="00553A67"/>
    <w:rsid w:val="005552BB"/>
    <w:rsid w:val="005558D6"/>
    <w:rsid w:val="00561F55"/>
    <w:rsid w:val="00562815"/>
    <w:rsid w:val="00577223"/>
    <w:rsid w:val="00584C86"/>
    <w:rsid w:val="00585100"/>
    <w:rsid w:val="0058650B"/>
    <w:rsid w:val="00587C35"/>
    <w:rsid w:val="00591F66"/>
    <w:rsid w:val="005956F1"/>
    <w:rsid w:val="0059686D"/>
    <w:rsid w:val="005977B6"/>
    <w:rsid w:val="005A0F53"/>
    <w:rsid w:val="005A1054"/>
    <w:rsid w:val="005A605A"/>
    <w:rsid w:val="005B0449"/>
    <w:rsid w:val="005B2544"/>
    <w:rsid w:val="005B346C"/>
    <w:rsid w:val="005B4303"/>
    <w:rsid w:val="005C2EE9"/>
    <w:rsid w:val="005C4A6C"/>
    <w:rsid w:val="005C6283"/>
    <w:rsid w:val="005C6836"/>
    <w:rsid w:val="005C6E5D"/>
    <w:rsid w:val="005C7AD4"/>
    <w:rsid w:val="005E06F0"/>
    <w:rsid w:val="005E1C00"/>
    <w:rsid w:val="005E653A"/>
    <w:rsid w:val="005F11F2"/>
    <w:rsid w:val="005F6006"/>
    <w:rsid w:val="005F7004"/>
    <w:rsid w:val="0060277A"/>
    <w:rsid w:val="006041C0"/>
    <w:rsid w:val="00610BD6"/>
    <w:rsid w:val="00616993"/>
    <w:rsid w:val="00617042"/>
    <w:rsid w:val="00617913"/>
    <w:rsid w:val="00620856"/>
    <w:rsid w:val="00620F19"/>
    <w:rsid w:val="006212AE"/>
    <w:rsid w:val="00630DDF"/>
    <w:rsid w:val="00632C2A"/>
    <w:rsid w:val="006355C7"/>
    <w:rsid w:val="006358C4"/>
    <w:rsid w:val="00637B5F"/>
    <w:rsid w:val="006418BE"/>
    <w:rsid w:val="006423C3"/>
    <w:rsid w:val="006461F0"/>
    <w:rsid w:val="0064621C"/>
    <w:rsid w:val="006543BA"/>
    <w:rsid w:val="0065560C"/>
    <w:rsid w:val="00656FC5"/>
    <w:rsid w:val="006576B9"/>
    <w:rsid w:val="0066111C"/>
    <w:rsid w:val="00661F96"/>
    <w:rsid w:val="00662283"/>
    <w:rsid w:val="0066336F"/>
    <w:rsid w:val="00663A9E"/>
    <w:rsid w:val="006640F8"/>
    <w:rsid w:val="00666C86"/>
    <w:rsid w:val="0066738B"/>
    <w:rsid w:val="00667A64"/>
    <w:rsid w:val="0067079C"/>
    <w:rsid w:val="00672456"/>
    <w:rsid w:val="00672C4A"/>
    <w:rsid w:val="00673D14"/>
    <w:rsid w:val="00675216"/>
    <w:rsid w:val="00676025"/>
    <w:rsid w:val="006767C7"/>
    <w:rsid w:val="00676B1B"/>
    <w:rsid w:val="00680475"/>
    <w:rsid w:val="006809D4"/>
    <w:rsid w:val="00681697"/>
    <w:rsid w:val="00685642"/>
    <w:rsid w:val="00685945"/>
    <w:rsid w:val="006862A9"/>
    <w:rsid w:val="00686478"/>
    <w:rsid w:val="00687D4C"/>
    <w:rsid w:val="006901A7"/>
    <w:rsid w:val="00691355"/>
    <w:rsid w:val="0069183E"/>
    <w:rsid w:val="006921B7"/>
    <w:rsid w:val="006A5907"/>
    <w:rsid w:val="006A7D25"/>
    <w:rsid w:val="006B28AF"/>
    <w:rsid w:val="006B3AE6"/>
    <w:rsid w:val="006B5DEC"/>
    <w:rsid w:val="006C3CF6"/>
    <w:rsid w:val="006C567D"/>
    <w:rsid w:val="006C625C"/>
    <w:rsid w:val="006C78E1"/>
    <w:rsid w:val="006D347D"/>
    <w:rsid w:val="006D3EC2"/>
    <w:rsid w:val="006D54D8"/>
    <w:rsid w:val="006D64F7"/>
    <w:rsid w:val="006D7FAB"/>
    <w:rsid w:val="006E2E81"/>
    <w:rsid w:val="006E37B6"/>
    <w:rsid w:val="006E4A83"/>
    <w:rsid w:val="006E7F51"/>
    <w:rsid w:val="006F16F4"/>
    <w:rsid w:val="006F1A39"/>
    <w:rsid w:val="006F647F"/>
    <w:rsid w:val="006F7353"/>
    <w:rsid w:val="007010C0"/>
    <w:rsid w:val="007019EF"/>
    <w:rsid w:val="00701A77"/>
    <w:rsid w:val="0070462B"/>
    <w:rsid w:val="0070763A"/>
    <w:rsid w:val="00711A28"/>
    <w:rsid w:val="00711B42"/>
    <w:rsid w:val="00711EFA"/>
    <w:rsid w:val="00713253"/>
    <w:rsid w:val="0071471A"/>
    <w:rsid w:val="00714C6D"/>
    <w:rsid w:val="00715BC2"/>
    <w:rsid w:val="007170ED"/>
    <w:rsid w:val="00717801"/>
    <w:rsid w:val="00721C28"/>
    <w:rsid w:val="00721CB7"/>
    <w:rsid w:val="00721E6F"/>
    <w:rsid w:val="00722F90"/>
    <w:rsid w:val="00724C0C"/>
    <w:rsid w:val="00724E05"/>
    <w:rsid w:val="00725EF5"/>
    <w:rsid w:val="00730092"/>
    <w:rsid w:val="00732C73"/>
    <w:rsid w:val="007366D2"/>
    <w:rsid w:val="00737571"/>
    <w:rsid w:val="00740F34"/>
    <w:rsid w:val="00741450"/>
    <w:rsid w:val="0074411C"/>
    <w:rsid w:val="0074495B"/>
    <w:rsid w:val="007458DC"/>
    <w:rsid w:val="00745E49"/>
    <w:rsid w:val="00747809"/>
    <w:rsid w:val="00750A6F"/>
    <w:rsid w:val="0075229C"/>
    <w:rsid w:val="00752711"/>
    <w:rsid w:val="00754219"/>
    <w:rsid w:val="00754CAB"/>
    <w:rsid w:val="0075743D"/>
    <w:rsid w:val="00760133"/>
    <w:rsid w:val="00761EC1"/>
    <w:rsid w:val="00763C24"/>
    <w:rsid w:val="0076508B"/>
    <w:rsid w:val="00773979"/>
    <w:rsid w:val="00774A1A"/>
    <w:rsid w:val="007777D1"/>
    <w:rsid w:val="00780046"/>
    <w:rsid w:val="0078217C"/>
    <w:rsid w:val="00783940"/>
    <w:rsid w:val="007846CC"/>
    <w:rsid w:val="0078520C"/>
    <w:rsid w:val="00785908"/>
    <w:rsid w:val="00785FF2"/>
    <w:rsid w:val="0078741A"/>
    <w:rsid w:val="007900CD"/>
    <w:rsid w:val="00794636"/>
    <w:rsid w:val="0079476E"/>
    <w:rsid w:val="007948BF"/>
    <w:rsid w:val="00796109"/>
    <w:rsid w:val="007A3BC8"/>
    <w:rsid w:val="007A44AC"/>
    <w:rsid w:val="007A7757"/>
    <w:rsid w:val="007B10D8"/>
    <w:rsid w:val="007B15DB"/>
    <w:rsid w:val="007B1EF4"/>
    <w:rsid w:val="007B4F92"/>
    <w:rsid w:val="007B5B3F"/>
    <w:rsid w:val="007B792D"/>
    <w:rsid w:val="007B792F"/>
    <w:rsid w:val="007C03F0"/>
    <w:rsid w:val="007C2003"/>
    <w:rsid w:val="007C61BA"/>
    <w:rsid w:val="007C6494"/>
    <w:rsid w:val="007C6FC9"/>
    <w:rsid w:val="007D13E2"/>
    <w:rsid w:val="007D2914"/>
    <w:rsid w:val="007D2F73"/>
    <w:rsid w:val="007D360E"/>
    <w:rsid w:val="007D6175"/>
    <w:rsid w:val="007E1772"/>
    <w:rsid w:val="007E5E1A"/>
    <w:rsid w:val="007E5F07"/>
    <w:rsid w:val="007E6A49"/>
    <w:rsid w:val="007F0E0F"/>
    <w:rsid w:val="007F1906"/>
    <w:rsid w:val="007F4B49"/>
    <w:rsid w:val="007F7310"/>
    <w:rsid w:val="008006F9"/>
    <w:rsid w:val="00802AE0"/>
    <w:rsid w:val="00812364"/>
    <w:rsid w:val="00813A5A"/>
    <w:rsid w:val="0082134A"/>
    <w:rsid w:val="008235B4"/>
    <w:rsid w:val="00827CB3"/>
    <w:rsid w:val="00837848"/>
    <w:rsid w:val="008459C7"/>
    <w:rsid w:val="00845BC9"/>
    <w:rsid w:val="00846FC5"/>
    <w:rsid w:val="00847537"/>
    <w:rsid w:val="008541A4"/>
    <w:rsid w:val="0085621E"/>
    <w:rsid w:val="008562B2"/>
    <w:rsid w:val="0085775C"/>
    <w:rsid w:val="00857BA1"/>
    <w:rsid w:val="00860AEA"/>
    <w:rsid w:val="00861F65"/>
    <w:rsid w:val="008640DF"/>
    <w:rsid w:val="00864E43"/>
    <w:rsid w:val="00870889"/>
    <w:rsid w:val="00873A95"/>
    <w:rsid w:val="00873B2C"/>
    <w:rsid w:val="00876280"/>
    <w:rsid w:val="00877CB7"/>
    <w:rsid w:val="008807FE"/>
    <w:rsid w:val="008831CC"/>
    <w:rsid w:val="00883887"/>
    <w:rsid w:val="00883CDE"/>
    <w:rsid w:val="00884BCE"/>
    <w:rsid w:val="008861B2"/>
    <w:rsid w:val="0088655F"/>
    <w:rsid w:val="00887B8A"/>
    <w:rsid w:val="00893BD5"/>
    <w:rsid w:val="0089720C"/>
    <w:rsid w:val="008A0220"/>
    <w:rsid w:val="008A3197"/>
    <w:rsid w:val="008A3A97"/>
    <w:rsid w:val="008A5A26"/>
    <w:rsid w:val="008A60E7"/>
    <w:rsid w:val="008B0879"/>
    <w:rsid w:val="008B2530"/>
    <w:rsid w:val="008B4AA6"/>
    <w:rsid w:val="008B586D"/>
    <w:rsid w:val="008C6AD0"/>
    <w:rsid w:val="008D098F"/>
    <w:rsid w:val="008D1A76"/>
    <w:rsid w:val="008D2327"/>
    <w:rsid w:val="008D4B8D"/>
    <w:rsid w:val="008D5A38"/>
    <w:rsid w:val="008D62AE"/>
    <w:rsid w:val="008D646E"/>
    <w:rsid w:val="008D6EE3"/>
    <w:rsid w:val="008E62CC"/>
    <w:rsid w:val="008E7CF5"/>
    <w:rsid w:val="008E7D75"/>
    <w:rsid w:val="008F45A9"/>
    <w:rsid w:val="008F48F3"/>
    <w:rsid w:val="008F5AB5"/>
    <w:rsid w:val="0090104A"/>
    <w:rsid w:val="00901E7F"/>
    <w:rsid w:val="00903251"/>
    <w:rsid w:val="0090697E"/>
    <w:rsid w:val="0090735C"/>
    <w:rsid w:val="0091099D"/>
    <w:rsid w:val="00911AB9"/>
    <w:rsid w:val="00911E6C"/>
    <w:rsid w:val="009143B8"/>
    <w:rsid w:val="0092156C"/>
    <w:rsid w:val="00923802"/>
    <w:rsid w:val="0092388E"/>
    <w:rsid w:val="0092487D"/>
    <w:rsid w:val="009256C1"/>
    <w:rsid w:val="00925709"/>
    <w:rsid w:val="00926B3E"/>
    <w:rsid w:val="00927E85"/>
    <w:rsid w:val="00930D6E"/>
    <w:rsid w:val="00931E97"/>
    <w:rsid w:val="0093534E"/>
    <w:rsid w:val="00936970"/>
    <w:rsid w:val="00942D31"/>
    <w:rsid w:val="00943535"/>
    <w:rsid w:val="0095108E"/>
    <w:rsid w:val="00957B2A"/>
    <w:rsid w:val="00957DCF"/>
    <w:rsid w:val="009606CF"/>
    <w:rsid w:val="009608D6"/>
    <w:rsid w:val="00962169"/>
    <w:rsid w:val="00963C45"/>
    <w:rsid w:val="009656AB"/>
    <w:rsid w:val="00965AFE"/>
    <w:rsid w:val="00966626"/>
    <w:rsid w:val="00966BAE"/>
    <w:rsid w:val="00966E30"/>
    <w:rsid w:val="0097090B"/>
    <w:rsid w:val="00975F35"/>
    <w:rsid w:val="00976C67"/>
    <w:rsid w:val="0098131B"/>
    <w:rsid w:val="00985A82"/>
    <w:rsid w:val="00985D61"/>
    <w:rsid w:val="00992B77"/>
    <w:rsid w:val="009A2FC6"/>
    <w:rsid w:val="009A3771"/>
    <w:rsid w:val="009A472C"/>
    <w:rsid w:val="009B39DC"/>
    <w:rsid w:val="009C2E0C"/>
    <w:rsid w:val="009C57AF"/>
    <w:rsid w:val="009C59CB"/>
    <w:rsid w:val="009C6586"/>
    <w:rsid w:val="009D0C4C"/>
    <w:rsid w:val="009D2F75"/>
    <w:rsid w:val="009D5024"/>
    <w:rsid w:val="009D51A3"/>
    <w:rsid w:val="009E3E5A"/>
    <w:rsid w:val="009E5191"/>
    <w:rsid w:val="009E69E0"/>
    <w:rsid w:val="009F370F"/>
    <w:rsid w:val="009F3FE7"/>
    <w:rsid w:val="009F7765"/>
    <w:rsid w:val="00A04DFC"/>
    <w:rsid w:val="00A11CDE"/>
    <w:rsid w:val="00A15411"/>
    <w:rsid w:val="00A21C4E"/>
    <w:rsid w:val="00A24E7B"/>
    <w:rsid w:val="00A2555E"/>
    <w:rsid w:val="00A26051"/>
    <w:rsid w:val="00A264E3"/>
    <w:rsid w:val="00A319F7"/>
    <w:rsid w:val="00A31E83"/>
    <w:rsid w:val="00A352F6"/>
    <w:rsid w:val="00A35F6A"/>
    <w:rsid w:val="00A3653E"/>
    <w:rsid w:val="00A46062"/>
    <w:rsid w:val="00A47360"/>
    <w:rsid w:val="00A52379"/>
    <w:rsid w:val="00A61088"/>
    <w:rsid w:val="00A703B7"/>
    <w:rsid w:val="00A72E5D"/>
    <w:rsid w:val="00A74023"/>
    <w:rsid w:val="00A74F91"/>
    <w:rsid w:val="00A82475"/>
    <w:rsid w:val="00A849D1"/>
    <w:rsid w:val="00A8559C"/>
    <w:rsid w:val="00A87AE8"/>
    <w:rsid w:val="00A90D56"/>
    <w:rsid w:val="00A96B2B"/>
    <w:rsid w:val="00A96D27"/>
    <w:rsid w:val="00AA4ED5"/>
    <w:rsid w:val="00AA6040"/>
    <w:rsid w:val="00AA6B7E"/>
    <w:rsid w:val="00AA77A8"/>
    <w:rsid w:val="00AB3460"/>
    <w:rsid w:val="00AB438F"/>
    <w:rsid w:val="00AD2B47"/>
    <w:rsid w:val="00AD7EBE"/>
    <w:rsid w:val="00AE33F1"/>
    <w:rsid w:val="00AE4804"/>
    <w:rsid w:val="00AE6275"/>
    <w:rsid w:val="00AE6E85"/>
    <w:rsid w:val="00AE72AE"/>
    <w:rsid w:val="00AF5363"/>
    <w:rsid w:val="00AF5A67"/>
    <w:rsid w:val="00AF787E"/>
    <w:rsid w:val="00B0055F"/>
    <w:rsid w:val="00B10EBB"/>
    <w:rsid w:val="00B15261"/>
    <w:rsid w:val="00B17955"/>
    <w:rsid w:val="00B20A04"/>
    <w:rsid w:val="00B22FB9"/>
    <w:rsid w:val="00B26152"/>
    <w:rsid w:val="00B27971"/>
    <w:rsid w:val="00B34ACC"/>
    <w:rsid w:val="00B45E24"/>
    <w:rsid w:val="00B46855"/>
    <w:rsid w:val="00B47A5B"/>
    <w:rsid w:val="00B51A3C"/>
    <w:rsid w:val="00B5296F"/>
    <w:rsid w:val="00B52BF6"/>
    <w:rsid w:val="00B52EE5"/>
    <w:rsid w:val="00B53B19"/>
    <w:rsid w:val="00B60997"/>
    <w:rsid w:val="00B64720"/>
    <w:rsid w:val="00B76138"/>
    <w:rsid w:val="00B83902"/>
    <w:rsid w:val="00B845F6"/>
    <w:rsid w:val="00B85D84"/>
    <w:rsid w:val="00B876F1"/>
    <w:rsid w:val="00B87B13"/>
    <w:rsid w:val="00B90FC8"/>
    <w:rsid w:val="00B931CE"/>
    <w:rsid w:val="00B93E64"/>
    <w:rsid w:val="00BB61FE"/>
    <w:rsid w:val="00BC2049"/>
    <w:rsid w:val="00BC44F2"/>
    <w:rsid w:val="00BC53A3"/>
    <w:rsid w:val="00BD6F37"/>
    <w:rsid w:val="00BE1EA2"/>
    <w:rsid w:val="00BE3C9A"/>
    <w:rsid w:val="00BE588F"/>
    <w:rsid w:val="00BE6D9C"/>
    <w:rsid w:val="00BF191D"/>
    <w:rsid w:val="00BF568B"/>
    <w:rsid w:val="00BF5871"/>
    <w:rsid w:val="00BF5C8E"/>
    <w:rsid w:val="00BF6C7E"/>
    <w:rsid w:val="00BF7D68"/>
    <w:rsid w:val="00C00A8D"/>
    <w:rsid w:val="00C02EA1"/>
    <w:rsid w:val="00C0397C"/>
    <w:rsid w:val="00C06560"/>
    <w:rsid w:val="00C06596"/>
    <w:rsid w:val="00C10DEC"/>
    <w:rsid w:val="00C11A90"/>
    <w:rsid w:val="00C139B5"/>
    <w:rsid w:val="00C14A69"/>
    <w:rsid w:val="00C1599A"/>
    <w:rsid w:val="00C201DC"/>
    <w:rsid w:val="00C24A8D"/>
    <w:rsid w:val="00C41A91"/>
    <w:rsid w:val="00C436AB"/>
    <w:rsid w:val="00C4593D"/>
    <w:rsid w:val="00C504C8"/>
    <w:rsid w:val="00C528D1"/>
    <w:rsid w:val="00C52CEF"/>
    <w:rsid w:val="00C538B5"/>
    <w:rsid w:val="00C5442B"/>
    <w:rsid w:val="00C54CE8"/>
    <w:rsid w:val="00C57F59"/>
    <w:rsid w:val="00C6072A"/>
    <w:rsid w:val="00C60DDB"/>
    <w:rsid w:val="00C629BE"/>
    <w:rsid w:val="00C640AE"/>
    <w:rsid w:val="00C6518E"/>
    <w:rsid w:val="00C65F77"/>
    <w:rsid w:val="00C6617D"/>
    <w:rsid w:val="00C70996"/>
    <w:rsid w:val="00C76A1C"/>
    <w:rsid w:val="00C876B0"/>
    <w:rsid w:val="00C9159B"/>
    <w:rsid w:val="00C928BA"/>
    <w:rsid w:val="00C92D89"/>
    <w:rsid w:val="00C93F60"/>
    <w:rsid w:val="00C97373"/>
    <w:rsid w:val="00CA049C"/>
    <w:rsid w:val="00CA31AF"/>
    <w:rsid w:val="00CA3310"/>
    <w:rsid w:val="00CA63FD"/>
    <w:rsid w:val="00CB2EBB"/>
    <w:rsid w:val="00CB5350"/>
    <w:rsid w:val="00CB62F2"/>
    <w:rsid w:val="00CB6763"/>
    <w:rsid w:val="00CC3B48"/>
    <w:rsid w:val="00CC41A9"/>
    <w:rsid w:val="00CC46CE"/>
    <w:rsid w:val="00CC70A3"/>
    <w:rsid w:val="00CD028C"/>
    <w:rsid w:val="00CD2C96"/>
    <w:rsid w:val="00CD5A59"/>
    <w:rsid w:val="00CD6174"/>
    <w:rsid w:val="00CD6BA8"/>
    <w:rsid w:val="00CD7EFA"/>
    <w:rsid w:val="00CE2A0C"/>
    <w:rsid w:val="00CE2C1A"/>
    <w:rsid w:val="00CE308D"/>
    <w:rsid w:val="00CE355D"/>
    <w:rsid w:val="00CE3BD0"/>
    <w:rsid w:val="00CE3C7A"/>
    <w:rsid w:val="00CE4CE7"/>
    <w:rsid w:val="00CE5145"/>
    <w:rsid w:val="00CE775A"/>
    <w:rsid w:val="00CE7866"/>
    <w:rsid w:val="00CE7B63"/>
    <w:rsid w:val="00CF35F4"/>
    <w:rsid w:val="00CF3AA7"/>
    <w:rsid w:val="00CF48E5"/>
    <w:rsid w:val="00CF4F42"/>
    <w:rsid w:val="00D0023D"/>
    <w:rsid w:val="00D01500"/>
    <w:rsid w:val="00D01BFF"/>
    <w:rsid w:val="00D05BD8"/>
    <w:rsid w:val="00D11467"/>
    <w:rsid w:val="00D12459"/>
    <w:rsid w:val="00D153E2"/>
    <w:rsid w:val="00D15B6A"/>
    <w:rsid w:val="00D30E7F"/>
    <w:rsid w:val="00D30F90"/>
    <w:rsid w:val="00D31FFB"/>
    <w:rsid w:val="00D33C21"/>
    <w:rsid w:val="00D35C1F"/>
    <w:rsid w:val="00D3779B"/>
    <w:rsid w:val="00D3DEF4"/>
    <w:rsid w:val="00D40925"/>
    <w:rsid w:val="00D43AA3"/>
    <w:rsid w:val="00D51F6A"/>
    <w:rsid w:val="00D52F9A"/>
    <w:rsid w:val="00D54605"/>
    <w:rsid w:val="00D603DD"/>
    <w:rsid w:val="00D6121B"/>
    <w:rsid w:val="00D63281"/>
    <w:rsid w:val="00D64814"/>
    <w:rsid w:val="00D668FE"/>
    <w:rsid w:val="00D670A1"/>
    <w:rsid w:val="00D771BF"/>
    <w:rsid w:val="00D8048A"/>
    <w:rsid w:val="00D85C3B"/>
    <w:rsid w:val="00D868E6"/>
    <w:rsid w:val="00D86964"/>
    <w:rsid w:val="00D90EE1"/>
    <w:rsid w:val="00D93A87"/>
    <w:rsid w:val="00D97352"/>
    <w:rsid w:val="00DA004C"/>
    <w:rsid w:val="00DA0E5E"/>
    <w:rsid w:val="00DA2B6F"/>
    <w:rsid w:val="00DA4E5F"/>
    <w:rsid w:val="00DA56FB"/>
    <w:rsid w:val="00DA74A3"/>
    <w:rsid w:val="00DA75EF"/>
    <w:rsid w:val="00DB1356"/>
    <w:rsid w:val="00DB6AC2"/>
    <w:rsid w:val="00DC0987"/>
    <w:rsid w:val="00DC15C9"/>
    <w:rsid w:val="00DC27BA"/>
    <w:rsid w:val="00DC56C7"/>
    <w:rsid w:val="00DC62F0"/>
    <w:rsid w:val="00DC7057"/>
    <w:rsid w:val="00DD7DEA"/>
    <w:rsid w:val="00DE1B53"/>
    <w:rsid w:val="00DE4FD1"/>
    <w:rsid w:val="00DF0268"/>
    <w:rsid w:val="00DF45DF"/>
    <w:rsid w:val="00DF4F1D"/>
    <w:rsid w:val="00DF61E7"/>
    <w:rsid w:val="00DF6FC2"/>
    <w:rsid w:val="00DF7E83"/>
    <w:rsid w:val="00E0367F"/>
    <w:rsid w:val="00E0690C"/>
    <w:rsid w:val="00E1170F"/>
    <w:rsid w:val="00E11851"/>
    <w:rsid w:val="00E16960"/>
    <w:rsid w:val="00E20587"/>
    <w:rsid w:val="00E20BAC"/>
    <w:rsid w:val="00E240F8"/>
    <w:rsid w:val="00E24EC1"/>
    <w:rsid w:val="00E2693F"/>
    <w:rsid w:val="00E272E9"/>
    <w:rsid w:val="00E32602"/>
    <w:rsid w:val="00E33AFE"/>
    <w:rsid w:val="00E347FE"/>
    <w:rsid w:val="00E35F0C"/>
    <w:rsid w:val="00E369B7"/>
    <w:rsid w:val="00E4256D"/>
    <w:rsid w:val="00E44C37"/>
    <w:rsid w:val="00E51807"/>
    <w:rsid w:val="00E5319F"/>
    <w:rsid w:val="00E552C7"/>
    <w:rsid w:val="00E56FE8"/>
    <w:rsid w:val="00E72293"/>
    <w:rsid w:val="00E72A9D"/>
    <w:rsid w:val="00E73727"/>
    <w:rsid w:val="00E746E6"/>
    <w:rsid w:val="00E858E9"/>
    <w:rsid w:val="00E86985"/>
    <w:rsid w:val="00E90BEF"/>
    <w:rsid w:val="00E90E20"/>
    <w:rsid w:val="00E9204F"/>
    <w:rsid w:val="00EA1407"/>
    <w:rsid w:val="00EA2690"/>
    <w:rsid w:val="00EA2ABE"/>
    <w:rsid w:val="00EA5710"/>
    <w:rsid w:val="00EB0125"/>
    <w:rsid w:val="00EB1F07"/>
    <w:rsid w:val="00EB42C6"/>
    <w:rsid w:val="00EB7467"/>
    <w:rsid w:val="00EB7979"/>
    <w:rsid w:val="00EC04ED"/>
    <w:rsid w:val="00EC04EE"/>
    <w:rsid w:val="00EC3284"/>
    <w:rsid w:val="00EC791A"/>
    <w:rsid w:val="00ED03F7"/>
    <w:rsid w:val="00ED22F0"/>
    <w:rsid w:val="00ED6748"/>
    <w:rsid w:val="00EE0959"/>
    <w:rsid w:val="00EE2CCB"/>
    <w:rsid w:val="00EE45B6"/>
    <w:rsid w:val="00EE5368"/>
    <w:rsid w:val="00EF06E8"/>
    <w:rsid w:val="00EF0B66"/>
    <w:rsid w:val="00EF2AD9"/>
    <w:rsid w:val="00EF5AC9"/>
    <w:rsid w:val="00F06DBB"/>
    <w:rsid w:val="00F06E74"/>
    <w:rsid w:val="00F103BD"/>
    <w:rsid w:val="00F10946"/>
    <w:rsid w:val="00F117D5"/>
    <w:rsid w:val="00F121E2"/>
    <w:rsid w:val="00F12C4D"/>
    <w:rsid w:val="00F131F9"/>
    <w:rsid w:val="00F1585D"/>
    <w:rsid w:val="00F16D61"/>
    <w:rsid w:val="00F17A8B"/>
    <w:rsid w:val="00F17F6A"/>
    <w:rsid w:val="00F208D7"/>
    <w:rsid w:val="00F210F0"/>
    <w:rsid w:val="00F22FD2"/>
    <w:rsid w:val="00F3021B"/>
    <w:rsid w:val="00F37114"/>
    <w:rsid w:val="00F37812"/>
    <w:rsid w:val="00F44031"/>
    <w:rsid w:val="00F53474"/>
    <w:rsid w:val="00F6104D"/>
    <w:rsid w:val="00F62793"/>
    <w:rsid w:val="00F63FD7"/>
    <w:rsid w:val="00F646C0"/>
    <w:rsid w:val="00F647A0"/>
    <w:rsid w:val="00F65DA5"/>
    <w:rsid w:val="00F71C6B"/>
    <w:rsid w:val="00F72E97"/>
    <w:rsid w:val="00F7682E"/>
    <w:rsid w:val="00F80DE8"/>
    <w:rsid w:val="00F82189"/>
    <w:rsid w:val="00F9030F"/>
    <w:rsid w:val="00F9098C"/>
    <w:rsid w:val="00F92558"/>
    <w:rsid w:val="00F941A7"/>
    <w:rsid w:val="00F95C09"/>
    <w:rsid w:val="00F95FEC"/>
    <w:rsid w:val="00FA03AD"/>
    <w:rsid w:val="00FA04CA"/>
    <w:rsid w:val="00FA670C"/>
    <w:rsid w:val="00FA7A0C"/>
    <w:rsid w:val="00FB1CA8"/>
    <w:rsid w:val="00FB221C"/>
    <w:rsid w:val="00FB6084"/>
    <w:rsid w:val="00FB6790"/>
    <w:rsid w:val="00FB6CBC"/>
    <w:rsid w:val="00FC032E"/>
    <w:rsid w:val="00FC1998"/>
    <w:rsid w:val="00FC4CFE"/>
    <w:rsid w:val="00FD1686"/>
    <w:rsid w:val="00FD3168"/>
    <w:rsid w:val="00FE105C"/>
    <w:rsid w:val="00FE3345"/>
    <w:rsid w:val="00FE5E56"/>
    <w:rsid w:val="00FF05DA"/>
    <w:rsid w:val="00FF29BE"/>
    <w:rsid w:val="00FF2B12"/>
    <w:rsid w:val="00FF5E59"/>
    <w:rsid w:val="01B7C9D2"/>
    <w:rsid w:val="024A86AC"/>
    <w:rsid w:val="02748FCD"/>
    <w:rsid w:val="04FB939E"/>
    <w:rsid w:val="0C6DD338"/>
    <w:rsid w:val="0D630008"/>
    <w:rsid w:val="0DE0688A"/>
    <w:rsid w:val="0EB9BB4D"/>
    <w:rsid w:val="14FD770A"/>
    <w:rsid w:val="1888B0C0"/>
    <w:rsid w:val="1CFDDEE0"/>
    <w:rsid w:val="1FDDE6EA"/>
    <w:rsid w:val="36B8329C"/>
    <w:rsid w:val="3C29C499"/>
    <w:rsid w:val="3FECCFEB"/>
    <w:rsid w:val="41E8563A"/>
    <w:rsid w:val="4388834B"/>
    <w:rsid w:val="43E6D6B0"/>
    <w:rsid w:val="46DE3672"/>
    <w:rsid w:val="4D2DE992"/>
    <w:rsid w:val="50E211F7"/>
    <w:rsid w:val="5322D18F"/>
    <w:rsid w:val="539C5602"/>
    <w:rsid w:val="54336E92"/>
    <w:rsid w:val="5662ABF3"/>
    <w:rsid w:val="5FBBC563"/>
    <w:rsid w:val="5FE1CD0F"/>
    <w:rsid w:val="61C93BB6"/>
    <w:rsid w:val="62C744C2"/>
    <w:rsid w:val="6BC04D49"/>
    <w:rsid w:val="6EDFCF34"/>
    <w:rsid w:val="7081102F"/>
    <w:rsid w:val="7660C6CF"/>
    <w:rsid w:val="782F7123"/>
    <w:rsid w:val="78E4FDE4"/>
    <w:rsid w:val="7B5D5E55"/>
    <w:rsid w:val="7C174AF3"/>
    <w:rsid w:val="7D655BA7"/>
    <w:rsid w:val="7EA838D6"/>
    <w:rsid w:val="7EBE45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3D739"/>
  <w15:chartTrackingRefBased/>
  <w15:docId w15:val="{E4869CB8-4228-43F5-8C47-BA96B307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C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paragraph" w:styleId="Revision">
    <w:name w:val="Revision"/>
    <w:hidden/>
    <w:uiPriority w:val="99"/>
    <w:semiHidden/>
    <w:rsid w:val="00B34ACC"/>
    <w:rPr>
      <w:sz w:val="24"/>
      <w:szCs w:val="24"/>
    </w:rPr>
  </w:style>
  <w:style w:type="character" w:customStyle="1" w:styleId="vkekvd">
    <w:name w:val="vkekvd"/>
    <w:basedOn w:val="DefaultParagraphFont"/>
    <w:rsid w:val="000458CC"/>
  </w:style>
  <w:style w:type="paragraph" w:styleId="ListParagraph">
    <w:name w:val="List Paragraph"/>
    <w:aliases w:val="Medium Grid 1 - Accent 21,AST_Numbered List,Smaller list,Numbered List Paragraph,bullet list,Use Case List Paragraph,b1,Bullet for no #'s,B1,Heading2,List Paragraph1,Body Bullet,Ref,List Paragraph 1,List bullet,List Bullet1,Figure_name,lp"/>
    <w:basedOn w:val="Normal"/>
    <w:link w:val="ListParagraphChar"/>
    <w:uiPriority w:val="34"/>
    <w:qFormat/>
    <w:rsid w:val="00AB438F"/>
    <w:pPr>
      <w:ind w:left="720"/>
      <w:contextualSpacing/>
    </w:pPr>
  </w:style>
  <w:style w:type="character" w:customStyle="1" w:styleId="ListParagraphChar">
    <w:name w:val="List Paragraph Char"/>
    <w:aliases w:val="Medium Grid 1 - Accent 21 Char,AST_Numbered List Char,Smaller list Char,Numbered List Paragraph Char,bullet list Char,Use Case List Paragraph Char,b1 Char,Bullet for no #'s Char,B1 Char,Heading2 Char,List Paragraph1 Char,Ref Char"/>
    <w:link w:val="ListParagraph"/>
    <w:uiPriority w:val="34"/>
    <w:qFormat/>
    <w:locked/>
    <w:rsid w:val="00AB438F"/>
    <w:rPr>
      <w:sz w:val="24"/>
      <w:szCs w:val="24"/>
    </w:rPr>
  </w:style>
  <w:style w:type="character" w:styleId="UnresolvedMention">
    <w:name w:val="Unresolved Mention"/>
    <w:basedOn w:val="DefaultParagraphFont"/>
    <w:uiPriority w:val="99"/>
    <w:semiHidden/>
    <w:unhideWhenUsed/>
    <w:rsid w:val="00D01BFF"/>
    <w:rPr>
      <w:color w:val="605E5C"/>
      <w:shd w:val="clear" w:color="auto" w:fill="E1DFDD"/>
    </w:rPr>
  </w:style>
  <w:style w:type="character" w:styleId="Mention">
    <w:name w:val="Mention"/>
    <w:basedOn w:val="DefaultParagraphFont"/>
    <w:uiPriority w:val="99"/>
    <w:unhideWhenUsed/>
    <w:rsid w:val="00C436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roposals@main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69643E-616B-4B4E-86D8-E2D019491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3428C-30EF-4372-B9A8-07E62F68DFD5}">
  <ds:schemaRefs>
    <ds:schemaRef ds:uri="http://schemas.microsoft.com/sharepoint/v3/contenttype/forms"/>
  </ds:schemaRefs>
</ds:datastoreItem>
</file>

<file path=customXml/itemProps3.xml><?xml version="1.0" encoding="utf-8"?>
<ds:datastoreItem xmlns:ds="http://schemas.openxmlformats.org/officeDocument/2006/customXml" ds:itemID="{0631CC21-8DCC-4BE4-9E3B-9D77A6D9214A}">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State Procurement Services</dc:creator>
  <cp:keywords/>
  <cp:lastModifiedBy>Muanda, Paulo</cp:lastModifiedBy>
  <cp:revision>14</cp:revision>
  <dcterms:created xsi:type="dcterms:W3CDTF">2025-10-20T13:20:00Z</dcterms:created>
  <dcterms:modified xsi:type="dcterms:W3CDTF">2025-10-20T18:56:00Z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MediaServiceImageTags">
    <vt:lpwstr/>
  </property>
  <property fmtid="{D5CDD505-2E9C-101B-9397-08002B2CF9AE}" pid="4" name="docLang">
    <vt:lpwstr>en</vt:lpwstr>
  </property>
</Properties>
</file>