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664D" w14:textId="0EAE16A6" w:rsidR="00131249" w:rsidRPr="00035C50" w:rsidRDefault="00A039D9"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1F1F3B31" wp14:editId="061FD7FF">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6EDC7209" w14:textId="6C53C57E"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r w:rsidR="00467107">
        <w:rPr>
          <w:rFonts w:ascii="Arial" w:hAnsi="Arial" w:cs="Arial"/>
          <w:b/>
          <w:snapToGrid w:val="0"/>
          <w:color w:val="000000"/>
          <w:u w:val="single"/>
        </w:rPr>
        <w:t xml:space="preserve"> #</w:t>
      </w:r>
      <w:r w:rsidR="0057429A">
        <w:rPr>
          <w:rFonts w:ascii="Arial" w:hAnsi="Arial" w:cs="Arial"/>
          <w:b/>
          <w:snapToGrid w:val="0"/>
          <w:color w:val="000000"/>
          <w:u w:val="single"/>
        </w:rPr>
        <w:t>2</w:t>
      </w:r>
    </w:p>
    <w:p w14:paraId="65F3B6EE"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left w:w="72" w:type="dxa"/>
          <w:bottom w:w="72" w:type="dxa"/>
          <w:right w:w="72" w:type="dxa"/>
        </w:tblCellMar>
        <w:tblLook w:val="0080" w:firstRow="0" w:lastRow="0" w:firstColumn="1" w:lastColumn="0" w:noHBand="0" w:noVBand="0"/>
      </w:tblPr>
      <w:tblGrid>
        <w:gridCol w:w="5220"/>
        <w:gridCol w:w="5580"/>
      </w:tblGrid>
      <w:tr w:rsidR="00837848" w:rsidRPr="00035C50" w14:paraId="6AE52B7D" w14:textId="77777777" w:rsidTr="00AE1720">
        <w:trPr>
          <w:jc w:val="center"/>
        </w:trPr>
        <w:tc>
          <w:tcPr>
            <w:tcW w:w="5220" w:type="dxa"/>
            <w:vAlign w:val="center"/>
          </w:tcPr>
          <w:p w14:paraId="51BDC524"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7840D981" w14:textId="4EB22C77" w:rsidR="00837848" w:rsidRPr="00AE1720" w:rsidRDefault="008E2345" w:rsidP="00837848">
            <w:pPr>
              <w:rPr>
                <w:rFonts w:ascii="Arial" w:hAnsi="Arial" w:cs="Arial"/>
              </w:rPr>
            </w:pPr>
            <w:r w:rsidRPr="00AE1720">
              <w:rPr>
                <w:rFonts w:ascii="Arial" w:hAnsi="Arial" w:cs="Arial"/>
              </w:rPr>
              <w:t xml:space="preserve">RFP </w:t>
            </w:r>
            <w:r w:rsidR="00735088" w:rsidRPr="00AE1720">
              <w:rPr>
                <w:rFonts w:ascii="Arial" w:hAnsi="Arial" w:cs="Arial"/>
              </w:rPr>
              <w:t>202509128</w:t>
            </w:r>
            <w:r w:rsidRPr="00AE1720">
              <w:rPr>
                <w:rFonts w:ascii="Arial" w:hAnsi="Arial" w:cs="Arial"/>
              </w:rPr>
              <w:br/>
            </w:r>
            <w:r w:rsidR="007D1DBE" w:rsidRPr="00AE1720">
              <w:rPr>
                <w:rFonts w:ascii="Arial" w:hAnsi="Arial" w:cs="Arial"/>
              </w:rPr>
              <w:t>21</w:t>
            </w:r>
            <w:r w:rsidR="007D1DBE" w:rsidRPr="00AE1720">
              <w:rPr>
                <w:rFonts w:ascii="Arial" w:hAnsi="Arial" w:cs="Arial"/>
                <w:vertAlign w:val="superscript"/>
              </w:rPr>
              <w:t>st</w:t>
            </w:r>
            <w:r w:rsidR="007D1DBE" w:rsidRPr="00AE1720">
              <w:rPr>
                <w:rFonts w:ascii="Arial" w:hAnsi="Arial" w:cs="Arial"/>
              </w:rPr>
              <w:t xml:space="preserve"> CCLC Program Evaluation Services</w:t>
            </w:r>
          </w:p>
        </w:tc>
      </w:tr>
      <w:tr w:rsidR="008D098F" w:rsidRPr="00035C50" w14:paraId="08C0FD84" w14:textId="77777777" w:rsidTr="00AE1720">
        <w:trPr>
          <w:jc w:val="center"/>
        </w:trPr>
        <w:tc>
          <w:tcPr>
            <w:tcW w:w="5220" w:type="dxa"/>
            <w:vAlign w:val="center"/>
          </w:tcPr>
          <w:p w14:paraId="74C23D8A"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5ABFBCF6" w14:textId="751EB8BA" w:rsidR="008D098F" w:rsidRPr="00AE1720" w:rsidRDefault="00735088" w:rsidP="008D098F">
            <w:pPr>
              <w:rPr>
                <w:rFonts w:ascii="Arial" w:hAnsi="Arial" w:cs="Arial"/>
              </w:rPr>
            </w:pPr>
            <w:r w:rsidRPr="00AE1720">
              <w:rPr>
                <w:rFonts w:ascii="Arial" w:hAnsi="Arial" w:cs="Arial"/>
              </w:rPr>
              <w:t>Department of Education</w:t>
            </w:r>
          </w:p>
        </w:tc>
      </w:tr>
      <w:tr w:rsidR="00837848" w:rsidRPr="00035C50" w14:paraId="727AE44C" w14:textId="77777777" w:rsidTr="00AE1720">
        <w:trPr>
          <w:jc w:val="center"/>
        </w:trPr>
        <w:tc>
          <w:tcPr>
            <w:tcW w:w="5220" w:type="dxa"/>
            <w:vAlign w:val="center"/>
          </w:tcPr>
          <w:p w14:paraId="6ECA63C1"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6561C2CB" w14:textId="32C57E82" w:rsidR="00837848" w:rsidRPr="00AE1720" w:rsidRDefault="00FC0A66" w:rsidP="00837848">
            <w:pPr>
              <w:rPr>
                <w:rFonts w:ascii="Arial" w:hAnsi="Arial" w:cs="Arial"/>
              </w:rPr>
            </w:pPr>
            <w:r>
              <w:rPr>
                <w:rFonts w:ascii="Arial" w:hAnsi="Arial" w:cs="Arial"/>
              </w:rPr>
              <w:t>October 22, 2025</w:t>
            </w:r>
          </w:p>
        </w:tc>
      </w:tr>
      <w:tr w:rsidR="00837848" w:rsidRPr="00035C50" w14:paraId="38F3ACF6" w14:textId="77777777" w:rsidTr="00AE1720">
        <w:trPr>
          <w:jc w:val="center"/>
        </w:trPr>
        <w:tc>
          <w:tcPr>
            <w:tcW w:w="5220" w:type="dxa"/>
            <w:vAlign w:val="center"/>
          </w:tcPr>
          <w:p w14:paraId="6F952FCB"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49576612" w14:textId="202C5EEA" w:rsidR="00837848" w:rsidRPr="00AE1720" w:rsidRDefault="00130828" w:rsidP="00837848">
            <w:pPr>
              <w:rPr>
                <w:rFonts w:ascii="Arial" w:hAnsi="Arial" w:cs="Arial"/>
              </w:rPr>
            </w:pPr>
            <w:r>
              <w:rPr>
                <w:rFonts w:ascii="Arial" w:hAnsi="Arial" w:cs="Arial"/>
              </w:rPr>
              <w:t>October 29, 2025</w:t>
            </w:r>
          </w:p>
        </w:tc>
      </w:tr>
      <w:tr w:rsidR="00837848" w:rsidRPr="00035C50" w14:paraId="3F6BB9DB" w14:textId="77777777" w:rsidTr="00AE1720">
        <w:trPr>
          <w:jc w:val="center"/>
        </w:trPr>
        <w:tc>
          <w:tcPr>
            <w:tcW w:w="5220" w:type="dxa"/>
            <w:vAlign w:val="center"/>
          </w:tcPr>
          <w:p w14:paraId="773F2CD6"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4DA7F4EB" w14:textId="71610CD8" w:rsidR="00837848" w:rsidRPr="00AE1720" w:rsidRDefault="00130828" w:rsidP="00837848">
            <w:pPr>
              <w:rPr>
                <w:rFonts w:ascii="Arial" w:hAnsi="Arial" w:cs="Arial"/>
              </w:rPr>
            </w:pPr>
            <w:r>
              <w:rPr>
                <w:rFonts w:ascii="Arial" w:hAnsi="Arial" w:cs="Arial"/>
              </w:rPr>
              <w:t xml:space="preserve">November 12, </w:t>
            </w:r>
            <w:r w:rsidR="00C41CB8">
              <w:rPr>
                <w:rFonts w:ascii="Arial" w:hAnsi="Arial" w:cs="Arial"/>
              </w:rPr>
              <w:t>2025,</w:t>
            </w:r>
            <w:r>
              <w:rPr>
                <w:rFonts w:ascii="Arial" w:hAnsi="Arial" w:cs="Arial"/>
              </w:rPr>
              <w:t xml:space="preserve"> no later than 11:59 pm local time.</w:t>
            </w:r>
          </w:p>
        </w:tc>
      </w:tr>
      <w:tr w:rsidR="00837848" w:rsidRPr="00035C50" w14:paraId="68D76239" w14:textId="77777777" w:rsidTr="00AE1720">
        <w:trPr>
          <w:trHeight w:val="187"/>
          <w:jc w:val="center"/>
        </w:trPr>
        <w:tc>
          <w:tcPr>
            <w:tcW w:w="5220" w:type="dxa"/>
            <w:vAlign w:val="center"/>
          </w:tcPr>
          <w:p w14:paraId="22C5E246"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1C86577F" w14:textId="77777777" w:rsidR="00837848" w:rsidRPr="00035C50" w:rsidRDefault="00846FC5" w:rsidP="00837848">
            <w:pPr>
              <w:rPr>
                <w:rFonts w:ascii="Arial" w:hAnsi="Arial" w:cs="Arial"/>
                <w:color w:val="FF0000"/>
              </w:rPr>
            </w:pPr>
            <w:hyperlink r:id="rId11" w:history="1">
              <w:r w:rsidRPr="00B51518">
                <w:rPr>
                  <w:rStyle w:val="Hyperlink"/>
                  <w:rFonts w:ascii="Arial" w:hAnsi="Arial" w:cs="Arial"/>
                </w:rPr>
                <w:t>Proposals@maine.gov</w:t>
              </w:r>
            </w:hyperlink>
          </w:p>
        </w:tc>
      </w:tr>
    </w:tbl>
    <w:p w14:paraId="29E022AA" w14:textId="77777777" w:rsidR="00131249" w:rsidRPr="009D2232" w:rsidRDefault="00131249" w:rsidP="00CF3AA7">
      <w:pPr>
        <w:tabs>
          <w:tab w:val="left" w:pos="3387"/>
        </w:tabs>
        <w:jc w:val="center"/>
        <w:rPr>
          <w:rFonts w:ascii="Arial" w:hAnsi="Arial" w:cs="Arial"/>
          <w:b/>
          <w:color w:val="000000"/>
          <w:sz w:val="22"/>
          <w:szCs w:val="22"/>
        </w:rPr>
      </w:pPr>
    </w:p>
    <w:p w14:paraId="169E9433"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5CA82418" w14:textId="77777777" w:rsidR="00CF3AA7" w:rsidRPr="009D2232" w:rsidRDefault="00CF3AA7" w:rsidP="00CF3AA7">
      <w:pPr>
        <w:tabs>
          <w:tab w:val="left" w:pos="3387"/>
        </w:tabs>
        <w:jc w:val="center"/>
        <w:rPr>
          <w:rFonts w:ascii="Arial" w:hAnsi="Arial" w:cs="Arial"/>
          <w:b/>
          <w:color w:val="000000"/>
          <w:sz w:val="22"/>
          <w:szCs w:val="22"/>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F5871" w:rsidRPr="00F9098C" w14:paraId="4D526E5E" w14:textId="77777777" w:rsidTr="00F81348">
        <w:trPr>
          <w:trHeight w:val="379"/>
          <w:jc w:val="center"/>
        </w:trPr>
        <w:tc>
          <w:tcPr>
            <w:tcW w:w="691" w:type="dxa"/>
            <w:vMerge w:val="restart"/>
            <w:shd w:val="clear" w:color="auto" w:fill="BDD6EE"/>
            <w:vAlign w:val="center"/>
          </w:tcPr>
          <w:p w14:paraId="397D9612"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2004" w:type="dxa"/>
            <w:tcBorders>
              <w:bottom w:val="single" w:sz="4" w:space="0" w:color="auto"/>
            </w:tcBorders>
            <w:shd w:val="clear" w:color="auto" w:fill="BDD6EE"/>
            <w:vAlign w:val="center"/>
          </w:tcPr>
          <w:p w14:paraId="21F2F2DA"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05" w:type="dxa"/>
            <w:tcBorders>
              <w:bottom w:val="single" w:sz="4" w:space="0" w:color="auto"/>
            </w:tcBorders>
            <w:shd w:val="clear" w:color="auto" w:fill="BDD6EE"/>
            <w:vAlign w:val="center"/>
          </w:tcPr>
          <w:p w14:paraId="005B6586"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62C17618" w14:textId="77777777" w:rsidTr="00F81348">
        <w:trPr>
          <w:trHeight w:val="379"/>
          <w:jc w:val="center"/>
        </w:trPr>
        <w:tc>
          <w:tcPr>
            <w:tcW w:w="691" w:type="dxa"/>
            <w:vMerge/>
            <w:shd w:val="clear" w:color="auto" w:fill="FFFFFF"/>
          </w:tcPr>
          <w:p w14:paraId="6E60D7D3"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5D49E0C9" w14:textId="77777777" w:rsidR="008F5674" w:rsidRPr="008F5674" w:rsidRDefault="008F5674" w:rsidP="008F5674">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5674">
              <w:rPr>
                <w:rFonts w:ascii="Arial" w:hAnsi="Arial" w:cs="Arial"/>
              </w:rPr>
              <w:t>Part I, Section A</w:t>
            </w:r>
          </w:p>
          <w:p w14:paraId="1444B36A" w14:textId="7641775A" w:rsidR="00BF5871" w:rsidRPr="00B51518" w:rsidRDefault="008F5674" w:rsidP="008F567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5674">
              <w:rPr>
                <w:rFonts w:ascii="Arial" w:hAnsi="Arial" w:cs="Arial"/>
              </w:rPr>
              <w:t>Page 5</w:t>
            </w:r>
          </w:p>
        </w:tc>
        <w:tc>
          <w:tcPr>
            <w:tcW w:w="8605" w:type="dxa"/>
            <w:shd w:val="clear" w:color="auto" w:fill="FFFFFF"/>
            <w:vAlign w:val="center"/>
          </w:tcPr>
          <w:p w14:paraId="2AA3A36E" w14:textId="6023DE4F" w:rsidR="00BF5871" w:rsidRPr="00B51518" w:rsidRDefault="008F5674"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On average, how many 21</w:t>
            </w:r>
            <w:r w:rsidRPr="008F5674">
              <w:rPr>
                <w:rFonts w:ascii="Arial" w:hAnsi="Arial" w:cs="Arial"/>
                <w:vertAlign w:val="superscript"/>
              </w:rPr>
              <w:t>st</w:t>
            </w:r>
            <w:r>
              <w:rPr>
                <w:rFonts w:ascii="Arial" w:hAnsi="Arial" w:cs="Arial"/>
              </w:rPr>
              <w:t xml:space="preserve"> CCLC subgrants are there in Maine each year?</w:t>
            </w:r>
          </w:p>
        </w:tc>
      </w:tr>
      <w:tr w:rsidR="00BF5871" w:rsidRPr="00F9098C" w14:paraId="3B99362B" w14:textId="77777777" w:rsidTr="00CF71DF">
        <w:trPr>
          <w:trHeight w:val="379"/>
          <w:jc w:val="center"/>
        </w:trPr>
        <w:tc>
          <w:tcPr>
            <w:tcW w:w="691" w:type="dxa"/>
            <w:vMerge/>
            <w:shd w:val="clear" w:color="auto" w:fill="BDD6EE"/>
          </w:tcPr>
          <w:p w14:paraId="32DC6D55"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D5B1DF6"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6811E98A" w14:textId="77777777" w:rsidTr="00CF71DF">
        <w:trPr>
          <w:trHeight w:val="379"/>
          <w:jc w:val="center"/>
        </w:trPr>
        <w:tc>
          <w:tcPr>
            <w:tcW w:w="691" w:type="dxa"/>
            <w:vMerge/>
          </w:tcPr>
          <w:p w14:paraId="7FBFD440"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D3EAA23" w14:textId="03F3A7A2" w:rsidR="00BF5871" w:rsidRPr="00B51518" w:rsidRDefault="00426E4E"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In any given fiscal year, the </w:t>
            </w:r>
            <w:r w:rsidR="00160E1B">
              <w:rPr>
                <w:rFonts w:ascii="Arial" w:hAnsi="Arial" w:cs="Arial"/>
              </w:rPr>
              <w:t>Department has</w:t>
            </w:r>
            <w:r>
              <w:rPr>
                <w:rFonts w:ascii="Arial" w:hAnsi="Arial" w:cs="Arial"/>
              </w:rPr>
              <w:t xml:space="preserve"> 40 </w:t>
            </w:r>
            <w:r w:rsidR="00160E1B">
              <w:rPr>
                <w:rFonts w:ascii="Arial" w:hAnsi="Arial" w:cs="Arial"/>
              </w:rPr>
              <w:t xml:space="preserve">or so </w:t>
            </w:r>
            <w:r>
              <w:rPr>
                <w:rFonts w:ascii="Arial" w:hAnsi="Arial" w:cs="Arial"/>
              </w:rPr>
              <w:t>subgrant awards for the 21</w:t>
            </w:r>
            <w:r w:rsidRPr="00426E4E">
              <w:rPr>
                <w:rFonts w:ascii="Arial" w:hAnsi="Arial" w:cs="Arial"/>
                <w:vertAlign w:val="superscript"/>
              </w:rPr>
              <w:t>st</w:t>
            </w:r>
            <w:r>
              <w:rPr>
                <w:rFonts w:ascii="Arial" w:hAnsi="Arial" w:cs="Arial"/>
              </w:rPr>
              <w:t xml:space="preserve"> CCLC program</w:t>
            </w:r>
            <w:r w:rsidR="00F637CB">
              <w:rPr>
                <w:rFonts w:ascii="Arial" w:hAnsi="Arial" w:cs="Arial"/>
              </w:rPr>
              <w:t>.</w:t>
            </w:r>
          </w:p>
        </w:tc>
      </w:tr>
      <w:bookmarkEnd w:id="0"/>
    </w:tbl>
    <w:p w14:paraId="12393178" w14:textId="77777777" w:rsidR="00F9098C" w:rsidRDefault="00F9098C" w:rsidP="00CF3AA7">
      <w:pPr>
        <w:tabs>
          <w:tab w:val="left" w:pos="3387"/>
        </w:tabs>
        <w:jc w:val="center"/>
        <w:rPr>
          <w:rFonts w:ascii="Arial" w:hAnsi="Arial" w:cs="Arial"/>
          <w:b/>
          <w:color w:val="000000"/>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473A45" w:rsidRPr="00F9098C" w14:paraId="6CB64163" w14:textId="77777777" w:rsidTr="00F81348">
        <w:trPr>
          <w:trHeight w:val="379"/>
          <w:jc w:val="center"/>
        </w:trPr>
        <w:tc>
          <w:tcPr>
            <w:tcW w:w="691" w:type="dxa"/>
            <w:vMerge w:val="restart"/>
            <w:shd w:val="clear" w:color="auto" w:fill="BDD6EE"/>
            <w:vAlign w:val="center"/>
          </w:tcPr>
          <w:p w14:paraId="289E373B" w14:textId="4FA66A42" w:rsidR="00473A45" w:rsidRPr="00715BC2" w:rsidRDefault="00163D38"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2004" w:type="dxa"/>
            <w:tcBorders>
              <w:bottom w:val="single" w:sz="4" w:space="0" w:color="auto"/>
            </w:tcBorders>
            <w:shd w:val="clear" w:color="auto" w:fill="BDD6EE"/>
            <w:vAlign w:val="center"/>
          </w:tcPr>
          <w:p w14:paraId="58B99964" w14:textId="77777777" w:rsidR="00473A45" w:rsidRPr="00715BC2" w:rsidRDefault="00473A45"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05" w:type="dxa"/>
            <w:tcBorders>
              <w:bottom w:val="single" w:sz="4" w:space="0" w:color="auto"/>
            </w:tcBorders>
            <w:shd w:val="clear" w:color="auto" w:fill="BDD6EE"/>
            <w:vAlign w:val="center"/>
          </w:tcPr>
          <w:p w14:paraId="633E6BB1" w14:textId="77777777" w:rsidR="00473A45" w:rsidRPr="00715BC2" w:rsidRDefault="00473A45"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473A45" w:rsidRPr="00F9098C" w14:paraId="62EC7057" w14:textId="77777777" w:rsidTr="00F81348">
        <w:trPr>
          <w:trHeight w:val="379"/>
          <w:jc w:val="center"/>
        </w:trPr>
        <w:tc>
          <w:tcPr>
            <w:tcW w:w="691" w:type="dxa"/>
            <w:vMerge/>
            <w:shd w:val="clear" w:color="auto" w:fill="FFFFFF"/>
          </w:tcPr>
          <w:p w14:paraId="26F755DF" w14:textId="77777777" w:rsidR="00473A45" w:rsidRPr="00B51518" w:rsidRDefault="00473A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79A61CDB" w14:textId="77777777" w:rsidR="00473A45" w:rsidRPr="008F5674" w:rsidRDefault="00473A45" w:rsidP="00D11C2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5674">
              <w:rPr>
                <w:rFonts w:ascii="Arial" w:hAnsi="Arial" w:cs="Arial"/>
              </w:rPr>
              <w:t>Part I, Section A</w:t>
            </w:r>
          </w:p>
          <w:p w14:paraId="74ADFD62" w14:textId="77777777" w:rsidR="00473A45" w:rsidRPr="00B51518" w:rsidRDefault="00473A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5674">
              <w:rPr>
                <w:rFonts w:ascii="Arial" w:hAnsi="Arial" w:cs="Arial"/>
              </w:rPr>
              <w:t>Page 5</w:t>
            </w:r>
          </w:p>
        </w:tc>
        <w:tc>
          <w:tcPr>
            <w:tcW w:w="8605" w:type="dxa"/>
            <w:shd w:val="clear" w:color="auto" w:fill="FFFFFF"/>
            <w:vAlign w:val="center"/>
          </w:tcPr>
          <w:p w14:paraId="51DE944F" w14:textId="6F3B2E05" w:rsidR="00473A45" w:rsidRPr="00B51518" w:rsidRDefault="00473A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On average, how many </w:t>
            </w:r>
            <w:r w:rsidR="00754157">
              <w:rPr>
                <w:rFonts w:ascii="Arial" w:hAnsi="Arial" w:cs="Arial"/>
              </w:rPr>
              <w:t>students attend 21</w:t>
            </w:r>
            <w:r w:rsidR="00754157" w:rsidRPr="00754157">
              <w:rPr>
                <w:rFonts w:ascii="Arial" w:hAnsi="Arial" w:cs="Arial"/>
                <w:vertAlign w:val="superscript"/>
              </w:rPr>
              <w:t>st</w:t>
            </w:r>
            <w:r w:rsidR="00754157">
              <w:rPr>
                <w:rFonts w:ascii="Arial" w:hAnsi="Arial" w:cs="Arial"/>
              </w:rPr>
              <w:t xml:space="preserve"> CCLC program</w:t>
            </w:r>
            <w:r w:rsidR="00163D38">
              <w:rPr>
                <w:rFonts w:ascii="Arial" w:hAnsi="Arial" w:cs="Arial"/>
              </w:rPr>
              <w:t>s</w:t>
            </w:r>
            <w:r w:rsidR="00754157">
              <w:rPr>
                <w:rFonts w:ascii="Arial" w:hAnsi="Arial" w:cs="Arial"/>
              </w:rPr>
              <w:t xml:space="preserve"> i</w:t>
            </w:r>
            <w:r>
              <w:rPr>
                <w:rFonts w:ascii="Arial" w:hAnsi="Arial" w:cs="Arial"/>
              </w:rPr>
              <w:t>n Maine</w:t>
            </w:r>
            <w:r w:rsidR="00163D38">
              <w:rPr>
                <w:rFonts w:ascii="Arial" w:hAnsi="Arial" w:cs="Arial"/>
              </w:rPr>
              <w:t>?</w:t>
            </w:r>
          </w:p>
        </w:tc>
      </w:tr>
      <w:tr w:rsidR="00473A45" w:rsidRPr="00F9098C" w14:paraId="4CE3C6F1" w14:textId="77777777" w:rsidTr="00D11C27">
        <w:trPr>
          <w:trHeight w:val="379"/>
          <w:jc w:val="center"/>
        </w:trPr>
        <w:tc>
          <w:tcPr>
            <w:tcW w:w="691" w:type="dxa"/>
            <w:vMerge/>
            <w:shd w:val="clear" w:color="auto" w:fill="BDD6EE"/>
          </w:tcPr>
          <w:p w14:paraId="239EAB0D" w14:textId="77777777" w:rsidR="00473A45" w:rsidRPr="00F9098C" w:rsidRDefault="00473A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914C55A" w14:textId="77777777" w:rsidR="00473A45" w:rsidRPr="00F9098C" w:rsidRDefault="00473A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73A45" w:rsidRPr="00F9098C" w14:paraId="0AC28113" w14:textId="77777777" w:rsidTr="00D11C27">
        <w:trPr>
          <w:trHeight w:val="379"/>
          <w:jc w:val="center"/>
        </w:trPr>
        <w:tc>
          <w:tcPr>
            <w:tcW w:w="691" w:type="dxa"/>
            <w:vMerge/>
          </w:tcPr>
          <w:p w14:paraId="5953DCB2" w14:textId="77777777" w:rsidR="00473A45" w:rsidRPr="00B51518" w:rsidRDefault="00473A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1468E02" w14:textId="086286CB" w:rsidR="00473A45" w:rsidRPr="00B51518" w:rsidRDefault="00163D3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w:t>
            </w:r>
            <w:r w:rsidRPr="00163D38">
              <w:rPr>
                <w:rFonts w:ascii="Arial" w:hAnsi="Arial" w:cs="Arial"/>
              </w:rPr>
              <w:t xml:space="preserve">oughly 6,000 students attend </w:t>
            </w:r>
            <w:r>
              <w:rPr>
                <w:rFonts w:ascii="Arial" w:hAnsi="Arial" w:cs="Arial"/>
              </w:rPr>
              <w:t xml:space="preserve">a </w:t>
            </w:r>
            <w:r w:rsidRPr="00163D38">
              <w:rPr>
                <w:rFonts w:ascii="Arial" w:hAnsi="Arial" w:cs="Arial"/>
              </w:rPr>
              <w:t>21</w:t>
            </w:r>
            <w:r w:rsidRPr="00163D38">
              <w:rPr>
                <w:rFonts w:ascii="Arial" w:hAnsi="Arial" w:cs="Arial"/>
                <w:vertAlign w:val="superscript"/>
              </w:rPr>
              <w:t>st</w:t>
            </w:r>
            <w:r>
              <w:rPr>
                <w:rFonts w:ascii="Arial" w:hAnsi="Arial" w:cs="Arial"/>
              </w:rPr>
              <w:t xml:space="preserve"> </w:t>
            </w:r>
            <w:r w:rsidRPr="00163D38">
              <w:rPr>
                <w:rFonts w:ascii="Arial" w:hAnsi="Arial" w:cs="Arial"/>
              </w:rPr>
              <w:t>CCLC program in Maine each year.</w:t>
            </w:r>
          </w:p>
        </w:tc>
      </w:tr>
    </w:tbl>
    <w:p w14:paraId="49798B53" w14:textId="77777777" w:rsidR="00473A45" w:rsidRDefault="00473A45" w:rsidP="00CF3AA7">
      <w:pPr>
        <w:tabs>
          <w:tab w:val="left" w:pos="3387"/>
        </w:tabs>
        <w:jc w:val="center"/>
        <w:rPr>
          <w:rFonts w:ascii="Arial" w:hAnsi="Arial" w:cs="Arial"/>
          <w:b/>
          <w:color w:val="000000"/>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F5871" w:rsidRPr="00F9098C" w14:paraId="036CAF20" w14:textId="77777777" w:rsidTr="00F81348">
        <w:trPr>
          <w:trHeight w:val="379"/>
          <w:jc w:val="center"/>
        </w:trPr>
        <w:tc>
          <w:tcPr>
            <w:tcW w:w="691" w:type="dxa"/>
            <w:vMerge w:val="restart"/>
            <w:shd w:val="clear" w:color="auto" w:fill="BDD6EE"/>
            <w:vAlign w:val="center"/>
          </w:tcPr>
          <w:p w14:paraId="372B965F" w14:textId="4FB297B9" w:rsidR="00BF5871" w:rsidRPr="00F9098C" w:rsidRDefault="00163D38"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2004" w:type="dxa"/>
            <w:tcBorders>
              <w:bottom w:val="single" w:sz="4" w:space="0" w:color="auto"/>
            </w:tcBorders>
            <w:shd w:val="clear" w:color="auto" w:fill="BDD6EE"/>
            <w:vAlign w:val="center"/>
          </w:tcPr>
          <w:p w14:paraId="1E3482D2"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F8B70A1"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14BE0C4" w14:textId="77777777" w:rsidTr="00F81348">
        <w:trPr>
          <w:trHeight w:val="379"/>
          <w:jc w:val="center"/>
        </w:trPr>
        <w:tc>
          <w:tcPr>
            <w:tcW w:w="691" w:type="dxa"/>
            <w:vMerge/>
            <w:shd w:val="clear" w:color="auto" w:fill="FFFFFF"/>
          </w:tcPr>
          <w:p w14:paraId="7B8721E8"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3258D9B3" w14:textId="3F8BE800" w:rsidR="003F4D06" w:rsidRPr="003F4D06" w:rsidRDefault="003F4D06" w:rsidP="003F4D0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F4D06">
              <w:rPr>
                <w:rFonts w:ascii="Arial" w:hAnsi="Arial" w:cs="Arial"/>
              </w:rPr>
              <w:t xml:space="preserve">Part </w:t>
            </w:r>
            <w:r>
              <w:rPr>
                <w:rFonts w:ascii="Arial" w:hAnsi="Arial" w:cs="Arial"/>
              </w:rPr>
              <w:t>I</w:t>
            </w:r>
            <w:r w:rsidRPr="003F4D06">
              <w:rPr>
                <w:rFonts w:ascii="Arial" w:hAnsi="Arial" w:cs="Arial"/>
              </w:rPr>
              <w:t xml:space="preserve">, Section D </w:t>
            </w:r>
          </w:p>
          <w:p w14:paraId="0A2CC5D5" w14:textId="15A482B2" w:rsidR="00BF5871" w:rsidRPr="00B51518" w:rsidRDefault="003F4D06" w:rsidP="003F4D0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F4D06">
              <w:rPr>
                <w:rFonts w:ascii="Arial" w:hAnsi="Arial" w:cs="Arial"/>
              </w:rPr>
              <w:t>Page 6</w:t>
            </w:r>
          </w:p>
        </w:tc>
        <w:tc>
          <w:tcPr>
            <w:tcW w:w="8605" w:type="dxa"/>
            <w:shd w:val="clear" w:color="auto" w:fill="FFFFFF"/>
            <w:vAlign w:val="center"/>
          </w:tcPr>
          <w:p w14:paraId="72AE3C4A" w14:textId="00758243" w:rsidR="00BF5871" w:rsidRPr="00B51518" w:rsidRDefault="00160E1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the</w:t>
            </w:r>
            <w:r w:rsidR="00DD5FBB">
              <w:rPr>
                <w:rFonts w:ascii="Arial" w:hAnsi="Arial" w:cs="Arial"/>
              </w:rPr>
              <w:t xml:space="preserve"> Department provide any information on prior awards and/or any incumbent organization</w:t>
            </w:r>
            <w:r w:rsidR="004E02A2">
              <w:rPr>
                <w:rFonts w:ascii="Arial" w:hAnsi="Arial" w:cs="Arial"/>
              </w:rPr>
              <w:t>(</w:t>
            </w:r>
            <w:r w:rsidR="00DD5FBB">
              <w:rPr>
                <w:rFonts w:ascii="Arial" w:hAnsi="Arial" w:cs="Arial"/>
              </w:rPr>
              <w:t>s</w:t>
            </w:r>
            <w:r w:rsidR="004E02A2">
              <w:rPr>
                <w:rFonts w:ascii="Arial" w:hAnsi="Arial" w:cs="Arial"/>
              </w:rPr>
              <w:t>)</w:t>
            </w:r>
            <w:r w:rsidR="00DD5FBB">
              <w:rPr>
                <w:rFonts w:ascii="Arial" w:hAnsi="Arial" w:cs="Arial"/>
              </w:rPr>
              <w:t xml:space="preserve"> for the work sought under this RFP?</w:t>
            </w:r>
          </w:p>
        </w:tc>
      </w:tr>
      <w:tr w:rsidR="00BF5871" w:rsidRPr="00F9098C" w14:paraId="12F624E6" w14:textId="77777777" w:rsidTr="00CF71DF">
        <w:trPr>
          <w:trHeight w:val="379"/>
          <w:jc w:val="center"/>
        </w:trPr>
        <w:tc>
          <w:tcPr>
            <w:tcW w:w="691" w:type="dxa"/>
            <w:vMerge/>
            <w:shd w:val="clear" w:color="auto" w:fill="BDD6EE"/>
          </w:tcPr>
          <w:p w14:paraId="76FA78A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1F4448A"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39B3E94F" w14:textId="77777777" w:rsidTr="00CF71DF">
        <w:trPr>
          <w:trHeight w:val="379"/>
          <w:jc w:val="center"/>
        </w:trPr>
        <w:tc>
          <w:tcPr>
            <w:tcW w:w="691" w:type="dxa"/>
            <w:vMerge/>
          </w:tcPr>
          <w:p w14:paraId="07F238F8"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280290E" w14:textId="6E2917FE" w:rsidR="00BF5871" w:rsidRPr="00481342" w:rsidRDefault="001E373E"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t>
            </w:r>
            <w:r w:rsidR="008A2DAB">
              <w:rPr>
                <w:rFonts w:ascii="Arial" w:hAnsi="Arial" w:cs="Arial"/>
              </w:rPr>
              <w:t>he Department is without an evaluator for its 21</w:t>
            </w:r>
            <w:r w:rsidR="008A2DAB" w:rsidRPr="008A2DAB">
              <w:rPr>
                <w:rFonts w:ascii="Arial" w:hAnsi="Arial" w:cs="Arial"/>
                <w:vertAlign w:val="superscript"/>
              </w:rPr>
              <w:t>st</w:t>
            </w:r>
            <w:r w:rsidR="008A2DAB">
              <w:rPr>
                <w:rFonts w:ascii="Arial" w:hAnsi="Arial" w:cs="Arial"/>
              </w:rPr>
              <w:t xml:space="preserve"> CCLC program, meaning there is no incumbent provider. </w:t>
            </w:r>
            <w:r w:rsidR="002E7548">
              <w:rPr>
                <w:rFonts w:ascii="Arial" w:hAnsi="Arial" w:cs="Arial"/>
              </w:rPr>
              <w:t>No</w:t>
            </w:r>
            <w:r w:rsidR="008A2DAB">
              <w:rPr>
                <w:rFonts w:ascii="Arial" w:hAnsi="Arial" w:cs="Arial"/>
              </w:rPr>
              <w:t xml:space="preserve"> </w:t>
            </w:r>
            <w:r w:rsidR="00221489">
              <w:rPr>
                <w:rFonts w:ascii="Arial" w:hAnsi="Arial" w:cs="Arial"/>
              </w:rPr>
              <w:t>historical data regarding prior service contracts for similar work</w:t>
            </w:r>
            <w:r w:rsidR="002E7548">
              <w:rPr>
                <w:rFonts w:ascii="Arial" w:hAnsi="Arial" w:cs="Arial"/>
              </w:rPr>
              <w:t xml:space="preserve"> will be provided</w:t>
            </w:r>
            <w:r w:rsidR="00221489">
              <w:rPr>
                <w:rFonts w:ascii="Arial" w:hAnsi="Arial" w:cs="Arial"/>
              </w:rPr>
              <w:t>.</w:t>
            </w:r>
          </w:p>
        </w:tc>
      </w:tr>
      <w:tr w:rsidR="00221489" w:rsidRPr="00F9098C" w14:paraId="69809F2D" w14:textId="77777777" w:rsidTr="00F81348">
        <w:trPr>
          <w:trHeight w:val="379"/>
          <w:jc w:val="center"/>
        </w:trPr>
        <w:tc>
          <w:tcPr>
            <w:tcW w:w="691" w:type="dxa"/>
            <w:vMerge w:val="restart"/>
            <w:shd w:val="clear" w:color="auto" w:fill="BDD6EE"/>
            <w:vAlign w:val="center"/>
          </w:tcPr>
          <w:p w14:paraId="44B67956" w14:textId="60CA1FE6" w:rsidR="00221489"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2004" w:type="dxa"/>
            <w:tcBorders>
              <w:bottom w:val="single" w:sz="4" w:space="0" w:color="auto"/>
            </w:tcBorders>
            <w:shd w:val="clear" w:color="auto" w:fill="BDD6EE"/>
            <w:vAlign w:val="center"/>
          </w:tcPr>
          <w:p w14:paraId="2759B861" w14:textId="77777777" w:rsidR="00221489" w:rsidRPr="00F9098C" w:rsidRDefault="00221489"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38031670" w14:textId="77777777" w:rsidR="00221489" w:rsidRPr="00F9098C" w:rsidRDefault="00221489"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21489" w:rsidRPr="00F9098C" w14:paraId="4AE501AB" w14:textId="77777777" w:rsidTr="00F81348">
        <w:trPr>
          <w:trHeight w:val="379"/>
          <w:jc w:val="center"/>
        </w:trPr>
        <w:tc>
          <w:tcPr>
            <w:tcW w:w="691" w:type="dxa"/>
            <w:vMerge/>
            <w:shd w:val="clear" w:color="auto" w:fill="FFFFFF"/>
          </w:tcPr>
          <w:p w14:paraId="06676F0C" w14:textId="77777777" w:rsidR="00221489" w:rsidRPr="00B51518" w:rsidRDefault="00221489"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DF938A7" w14:textId="77777777" w:rsidR="00B52A87" w:rsidRPr="00B52A87" w:rsidRDefault="00B52A87" w:rsidP="00B52A8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2A87">
              <w:rPr>
                <w:rFonts w:ascii="Arial" w:hAnsi="Arial" w:cs="Arial"/>
              </w:rPr>
              <w:t>Part II</w:t>
            </w:r>
          </w:p>
          <w:p w14:paraId="4B013296" w14:textId="7CFF33B5" w:rsidR="00221489" w:rsidRPr="00B51518" w:rsidRDefault="00B52A87" w:rsidP="00B52A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2A87">
              <w:rPr>
                <w:rFonts w:ascii="Arial" w:hAnsi="Arial" w:cs="Arial"/>
              </w:rPr>
              <w:t>Page 7</w:t>
            </w:r>
          </w:p>
        </w:tc>
        <w:tc>
          <w:tcPr>
            <w:tcW w:w="8605" w:type="dxa"/>
            <w:shd w:val="clear" w:color="auto" w:fill="FFFFFF"/>
            <w:vAlign w:val="center"/>
          </w:tcPr>
          <w:p w14:paraId="07FE8946" w14:textId="14907848" w:rsidR="00221489" w:rsidRPr="00B51518" w:rsidRDefault="0074546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45466">
              <w:rPr>
                <w:rFonts w:ascii="Arial" w:hAnsi="Arial" w:cs="Arial"/>
              </w:rPr>
              <w:t>Are there any expectations of on-site</w:t>
            </w:r>
            <w:r w:rsidR="00BB160D">
              <w:rPr>
                <w:rFonts w:ascii="Arial" w:hAnsi="Arial" w:cs="Arial"/>
              </w:rPr>
              <w:t xml:space="preserve"> or </w:t>
            </w:r>
            <w:r w:rsidRPr="00745466">
              <w:rPr>
                <w:rFonts w:ascii="Arial" w:hAnsi="Arial" w:cs="Arial"/>
              </w:rPr>
              <w:t>in</w:t>
            </w:r>
            <w:r w:rsidR="000D5090">
              <w:rPr>
                <w:rFonts w:ascii="Arial" w:hAnsi="Arial" w:cs="Arial"/>
              </w:rPr>
              <w:t xml:space="preserve"> </w:t>
            </w:r>
            <w:r w:rsidRPr="00745466">
              <w:rPr>
                <w:rFonts w:ascii="Arial" w:hAnsi="Arial" w:cs="Arial"/>
              </w:rPr>
              <w:t xml:space="preserve">person meetings for </w:t>
            </w:r>
            <w:r w:rsidR="00BB160D" w:rsidRPr="00745466">
              <w:rPr>
                <w:rFonts w:ascii="Arial" w:hAnsi="Arial" w:cs="Arial"/>
              </w:rPr>
              <w:t>statewide</w:t>
            </w:r>
            <w:r w:rsidRPr="00745466">
              <w:rPr>
                <w:rFonts w:ascii="Arial" w:hAnsi="Arial" w:cs="Arial"/>
              </w:rPr>
              <w:t xml:space="preserve"> and/or local evaluations?</w:t>
            </w:r>
            <w:r w:rsidR="00BB160D">
              <w:rPr>
                <w:rFonts w:ascii="Arial" w:hAnsi="Arial" w:cs="Arial"/>
              </w:rPr>
              <w:t xml:space="preserve"> If so, what percentage of the work required under this RFP would need to be conducted on-site or in</w:t>
            </w:r>
            <w:r w:rsidR="000D5090">
              <w:rPr>
                <w:rFonts w:ascii="Arial" w:hAnsi="Arial" w:cs="Arial"/>
              </w:rPr>
              <w:t xml:space="preserve"> </w:t>
            </w:r>
            <w:r w:rsidR="00BB160D">
              <w:rPr>
                <w:rFonts w:ascii="Arial" w:hAnsi="Arial" w:cs="Arial"/>
              </w:rPr>
              <w:t>person?</w:t>
            </w:r>
          </w:p>
        </w:tc>
      </w:tr>
      <w:tr w:rsidR="00221489" w:rsidRPr="00F9098C" w14:paraId="40C878F7" w14:textId="77777777" w:rsidTr="00D11C27">
        <w:trPr>
          <w:trHeight w:val="379"/>
          <w:jc w:val="center"/>
        </w:trPr>
        <w:tc>
          <w:tcPr>
            <w:tcW w:w="691" w:type="dxa"/>
            <w:vMerge/>
            <w:shd w:val="clear" w:color="auto" w:fill="BDD6EE"/>
          </w:tcPr>
          <w:p w14:paraId="4E7DE2A6" w14:textId="77777777" w:rsidR="00221489" w:rsidRPr="00F9098C" w:rsidRDefault="00221489"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E6CD8DD" w14:textId="77777777" w:rsidR="00221489" w:rsidRPr="00F9098C" w:rsidRDefault="00221489"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21489" w:rsidRPr="00F9098C" w14:paraId="213D6427" w14:textId="77777777" w:rsidTr="00D11C27">
        <w:trPr>
          <w:trHeight w:val="379"/>
          <w:jc w:val="center"/>
        </w:trPr>
        <w:tc>
          <w:tcPr>
            <w:tcW w:w="691" w:type="dxa"/>
            <w:vMerge/>
          </w:tcPr>
          <w:p w14:paraId="65D57E09" w14:textId="77777777" w:rsidR="00221489" w:rsidRPr="00B51518" w:rsidRDefault="00221489"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A510519" w14:textId="4960AA10" w:rsidR="00221489" w:rsidRPr="00481342" w:rsidRDefault="00BC1050"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There is no need for any of the evaluation work required under this RFP to be conducted on-site</w:t>
            </w:r>
            <w:r w:rsidR="00B91CCC">
              <w:rPr>
                <w:rFonts w:ascii="Arial" w:hAnsi="Arial" w:cs="Arial"/>
              </w:rPr>
              <w:t xml:space="preserve"> or in</w:t>
            </w:r>
            <w:r w:rsidR="000D5090">
              <w:rPr>
                <w:rFonts w:ascii="Arial" w:hAnsi="Arial" w:cs="Arial"/>
              </w:rPr>
              <w:t xml:space="preserve"> </w:t>
            </w:r>
            <w:r w:rsidR="00B91CCC">
              <w:rPr>
                <w:rFonts w:ascii="Arial" w:hAnsi="Arial" w:cs="Arial"/>
              </w:rPr>
              <w:t>person</w:t>
            </w:r>
            <w:r>
              <w:rPr>
                <w:rFonts w:ascii="Arial" w:hAnsi="Arial" w:cs="Arial"/>
              </w:rPr>
              <w:t xml:space="preserve">. However, </w:t>
            </w:r>
            <w:r w:rsidR="00872E5B">
              <w:rPr>
                <w:rFonts w:ascii="Arial" w:hAnsi="Arial" w:cs="Arial"/>
              </w:rPr>
              <w:t>it should be noted that all work must be conducted within the United States.</w:t>
            </w:r>
          </w:p>
        </w:tc>
      </w:tr>
    </w:tbl>
    <w:p w14:paraId="2C43EBB6" w14:textId="77777777" w:rsidR="00221489" w:rsidRDefault="00221489"/>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52D5F" w:rsidRPr="00F9098C" w14:paraId="2386C75E" w14:textId="77777777" w:rsidTr="00F81348">
        <w:trPr>
          <w:trHeight w:val="379"/>
          <w:jc w:val="center"/>
        </w:trPr>
        <w:tc>
          <w:tcPr>
            <w:tcW w:w="691" w:type="dxa"/>
            <w:vMerge w:val="restart"/>
            <w:shd w:val="clear" w:color="auto" w:fill="BDD6EE"/>
            <w:vAlign w:val="center"/>
          </w:tcPr>
          <w:p w14:paraId="48356760" w14:textId="5DB62C85" w:rsidR="00B52D5F"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2004" w:type="dxa"/>
            <w:tcBorders>
              <w:bottom w:val="single" w:sz="4" w:space="0" w:color="auto"/>
            </w:tcBorders>
            <w:shd w:val="clear" w:color="auto" w:fill="BDD6EE"/>
            <w:vAlign w:val="center"/>
          </w:tcPr>
          <w:p w14:paraId="43CBBBB8" w14:textId="77777777" w:rsidR="00B52D5F" w:rsidRPr="00F9098C" w:rsidRDefault="00B52D5F"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79ED669E" w14:textId="77777777" w:rsidR="00B52D5F" w:rsidRPr="00F9098C" w:rsidRDefault="00B52D5F"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52D5F" w:rsidRPr="00F9098C" w14:paraId="17B2825C" w14:textId="77777777" w:rsidTr="00F81348">
        <w:trPr>
          <w:trHeight w:val="379"/>
          <w:jc w:val="center"/>
        </w:trPr>
        <w:tc>
          <w:tcPr>
            <w:tcW w:w="691" w:type="dxa"/>
            <w:vMerge/>
            <w:shd w:val="clear" w:color="auto" w:fill="FFFFFF"/>
          </w:tcPr>
          <w:p w14:paraId="049B2051" w14:textId="77777777" w:rsidR="00B52D5F" w:rsidRPr="00B51518" w:rsidRDefault="00B52D5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4E337B9F" w14:textId="5443CDE4" w:rsidR="00B52D5F" w:rsidRPr="00B51518" w:rsidRDefault="006C03D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Section A</w:t>
            </w:r>
            <w:r>
              <w:rPr>
                <w:rFonts w:ascii="Arial" w:hAnsi="Arial" w:cs="Arial"/>
              </w:rPr>
              <w:br/>
              <w:t>Page 7</w:t>
            </w:r>
          </w:p>
        </w:tc>
        <w:tc>
          <w:tcPr>
            <w:tcW w:w="8605" w:type="dxa"/>
            <w:shd w:val="clear" w:color="auto" w:fill="FFFFFF"/>
            <w:vAlign w:val="center"/>
          </w:tcPr>
          <w:p w14:paraId="281A6572" w14:textId="35760A08" w:rsidR="00B52D5F" w:rsidRPr="00B51518" w:rsidRDefault="008C38C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C38C3">
              <w:rPr>
                <w:rFonts w:ascii="Arial" w:hAnsi="Arial" w:cs="Arial"/>
              </w:rPr>
              <w:t xml:space="preserve">It is mentioned under </w:t>
            </w:r>
            <w:r w:rsidR="006A1B3E">
              <w:rPr>
                <w:rFonts w:ascii="Arial" w:hAnsi="Arial" w:cs="Arial"/>
              </w:rPr>
              <w:t>p</w:t>
            </w:r>
            <w:r w:rsidRPr="008C38C3">
              <w:rPr>
                <w:rFonts w:ascii="Arial" w:hAnsi="Arial" w:cs="Arial"/>
              </w:rPr>
              <w:t xml:space="preserve">hase </w:t>
            </w:r>
            <w:r w:rsidR="006A1B3E">
              <w:rPr>
                <w:rFonts w:ascii="Arial" w:hAnsi="Arial" w:cs="Arial"/>
              </w:rPr>
              <w:t>o</w:t>
            </w:r>
            <w:r w:rsidRPr="008C38C3">
              <w:rPr>
                <w:rFonts w:ascii="Arial" w:hAnsi="Arial" w:cs="Arial"/>
              </w:rPr>
              <w:t xml:space="preserve">ne that the Department will provide most (if not all) of the requisite data to the Bidder. However, </w:t>
            </w:r>
            <w:r>
              <w:rPr>
                <w:rFonts w:ascii="Arial" w:hAnsi="Arial" w:cs="Arial"/>
              </w:rPr>
              <w:t xml:space="preserve">that same language is not included </w:t>
            </w:r>
            <w:r w:rsidR="00BD682C">
              <w:rPr>
                <w:rFonts w:ascii="Arial" w:hAnsi="Arial" w:cs="Arial"/>
              </w:rPr>
              <w:t>in</w:t>
            </w:r>
            <w:r>
              <w:rPr>
                <w:rFonts w:ascii="Arial" w:hAnsi="Arial" w:cs="Arial"/>
              </w:rPr>
              <w:t xml:space="preserve"> </w:t>
            </w:r>
            <w:r w:rsidR="006A1B3E">
              <w:rPr>
                <w:rFonts w:ascii="Arial" w:hAnsi="Arial" w:cs="Arial"/>
              </w:rPr>
              <w:t>p</w:t>
            </w:r>
            <w:r w:rsidRPr="008C38C3">
              <w:rPr>
                <w:rFonts w:ascii="Arial" w:hAnsi="Arial" w:cs="Arial"/>
              </w:rPr>
              <w:t xml:space="preserve">hase </w:t>
            </w:r>
            <w:r w:rsidR="006A1B3E">
              <w:rPr>
                <w:rFonts w:ascii="Arial" w:hAnsi="Arial" w:cs="Arial"/>
              </w:rPr>
              <w:t>t</w:t>
            </w:r>
            <w:r w:rsidRPr="008C38C3">
              <w:rPr>
                <w:rFonts w:ascii="Arial" w:hAnsi="Arial" w:cs="Arial"/>
              </w:rPr>
              <w:t>wo. Does this mean that data collection from the sites will need to be managed by the Bidder?</w:t>
            </w:r>
            <w:r w:rsidR="00616C78">
              <w:rPr>
                <w:rFonts w:ascii="Arial" w:hAnsi="Arial" w:cs="Arial"/>
              </w:rPr>
              <w:t xml:space="preserve"> If so, what sort of data will need to be collected by the Bidder?</w:t>
            </w:r>
          </w:p>
        </w:tc>
      </w:tr>
      <w:tr w:rsidR="00B52D5F" w:rsidRPr="00F9098C" w14:paraId="577F23F7" w14:textId="77777777" w:rsidTr="00D11C27">
        <w:trPr>
          <w:trHeight w:val="379"/>
          <w:jc w:val="center"/>
        </w:trPr>
        <w:tc>
          <w:tcPr>
            <w:tcW w:w="691" w:type="dxa"/>
            <w:vMerge/>
            <w:shd w:val="clear" w:color="auto" w:fill="BDD6EE"/>
          </w:tcPr>
          <w:p w14:paraId="363FC2E3" w14:textId="77777777" w:rsidR="00B52D5F" w:rsidRPr="00F9098C" w:rsidRDefault="00B52D5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7245289" w14:textId="77777777" w:rsidR="00B52D5F" w:rsidRPr="00F9098C" w:rsidRDefault="00B52D5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52D5F" w:rsidRPr="00F9098C" w14:paraId="56E700F7" w14:textId="77777777" w:rsidTr="00D11C27">
        <w:trPr>
          <w:trHeight w:val="379"/>
          <w:jc w:val="center"/>
        </w:trPr>
        <w:tc>
          <w:tcPr>
            <w:tcW w:w="691" w:type="dxa"/>
            <w:vMerge/>
          </w:tcPr>
          <w:p w14:paraId="43939E89" w14:textId="77777777" w:rsidR="00B52D5F" w:rsidRPr="00B51518" w:rsidRDefault="00B52D5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135C584" w14:textId="69C04FDA" w:rsidR="00B52D5F" w:rsidRPr="00481342" w:rsidRDefault="007525EA"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t>
            </w:r>
            <w:r w:rsidRPr="007525EA">
              <w:rPr>
                <w:rFonts w:ascii="Arial" w:hAnsi="Arial" w:cs="Arial"/>
              </w:rPr>
              <w:t>he same parameters apply to both phase one and phase two of the initial period of performance, where most (if not all) of the required data will be provided by the Department. Any additional data collection will be minimal</w:t>
            </w:r>
            <w:r w:rsidR="005B33C2">
              <w:rPr>
                <w:rFonts w:ascii="Arial" w:hAnsi="Arial" w:cs="Arial"/>
              </w:rPr>
              <w:t>, completed virtually,</w:t>
            </w:r>
            <w:r w:rsidR="00EF2E22">
              <w:rPr>
                <w:rFonts w:ascii="Arial" w:hAnsi="Arial" w:cs="Arial"/>
              </w:rPr>
              <w:t xml:space="preserve"> and</w:t>
            </w:r>
            <w:r w:rsidR="008C58E7">
              <w:rPr>
                <w:rFonts w:ascii="Arial" w:hAnsi="Arial" w:cs="Arial"/>
              </w:rPr>
              <w:t xml:space="preserve"> </w:t>
            </w:r>
            <w:r w:rsidRPr="007525EA">
              <w:rPr>
                <w:rFonts w:ascii="Arial" w:hAnsi="Arial" w:cs="Arial"/>
              </w:rPr>
              <w:t xml:space="preserve">negotiated between the Department and awarded </w:t>
            </w:r>
            <w:r>
              <w:rPr>
                <w:rFonts w:ascii="Arial" w:hAnsi="Arial" w:cs="Arial"/>
              </w:rPr>
              <w:t>B</w:t>
            </w:r>
            <w:r w:rsidRPr="007525EA">
              <w:rPr>
                <w:rFonts w:ascii="Arial" w:hAnsi="Arial" w:cs="Arial"/>
              </w:rPr>
              <w:t>idder.</w:t>
            </w:r>
          </w:p>
        </w:tc>
      </w:tr>
    </w:tbl>
    <w:p w14:paraId="1222CA7C" w14:textId="77777777" w:rsidR="004A4F46" w:rsidRDefault="004A4F46"/>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4A4F46" w:rsidRPr="00F9098C" w14:paraId="6887BD29" w14:textId="77777777" w:rsidTr="00F81348">
        <w:trPr>
          <w:trHeight w:val="379"/>
          <w:jc w:val="center"/>
        </w:trPr>
        <w:tc>
          <w:tcPr>
            <w:tcW w:w="691" w:type="dxa"/>
            <w:vMerge w:val="restart"/>
            <w:shd w:val="clear" w:color="auto" w:fill="BDD6EE"/>
            <w:vAlign w:val="center"/>
          </w:tcPr>
          <w:p w14:paraId="0DC78EB8" w14:textId="3D7A3E50" w:rsidR="004A4F46"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2004" w:type="dxa"/>
            <w:tcBorders>
              <w:bottom w:val="single" w:sz="4" w:space="0" w:color="auto"/>
            </w:tcBorders>
            <w:shd w:val="clear" w:color="auto" w:fill="BDD6EE"/>
            <w:vAlign w:val="center"/>
          </w:tcPr>
          <w:p w14:paraId="3BBAD846"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A07CE73"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4F46" w:rsidRPr="00F9098C" w14:paraId="2C4EA3EA" w14:textId="77777777" w:rsidTr="00F81348">
        <w:trPr>
          <w:trHeight w:val="379"/>
          <w:jc w:val="center"/>
        </w:trPr>
        <w:tc>
          <w:tcPr>
            <w:tcW w:w="691" w:type="dxa"/>
            <w:vMerge/>
            <w:shd w:val="clear" w:color="auto" w:fill="FFFFFF"/>
          </w:tcPr>
          <w:p w14:paraId="3A70AE41"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0FD9BDB8" w14:textId="3187CF1C" w:rsidR="004A4F46" w:rsidRPr="00B51518" w:rsidRDefault="00F529B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Section A</w:t>
            </w:r>
            <w:r>
              <w:rPr>
                <w:rFonts w:ascii="Arial" w:hAnsi="Arial" w:cs="Arial"/>
              </w:rPr>
              <w:br/>
              <w:t>Page 7</w:t>
            </w:r>
          </w:p>
        </w:tc>
        <w:tc>
          <w:tcPr>
            <w:tcW w:w="8605" w:type="dxa"/>
            <w:shd w:val="clear" w:color="auto" w:fill="FFFFFF"/>
            <w:vAlign w:val="center"/>
          </w:tcPr>
          <w:p w14:paraId="2F5007F9" w14:textId="056A35CE" w:rsidR="004A4F46" w:rsidRPr="00B51518" w:rsidRDefault="003F733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RFP notes up to</w:t>
            </w:r>
            <w:r w:rsidRPr="003F733D">
              <w:rPr>
                <w:rFonts w:ascii="Arial" w:hAnsi="Arial" w:cs="Arial"/>
              </w:rPr>
              <w:t xml:space="preserve"> 40 grant programs, but th</w:t>
            </w:r>
            <w:r>
              <w:rPr>
                <w:rFonts w:ascii="Arial" w:hAnsi="Arial" w:cs="Arial"/>
              </w:rPr>
              <w:t>ose programs also</w:t>
            </w:r>
            <w:r w:rsidRPr="003F733D">
              <w:rPr>
                <w:rFonts w:ascii="Arial" w:hAnsi="Arial" w:cs="Arial"/>
              </w:rPr>
              <w:t xml:space="preserve"> correspond to 70 individual program sites</w:t>
            </w:r>
            <w:r>
              <w:rPr>
                <w:rFonts w:ascii="Arial" w:hAnsi="Arial" w:cs="Arial"/>
              </w:rPr>
              <w:t>. W</w:t>
            </w:r>
            <w:r w:rsidRPr="003F733D">
              <w:rPr>
                <w:rFonts w:ascii="Arial" w:hAnsi="Arial" w:cs="Arial"/>
              </w:rPr>
              <w:t xml:space="preserve">ill the number of </w:t>
            </w:r>
            <w:r>
              <w:rPr>
                <w:rFonts w:ascii="Arial" w:hAnsi="Arial" w:cs="Arial"/>
              </w:rPr>
              <w:t xml:space="preserve">local evaluation </w:t>
            </w:r>
            <w:r w:rsidRPr="003F733D">
              <w:rPr>
                <w:rFonts w:ascii="Arial" w:hAnsi="Arial" w:cs="Arial"/>
              </w:rPr>
              <w:t xml:space="preserve">reports be </w:t>
            </w:r>
            <w:r>
              <w:rPr>
                <w:rFonts w:ascii="Arial" w:hAnsi="Arial" w:cs="Arial"/>
              </w:rPr>
              <w:t>based on the number of grant programs (</w:t>
            </w:r>
            <w:r w:rsidRPr="003F733D">
              <w:rPr>
                <w:rFonts w:ascii="Arial" w:hAnsi="Arial" w:cs="Arial"/>
              </w:rPr>
              <w:t>40</w:t>
            </w:r>
            <w:r>
              <w:rPr>
                <w:rFonts w:ascii="Arial" w:hAnsi="Arial" w:cs="Arial"/>
              </w:rPr>
              <w:t>)</w:t>
            </w:r>
            <w:r w:rsidRPr="003F733D">
              <w:rPr>
                <w:rFonts w:ascii="Arial" w:hAnsi="Arial" w:cs="Arial"/>
              </w:rPr>
              <w:t xml:space="preserve"> </w:t>
            </w:r>
            <w:r>
              <w:rPr>
                <w:rFonts w:ascii="Arial" w:hAnsi="Arial" w:cs="Arial"/>
              </w:rPr>
              <w:t xml:space="preserve">or </w:t>
            </w:r>
            <w:r w:rsidRPr="003F733D">
              <w:rPr>
                <w:rFonts w:ascii="Arial" w:hAnsi="Arial" w:cs="Arial"/>
              </w:rPr>
              <w:t xml:space="preserve">based on the </w:t>
            </w:r>
            <w:r>
              <w:rPr>
                <w:rFonts w:ascii="Arial" w:hAnsi="Arial" w:cs="Arial"/>
              </w:rPr>
              <w:t xml:space="preserve">number of program </w:t>
            </w:r>
            <w:r w:rsidRPr="003F733D">
              <w:rPr>
                <w:rFonts w:ascii="Arial" w:hAnsi="Arial" w:cs="Arial"/>
              </w:rPr>
              <w:t>sites</w:t>
            </w:r>
            <w:r>
              <w:rPr>
                <w:rFonts w:ascii="Arial" w:hAnsi="Arial" w:cs="Arial"/>
              </w:rPr>
              <w:t xml:space="preserve"> (70</w:t>
            </w:r>
            <w:r w:rsidRPr="003F733D">
              <w:rPr>
                <w:rFonts w:ascii="Arial" w:hAnsi="Arial" w:cs="Arial"/>
              </w:rPr>
              <w:t>)?</w:t>
            </w:r>
          </w:p>
        </w:tc>
      </w:tr>
      <w:tr w:rsidR="004A4F46" w:rsidRPr="00F9098C" w14:paraId="31D5770B" w14:textId="77777777" w:rsidTr="00D11C27">
        <w:trPr>
          <w:trHeight w:val="379"/>
          <w:jc w:val="center"/>
        </w:trPr>
        <w:tc>
          <w:tcPr>
            <w:tcW w:w="691" w:type="dxa"/>
            <w:vMerge/>
            <w:shd w:val="clear" w:color="auto" w:fill="BDD6EE"/>
          </w:tcPr>
          <w:p w14:paraId="5FF31448"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B5E0AEA"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4F46" w:rsidRPr="00F9098C" w14:paraId="287E58D6" w14:textId="77777777" w:rsidTr="00D11C27">
        <w:trPr>
          <w:trHeight w:val="379"/>
          <w:jc w:val="center"/>
        </w:trPr>
        <w:tc>
          <w:tcPr>
            <w:tcW w:w="691" w:type="dxa"/>
            <w:vMerge/>
          </w:tcPr>
          <w:p w14:paraId="6544B823"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858FA13" w14:textId="7B401A8B" w:rsidR="004A4F46" w:rsidRPr="00481342" w:rsidRDefault="008F090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0905">
              <w:rPr>
                <w:rFonts w:ascii="Arial" w:hAnsi="Arial" w:cs="Arial"/>
              </w:rPr>
              <w:t xml:space="preserve">Local evaluation reports will be based on individual grant programs and not individual sites. As such, Bidders can expect </w:t>
            </w:r>
            <w:r w:rsidR="00565AB0">
              <w:rPr>
                <w:rFonts w:ascii="Arial" w:hAnsi="Arial" w:cs="Arial"/>
              </w:rPr>
              <w:t xml:space="preserve">to complete </w:t>
            </w:r>
            <w:r w:rsidRPr="008F0905">
              <w:rPr>
                <w:rFonts w:ascii="Arial" w:hAnsi="Arial" w:cs="Arial"/>
              </w:rPr>
              <w:t>up to 40 of these smaller, local evaluation reports every other year. There is an expectation</w:t>
            </w:r>
            <w:r w:rsidR="006966CB">
              <w:rPr>
                <w:rFonts w:ascii="Arial" w:hAnsi="Arial" w:cs="Arial"/>
              </w:rPr>
              <w:t>, however,</w:t>
            </w:r>
            <w:r w:rsidRPr="008F0905">
              <w:rPr>
                <w:rFonts w:ascii="Arial" w:hAnsi="Arial" w:cs="Arial"/>
              </w:rPr>
              <w:t xml:space="preserve"> that some of the data included within these reports be disaggregated by individual program site.</w:t>
            </w:r>
          </w:p>
        </w:tc>
      </w:tr>
    </w:tbl>
    <w:p w14:paraId="179A3755" w14:textId="77777777" w:rsidR="004A4F46" w:rsidRDefault="004A4F46"/>
    <w:p w14:paraId="40AF61A8" w14:textId="77777777" w:rsidR="003F6DF4" w:rsidRDefault="003F6DF4"/>
    <w:p w14:paraId="41AE029D" w14:textId="77777777" w:rsidR="003F6DF4" w:rsidRDefault="003F6DF4"/>
    <w:p w14:paraId="63A521B8" w14:textId="77777777" w:rsidR="003F6DF4" w:rsidRDefault="003F6DF4"/>
    <w:p w14:paraId="40D90E1B" w14:textId="77777777" w:rsidR="003F6DF4" w:rsidRDefault="003F6DF4"/>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4A4F46" w:rsidRPr="00F9098C" w14:paraId="0FF72303" w14:textId="77777777" w:rsidTr="00F81348">
        <w:trPr>
          <w:trHeight w:val="379"/>
          <w:jc w:val="center"/>
        </w:trPr>
        <w:tc>
          <w:tcPr>
            <w:tcW w:w="691" w:type="dxa"/>
            <w:vMerge w:val="restart"/>
            <w:shd w:val="clear" w:color="auto" w:fill="BDD6EE"/>
            <w:vAlign w:val="center"/>
          </w:tcPr>
          <w:p w14:paraId="0D3E844B" w14:textId="66EE1BCA" w:rsidR="004A4F46"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2004" w:type="dxa"/>
            <w:tcBorders>
              <w:bottom w:val="single" w:sz="4" w:space="0" w:color="auto"/>
            </w:tcBorders>
            <w:shd w:val="clear" w:color="auto" w:fill="BDD6EE"/>
            <w:vAlign w:val="center"/>
          </w:tcPr>
          <w:p w14:paraId="3265DE0E"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90495E5"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4F46" w:rsidRPr="00F9098C" w14:paraId="40D3FED1" w14:textId="77777777" w:rsidTr="00F81348">
        <w:trPr>
          <w:trHeight w:val="379"/>
          <w:jc w:val="center"/>
        </w:trPr>
        <w:tc>
          <w:tcPr>
            <w:tcW w:w="691" w:type="dxa"/>
            <w:vMerge/>
            <w:shd w:val="clear" w:color="auto" w:fill="FFFFFF"/>
          </w:tcPr>
          <w:p w14:paraId="1706D763"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37F8A5B" w14:textId="77777777" w:rsidR="00B412CA" w:rsidRPr="00B412CA" w:rsidRDefault="00B412CA" w:rsidP="00B412C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412CA">
              <w:rPr>
                <w:rFonts w:ascii="Arial" w:hAnsi="Arial" w:cs="Arial"/>
              </w:rPr>
              <w:t>Part II, Section A</w:t>
            </w:r>
          </w:p>
          <w:p w14:paraId="7C81B003" w14:textId="1EEB7683" w:rsidR="004A4F46" w:rsidRPr="00B51518" w:rsidRDefault="00B412CA" w:rsidP="00B412C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412CA">
              <w:rPr>
                <w:rFonts w:ascii="Arial" w:hAnsi="Arial" w:cs="Arial"/>
              </w:rPr>
              <w:t>Page 7</w:t>
            </w:r>
          </w:p>
        </w:tc>
        <w:tc>
          <w:tcPr>
            <w:tcW w:w="8605" w:type="dxa"/>
            <w:shd w:val="clear" w:color="auto" w:fill="FFFFFF"/>
            <w:vAlign w:val="center"/>
          </w:tcPr>
          <w:p w14:paraId="164A70BF" w14:textId="146EC592" w:rsidR="004A4F46" w:rsidRPr="00B51518" w:rsidRDefault="003F6DF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F6DF4">
              <w:rPr>
                <w:rFonts w:ascii="Arial" w:hAnsi="Arial" w:cs="Arial"/>
              </w:rPr>
              <w:t>Are</w:t>
            </w:r>
            <w:r w:rsidR="00B412CA">
              <w:rPr>
                <w:rFonts w:ascii="Arial" w:hAnsi="Arial" w:cs="Arial"/>
              </w:rPr>
              <w:t xml:space="preserve"> there any</w:t>
            </w:r>
            <w:r w:rsidRPr="003F6DF4">
              <w:rPr>
                <w:rFonts w:ascii="Arial" w:hAnsi="Arial" w:cs="Arial"/>
              </w:rPr>
              <w:t xml:space="preserve"> interim deliverables (formal memos, presentations</w:t>
            </w:r>
            <w:r w:rsidR="00B412CA">
              <w:rPr>
                <w:rFonts w:ascii="Arial" w:hAnsi="Arial" w:cs="Arial"/>
              </w:rPr>
              <w:t>, etc.</w:t>
            </w:r>
            <w:r w:rsidRPr="003F6DF4">
              <w:rPr>
                <w:rFonts w:ascii="Arial" w:hAnsi="Arial" w:cs="Arial"/>
              </w:rPr>
              <w:t>)</w:t>
            </w:r>
            <w:r w:rsidR="00FA191C">
              <w:rPr>
                <w:rFonts w:ascii="Arial" w:hAnsi="Arial" w:cs="Arial"/>
              </w:rPr>
              <w:t xml:space="preserve"> that are</w:t>
            </w:r>
            <w:r w:rsidRPr="003F6DF4">
              <w:rPr>
                <w:rFonts w:ascii="Arial" w:hAnsi="Arial" w:cs="Arial"/>
              </w:rPr>
              <w:t xml:space="preserve"> expected </w:t>
            </w:r>
            <w:r w:rsidR="00FA191C">
              <w:rPr>
                <w:rFonts w:ascii="Arial" w:hAnsi="Arial" w:cs="Arial"/>
              </w:rPr>
              <w:t xml:space="preserve">to be provided </w:t>
            </w:r>
            <w:r w:rsidRPr="003F6DF4">
              <w:rPr>
                <w:rFonts w:ascii="Arial" w:hAnsi="Arial" w:cs="Arial"/>
              </w:rPr>
              <w:t>beyond the draft and final reports</w:t>
            </w:r>
            <w:r w:rsidR="00FA191C">
              <w:rPr>
                <w:rFonts w:ascii="Arial" w:hAnsi="Arial" w:cs="Arial"/>
              </w:rPr>
              <w:t xml:space="preserve"> noted in the RFP</w:t>
            </w:r>
            <w:r w:rsidRPr="003F6DF4">
              <w:rPr>
                <w:rFonts w:ascii="Arial" w:hAnsi="Arial" w:cs="Arial"/>
              </w:rPr>
              <w:t>?</w:t>
            </w:r>
          </w:p>
        </w:tc>
      </w:tr>
      <w:tr w:rsidR="004A4F46" w:rsidRPr="00F9098C" w14:paraId="429C06F8" w14:textId="77777777" w:rsidTr="00D11C27">
        <w:trPr>
          <w:trHeight w:val="379"/>
          <w:jc w:val="center"/>
        </w:trPr>
        <w:tc>
          <w:tcPr>
            <w:tcW w:w="691" w:type="dxa"/>
            <w:vMerge/>
            <w:shd w:val="clear" w:color="auto" w:fill="BDD6EE"/>
          </w:tcPr>
          <w:p w14:paraId="1FE370F1"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3709F4B"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4F46" w:rsidRPr="00F9098C" w14:paraId="41D82B6B" w14:textId="77777777" w:rsidTr="00D11C27">
        <w:trPr>
          <w:trHeight w:val="379"/>
          <w:jc w:val="center"/>
        </w:trPr>
        <w:tc>
          <w:tcPr>
            <w:tcW w:w="691" w:type="dxa"/>
            <w:vMerge/>
          </w:tcPr>
          <w:p w14:paraId="76C42258"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D668A65" w14:textId="38427C06" w:rsidR="004A4F46" w:rsidRPr="00481342" w:rsidRDefault="00FA191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191C">
              <w:rPr>
                <w:rFonts w:ascii="Arial" w:hAnsi="Arial" w:cs="Arial"/>
              </w:rPr>
              <w:t xml:space="preserve">Information regarding periodic </w:t>
            </w:r>
            <w:r w:rsidR="00BE6589">
              <w:rPr>
                <w:rFonts w:ascii="Arial" w:hAnsi="Arial" w:cs="Arial"/>
              </w:rPr>
              <w:t xml:space="preserve">progress </w:t>
            </w:r>
            <w:r w:rsidRPr="00FA191C">
              <w:rPr>
                <w:rFonts w:ascii="Arial" w:hAnsi="Arial" w:cs="Arial"/>
              </w:rPr>
              <w:t>updates can be found on pages 9 and 10 of the RFP</w:t>
            </w:r>
            <w:r w:rsidR="00DD79AD">
              <w:rPr>
                <w:rFonts w:ascii="Arial" w:hAnsi="Arial" w:cs="Arial"/>
              </w:rPr>
              <w:t>.</w:t>
            </w:r>
          </w:p>
        </w:tc>
      </w:tr>
    </w:tbl>
    <w:p w14:paraId="124985E2" w14:textId="77777777" w:rsidR="004A4F46" w:rsidRDefault="004A4F46"/>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4A4F46" w:rsidRPr="00F9098C" w14:paraId="1F1EA733" w14:textId="77777777" w:rsidTr="00F81348">
        <w:trPr>
          <w:trHeight w:val="379"/>
          <w:jc w:val="center"/>
        </w:trPr>
        <w:tc>
          <w:tcPr>
            <w:tcW w:w="691" w:type="dxa"/>
            <w:vMerge w:val="restart"/>
            <w:shd w:val="clear" w:color="auto" w:fill="BDD6EE"/>
            <w:vAlign w:val="center"/>
          </w:tcPr>
          <w:p w14:paraId="1D0682D6" w14:textId="247781A0" w:rsidR="004A4F46"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2004" w:type="dxa"/>
            <w:tcBorders>
              <w:bottom w:val="single" w:sz="4" w:space="0" w:color="auto"/>
            </w:tcBorders>
            <w:shd w:val="clear" w:color="auto" w:fill="BDD6EE"/>
            <w:vAlign w:val="center"/>
          </w:tcPr>
          <w:p w14:paraId="1DD612DA"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389DF722"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4F46" w:rsidRPr="00F9098C" w14:paraId="246DFD0E" w14:textId="77777777" w:rsidTr="00F81348">
        <w:trPr>
          <w:trHeight w:val="379"/>
          <w:jc w:val="center"/>
        </w:trPr>
        <w:tc>
          <w:tcPr>
            <w:tcW w:w="691" w:type="dxa"/>
            <w:vMerge/>
            <w:shd w:val="clear" w:color="auto" w:fill="FFFFFF"/>
          </w:tcPr>
          <w:p w14:paraId="76010CD1"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00B4E21C" w14:textId="77777777" w:rsidR="00DD79AD" w:rsidRPr="00DD79AD" w:rsidRDefault="00DD79AD" w:rsidP="00DD79AD">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D79AD">
              <w:rPr>
                <w:rFonts w:ascii="Arial" w:hAnsi="Arial" w:cs="Arial"/>
              </w:rPr>
              <w:t>Part II, Section A</w:t>
            </w:r>
          </w:p>
          <w:p w14:paraId="21559E18" w14:textId="3652F42F" w:rsidR="004A4F46" w:rsidRPr="00B51518" w:rsidRDefault="00DD79AD" w:rsidP="00DD79A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D79AD">
              <w:rPr>
                <w:rFonts w:ascii="Arial" w:hAnsi="Arial" w:cs="Arial"/>
              </w:rPr>
              <w:t>Page 7</w:t>
            </w:r>
          </w:p>
        </w:tc>
        <w:tc>
          <w:tcPr>
            <w:tcW w:w="8605" w:type="dxa"/>
            <w:shd w:val="clear" w:color="auto" w:fill="FFFFFF"/>
            <w:vAlign w:val="center"/>
          </w:tcPr>
          <w:p w14:paraId="6C9ED569" w14:textId="0274240B" w:rsidR="004A4F46" w:rsidRPr="00B51518" w:rsidRDefault="00DD79A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D79AD">
              <w:rPr>
                <w:rFonts w:ascii="Arial" w:hAnsi="Arial" w:cs="Arial"/>
              </w:rPr>
              <w:t xml:space="preserve">Will the Department permit </w:t>
            </w:r>
            <w:r w:rsidR="00065752">
              <w:rPr>
                <w:rFonts w:ascii="Arial" w:hAnsi="Arial" w:cs="Arial"/>
              </w:rPr>
              <w:t>B</w:t>
            </w:r>
            <w:r w:rsidRPr="00DD79AD">
              <w:rPr>
                <w:rFonts w:ascii="Arial" w:hAnsi="Arial" w:cs="Arial"/>
              </w:rPr>
              <w:t>idders to include optional enhancements or value-added components that the State may elect to incorporate at its discretion, outside of the required base scope, for an additional cost?</w:t>
            </w:r>
          </w:p>
        </w:tc>
      </w:tr>
      <w:tr w:rsidR="004A4F46" w:rsidRPr="00F9098C" w14:paraId="62214EF2" w14:textId="77777777" w:rsidTr="00D11C27">
        <w:trPr>
          <w:trHeight w:val="379"/>
          <w:jc w:val="center"/>
        </w:trPr>
        <w:tc>
          <w:tcPr>
            <w:tcW w:w="691" w:type="dxa"/>
            <w:vMerge/>
            <w:shd w:val="clear" w:color="auto" w:fill="BDD6EE"/>
          </w:tcPr>
          <w:p w14:paraId="2A91C8BF"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5CF05E1"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4F46" w:rsidRPr="00F9098C" w14:paraId="25B9B35E" w14:textId="77777777" w:rsidTr="00D11C27">
        <w:trPr>
          <w:trHeight w:val="379"/>
          <w:jc w:val="center"/>
        </w:trPr>
        <w:tc>
          <w:tcPr>
            <w:tcW w:w="691" w:type="dxa"/>
            <w:vMerge/>
          </w:tcPr>
          <w:p w14:paraId="32DE7B52"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C2DD7BA" w14:textId="5962A47A" w:rsidR="004A4F46" w:rsidRPr="00481342" w:rsidRDefault="00090D5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E</w:t>
            </w:r>
            <w:r w:rsidRPr="00090D58">
              <w:rPr>
                <w:rFonts w:ascii="Arial" w:hAnsi="Arial" w:cs="Arial"/>
              </w:rPr>
              <w:t xml:space="preserve">ach Bidder's proposal </w:t>
            </w:r>
            <w:r>
              <w:rPr>
                <w:rFonts w:ascii="Arial" w:hAnsi="Arial" w:cs="Arial"/>
              </w:rPr>
              <w:t>must</w:t>
            </w:r>
            <w:r w:rsidRPr="00090D58">
              <w:rPr>
                <w:rFonts w:ascii="Arial" w:hAnsi="Arial" w:cs="Arial"/>
              </w:rPr>
              <w:t xml:space="preserve"> include the </w:t>
            </w:r>
            <w:r>
              <w:rPr>
                <w:rFonts w:ascii="Arial" w:hAnsi="Arial" w:cs="Arial"/>
              </w:rPr>
              <w:t xml:space="preserve">requested </w:t>
            </w:r>
            <w:r w:rsidRPr="00090D58">
              <w:rPr>
                <w:rFonts w:ascii="Arial" w:hAnsi="Arial" w:cs="Arial"/>
              </w:rPr>
              <w:t xml:space="preserve">scope of services outlined within the RFP and provide </w:t>
            </w:r>
            <w:r w:rsidR="000766C2">
              <w:rPr>
                <w:rFonts w:ascii="Arial" w:hAnsi="Arial" w:cs="Arial"/>
              </w:rPr>
              <w:t>the</w:t>
            </w:r>
            <w:r w:rsidRPr="00090D58">
              <w:rPr>
                <w:rFonts w:ascii="Arial" w:hAnsi="Arial" w:cs="Arial"/>
              </w:rPr>
              <w:t xml:space="preserve"> most economical pricing option </w:t>
            </w:r>
            <w:r w:rsidR="000766C2">
              <w:rPr>
                <w:rFonts w:ascii="Arial" w:hAnsi="Arial" w:cs="Arial"/>
              </w:rPr>
              <w:t xml:space="preserve">available </w:t>
            </w:r>
            <w:r w:rsidRPr="00090D58">
              <w:rPr>
                <w:rFonts w:ascii="Arial" w:hAnsi="Arial" w:cs="Arial"/>
              </w:rPr>
              <w:t>to complete the required work.</w:t>
            </w:r>
          </w:p>
        </w:tc>
      </w:tr>
    </w:tbl>
    <w:p w14:paraId="29A1E5F3" w14:textId="77777777" w:rsidR="004A4F46" w:rsidRDefault="004A4F46"/>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4A4F46" w:rsidRPr="00F9098C" w14:paraId="600DF5B1" w14:textId="77777777" w:rsidTr="00F81348">
        <w:trPr>
          <w:trHeight w:val="379"/>
          <w:jc w:val="center"/>
        </w:trPr>
        <w:tc>
          <w:tcPr>
            <w:tcW w:w="691" w:type="dxa"/>
            <w:vMerge w:val="restart"/>
            <w:shd w:val="clear" w:color="auto" w:fill="BDD6EE"/>
            <w:vAlign w:val="center"/>
          </w:tcPr>
          <w:p w14:paraId="6022EAD9" w14:textId="07078729" w:rsidR="004A4F46"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2004" w:type="dxa"/>
            <w:tcBorders>
              <w:bottom w:val="single" w:sz="4" w:space="0" w:color="auto"/>
            </w:tcBorders>
            <w:shd w:val="clear" w:color="auto" w:fill="BDD6EE"/>
            <w:vAlign w:val="center"/>
          </w:tcPr>
          <w:p w14:paraId="36986E89"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10D5403C" w14:textId="77777777" w:rsidR="004A4F46" w:rsidRPr="00F9098C" w:rsidRDefault="004A4F46"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4F46" w:rsidRPr="00F9098C" w14:paraId="0A9B159F" w14:textId="77777777" w:rsidTr="00F81348">
        <w:trPr>
          <w:trHeight w:val="379"/>
          <w:jc w:val="center"/>
        </w:trPr>
        <w:tc>
          <w:tcPr>
            <w:tcW w:w="691" w:type="dxa"/>
            <w:vMerge/>
            <w:shd w:val="clear" w:color="auto" w:fill="FFFFFF"/>
          </w:tcPr>
          <w:p w14:paraId="12977479"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3256346" w14:textId="77777777" w:rsidR="008A457D" w:rsidRPr="008A457D" w:rsidRDefault="008A457D" w:rsidP="008A457D">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457D">
              <w:rPr>
                <w:rFonts w:ascii="Arial" w:hAnsi="Arial" w:cs="Arial"/>
              </w:rPr>
              <w:t>Part II, Section A</w:t>
            </w:r>
          </w:p>
          <w:p w14:paraId="575C1262" w14:textId="1C5E2609" w:rsidR="004A4F46" w:rsidRPr="00B51518" w:rsidRDefault="008A457D" w:rsidP="008A457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457D">
              <w:rPr>
                <w:rFonts w:ascii="Arial" w:hAnsi="Arial" w:cs="Arial"/>
              </w:rPr>
              <w:t>Page 7</w:t>
            </w:r>
          </w:p>
        </w:tc>
        <w:tc>
          <w:tcPr>
            <w:tcW w:w="8605" w:type="dxa"/>
            <w:shd w:val="clear" w:color="auto" w:fill="FFFFFF"/>
            <w:vAlign w:val="center"/>
          </w:tcPr>
          <w:p w14:paraId="023A1DEF" w14:textId="46FE0E7C" w:rsidR="004A4F46" w:rsidRPr="00B51518" w:rsidRDefault="001A63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6312">
              <w:rPr>
                <w:rFonts w:ascii="Arial" w:hAnsi="Arial" w:cs="Arial"/>
              </w:rPr>
              <w:t xml:space="preserve">The RFP states that the vendor will alternate between statewide and local evaluations each year. Does the Department expect </w:t>
            </w:r>
            <w:r w:rsidR="008A457D">
              <w:rPr>
                <w:rFonts w:ascii="Arial" w:hAnsi="Arial" w:cs="Arial"/>
              </w:rPr>
              <w:t xml:space="preserve">statewide and local evaluation reports </w:t>
            </w:r>
            <w:r w:rsidRPr="001A6312">
              <w:rPr>
                <w:rFonts w:ascii="Arial" w:hAnsi="Arial" w:cs="Arial"/>
              </w:rPr>
              <w:t>will cover the current and prior year, or just the year the report is created for?</w:t>
            </w:r>
          </w:p>
        </w:tc>
      </w:tr>
      <w:tr w:rsidR="004A4F46" w:rsidRPr="00F9098C" w14:paraId="319888F9" w14:textId="77777777" w:rsidTr="00D11C27">
        <w:trPr>
          <w:trHeight w:val="379"/>
          <w:jc w:val="center"/>
        </w:trPr>
        <w:tc>
          <w:tcPr>
            <w:tcW w:w="691" w:type="dxa"/>
            <w:vMerge/>
            <w:shd w:val="clear" w:color="auto" w:fill="BDD6EE"/>
          </w:tcPr>
          <w:p w14:paraId="7A99264A"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05ED830" w14:textId="77777777" w:rsidR="004A4F46" w:rsidRPr="00F9098C"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4F46" w:rsidRPr="00F9098C" w14:paraId="76E41365" w14:textId="77777777" w:rsidTr="00D11C27">
        <w:trPr>
          <w:trHeight w:val="379"/>
          <w:jc w:val="center"/>
        </w:trPr>
        <w:tc>
          <w:tcPr>
            <w:tcW w:w="691" w:type="dxa"/>
            <w:vMerge/>
          </w:tcPr>
          <w:p w14:paraId="43CB82A3" w14:textId="77777777" w:rsidR="004A4F46" w:rsidRPr="00B51518" w:rsidRDefault="004A4F4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15F7A4F" w14:textId="1ADA176F" w:rsidR="004A4F46" w:rsidRPr="00481342" w:rsidRDefault="004E1BA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E1BAC">
              <w:rPr>
                <w:rFonts w:ascii="Arial" w:hAnsi="Arial" w:cs="Arial"/>
              </w:rPr>
              <w:t>Under this RFP, both statewide and local evaluation reports are expected to include longitudinal data</w:t>
            </w:r>
            <w:r>
              <w:rPr>
                <w:rFonts w:ascii="Arial" w:hAnsi="Arial" w:cs="Arial"/>
              </w:rPr>
              <w:t>,</w:t>
            </w:r>
            <w:r w:rsidRPr="004E1BAC">
              <w:rPr>
                <w:rFonts w:ascii="Arial" w:hAnsi="Arial" w:cs="Arial"/>
              </w:rPr>
              <w:t xml:space="preserve"> </w:t>
            </w:r>
            <w:r>
              <w:rPr>
                <w:rFonts w:ascii="Arial" w:hAnsi="Arial" w:cs="Arial"/>
              </w:rPr>
              <w:t>covering</w:t>
            </w:r>
            <w:r w:rsidRPr="004E1BAC">
              <w:rPr>
                <w:rFonts w:ascii="Arial" w:hAnsi="Arial" w:cs="Arial"/>
              </w:rPr>
              <w:t xml:space="preserve"> the most recent three (3) years' worth of relevant </w:t>
            </w:r>
            <w:r>
              <w:rPr>
                <w:rFonts w:ascii="Arial" w:hAnsi="Arial" w:cs="Arial"/>
              </w:rPr>
              <w:t xml:space="preserve">program </w:t>
            </w:r>
            <w:r w:rsidRPr="004E1BAC">
              <w:rPr>
                <w:rFonts w:ascii="Arial" w:hAnsi="Arial" w:cs="Arial"/>
              </w:rPr>
              <w:t>data. For additional information</w:t>
            </w:r>
            <w:r>
              <w:rPr>
                <w:rFonts w:ascii="Arial" w:hAnsi="Arial" w:cs="Arial"/>
              </w:rPr>
              <w:t xml:space="preserve"> on these expectations</w:t>
            </w:r>
            <w:r w:rsidRPr="004E1BAC">
              <w:rPr>
                <w:rFonts w:ascii="Arial" w:hAnsi="Arial" w:cs="Arial"/>
              </w:rPr>
              <w:t>, please refer to Table 2 on page 11 of the RFP.</w:t>
            </w:r>
          </w:p>
        </w:tc>
      </w:tr>
    </w:tbl>
    <w:p w14:paraId="459AEC80" w14:textId="7E8D4CC8" w:rsidR="00221489" w:rsidRDefault="00221489"/>
    <w:p w14:paraId="460A52D7" w14:textId="77777777" w:rsidR="00BF5871" w:rsidRPr="009D2232" w:rsidRDefault="00BF5871" w:rsidP="009D2232">
      <w:pPr>
        <w:tabs>
          <w:tab w:val="left" w:pos="3387"/>
        </w:tabs>
        <w:rPr>
          <w:rFonts w:ascii="Arial" w:hAnsi="Arial" w:cs="Arial"/>
          <w:b/>
          <w:color w:val="000000"/>
          <w:sz w:val="2"/>
          <w:szCs w:val="2"/>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A58B4" w:rsidRPr="00F9098C" w14:paraId="3AF7D363" w14:textId="77777777" w:rsidTr="00F81348">
        <w:trPr>
          <w:trHeight w:val="379"/>
          <w:jc w:val="center"/>
        </w:trPr>
        <w:tc>
          <w:tcPr>
            <w:tcW w:w="691" w:type="dxa"/>
            <w:vMerge w:val="restart"/>
            <w:shd w:val="clear" w:color="auto" w:fill="BDD6EE"/>
            <w:vAlign w:val="center"/>
          </w:tcPr>
          <w:p w14:paraId="6432727C" w14:textId="2E70960B" w:rsidR="00BA58B4"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2004" w:type="dxa"/>
            <w:tcBorders>
              <w:bottom w:val="single" w:sz="4" w:space="0" w:color="auto"/>
            </w:tcBorders>
            <w:shd w:val="clear" w:color="auto" w:fill="BDD6EE"/>
            <w:vAlign w:val="center"/>
          </w:tcPr>
          <w:p w14:paraId="7E5EE1A6"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19039F02"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A58B4" w:rsidRPr="00F9098C" w14:paraId="5FB64FEF" w14:textId="77777777" w:rsidTr="00F81348">
        <w:trPr>
          <w:trHeight w:val="379"/>
          <w:jc w:val="center"/>
        </w:trPr>
        <w:tc>
          <w:tcPr>
            <w:tcW w:w="691" w:type="dxa"/>
            <w:vMerge/>
            <w:shd w:val="clear" w:color="auto" w:fill="FFFFFF"/>
          </w:tcPr>
          <w:p w14:paraId="507557A1"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D43E7CC" w14:textId="77777777" w:rsidR="00342D46" w:rsidRPr="00342D46" w:rsidRDefault="00342D46" w:rsidP="00342D4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46">
              <w:rPr>
                <w:rFonts w:ascii="Arial" w:hAnsi="Arial" w:cs="Arial"/>
              </w:rPr>
              <w:t>Part II, Section A</w:t>
            </w:r>
          </w:p>
          <w:p w14:paraId="29C4576A" w14:textId="51204770" w:rsidR="00BA58B4" w:rsidRPr="00B51518" w:rsidRDefault="00342D46" w:rsidP="00342D4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46">
              <w:rPr>
                <w:rFonts w:ascii="Arial" w:hAnsi="Arial" w:cs="Arial"/>
              </w:rPr>
              <w:t>Page 7</w:t>
            </w:r>
          </w:p>
        </w:tc>
        <w:tc>
          <w:tcPr>
            <w:tcW w:w="8605" w:type="dxa"/>
            <w:shd w:val="clear" w:color="auto" w:fill="FFFFFF"/>
            <w:vAlign w:val="center"/>
          </w:tcPr>
          <w:p w14:paraId="6C5A4FDA" w14:textId="5F04EDCD" w:rsidR="00BA58B4" w:rsidRPr="00B51518" w:rsidRDefault="00EF77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F7712">
              <w:rPr>
                <w:rFonts w:ascii="Arial" w:hAnsi="Arial" w:cs="Arial"/>
              </w:rPr>
              <w:t>Does the State of Maine have a reporting platform in place to collect performance measure data from 21</w:t>
            </w:r>
            <w:r w:rsidRPr="00EF7712">
              <w:rPr>
                <w:rFonts w:ascii="Arial" w:hAnsi="Arial" w:cs="Arial"/>
                <w:vertAlign w:val="superscript"/>
              </w:rPr>
              <w:t>st</w:t>
            </w:r>
            <w:r>
              <w:rPr>
                <w:rFonts w:ascii="Arial" w:hAnsi="Arial" w:cs="Arial"/>
              </w:rPr>
              <w:t xml:space="preserve"> </w:t>
            </w:r>
            <w:r w:rsidRPr="00EF7712">
              <w:rPr>
                <w:rFonts w:ascii="Arial" w:hAnsi="Arial" w:cs="Arial"/>
              </w:rPr>
              <w:t>CCLC grantees?</w:t>
            </w:r>
          </w:p>
        </w:tc>
      </w:tr>
      <w:tr w:rsidR="00BA58B4" w:rsidRPr="00F9098C" w14:paraId="24932064" w14:textId="77777777" w:rsidTr="00D11C27">
        <w:trPr>
          <w:trHeight w:val="379"/>
          <w:jc w:val="center"/>
        </w:trPr>
        <w:tc>
          <w:tcPr>
            <w:tcW w:w="691" w:type="dxa"/>
            <w:vMerge/>
            <w:shd w:val="clear" w:color="auto" w:fill="BDD6EE"/>
          </w:tcPr>
          <w:p w14:paraId="702579D5"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8BFE3CD"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A58B4" w:rsidRPr="00F9098C" w14:paraId="5113689D" w14:textId="77777777" w:rsidTr="00D11C27">
        <w:trPr>
          <w:trHeight w:val="379"/>
          <w:jc w:val="center"/>
        </w:trPr>
        <w:tc>
          <w:tcPr>
            <w:tcW w:w="691" w:type="dxa"/>
            <w:vMerge/>
          </w:tcPr>
          <w:p w14:paraId="3B4E6BE7"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A8E5303" w14:textId="11D9EF92" w:rsidR="00BA58B4" w:rsidRPr="00481342" w:rsidRDefault="00EF77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F7712">
              <w:rPr>
                <w:rFonts w:ascii="Arial" w:hAnsi="Arial" w:cs="Arial"/>
              </w:rPr>
              <w:t>Yes</w:t>
            </w:r>
            <w:r>
              <w:rPr>
                <w:rFonts w:ascii="Arial" w:hAnsi="Arial" w:cs="Arial"/>
              </w:rPr>
              <w:t>,</w:t>
            </w:r>
            <w:r w:rsidRPr="00EF7712">
              <w:rPr>
                <w:rFonts w:ascii="Arial" w:hAnsi="Arial" w:cs="Arial"/>
              </w:rPr>
              <w:t xml:space="preserve"> the </w:t>
            </w:r>
            <w:r w:rsidR="00237FFB">
              <w:rPr>
                <w:rFonts w:ascii="Arial" w:hAnsi="Arial" w:cs="Arial"/>
              </w:rPr>
              <w:t>Department</w:t>
            </w:r>
            <w:r w:rsidRPr="00EF7712">
              <w:rPr>
                <w:rFonts w:ascii="Arial" w:hAnsi="Arial" w:cs="Arial"/>
              </w:rPr>
              <w:t xml:space="preserve"> has a</w:t>
            </w:r>
            <w:r>
              <w:rPr>
                <w:rFonts w:ascii="Arial" w:hAnsi="Arial" w:cs="Arial"/>
              </w:rPr>
              <w:t>n existing</w:t>
            </w:r>
            <w:r w:rsidRPr="00EF7712">
              <w:rPr>
                <w:rFonts w:ascii="Arial" w:hAnsi="Arial" w:cs="Arial"/>
              </w:rPr>
              <w:t xml:space="preserve"> data collection system in place for securing performance data from </w:t>
            </w:r>
            <w:r w:rsidR="001F22FC">
              <w:rPr>
                <w:rFonts w:ascii="Arial" w:hAnsi="Arial" w:cs="Arial"/>
              </w:rPr>
              <w:t>21</w:t>
            </w:r>
            <w:r w:rsidR="001F22FC" w:rsidRPr="001F22FC">
              <w:rPr>
                <w:rFonts w:ascii="Arial" w:hAnsi="Arial" w:cs="Arial"/>
                <w:vertAlign w:val="superscript"/>
              </w:rPr>
              <w:t>st</w:t>
            </w:r>
            <w:r w:rsidR="001F22FC">
              <w:rPr>
                <w:rFonts w:ascii="Arial" w:hAnsi="Arial" w:cs="Arial"/>
              </w:rPr>
              <w:t xml:space="preserve"> CCLC </w:t>
            </w:r>
            <w:r w:rsidRPr="00EF7712">
              <w:rPr>
                <w:rFonts w:ascii="Arial" w:hAnsi="Arial" w:cs="Arial"/>
              </w:rPr>
              <w:t>subgrantees.</w:t>
            </w:r>
          </w:p>
        </w:tc>
      </w:tr>
      <w:tr w:rsidR="00BA58B4" w:rsidRPr="00F9098C" w14:paraId="00C16D1B" w14:textId="77777777" w:rsidTr="00F81348">
        <w:trPr>
          <w:trHeight w:val="379"/>
          <w:jc w:val="center"/>
        </w:trPr>
        <w:tc>
          <w:tcPr>
            <w:tcW w:w="691" w:type="dxa"/>
            <w:vMerge w:val="restart"/>
            <w:shd w:val="clear" w:color="auto" w:fill="BDD6EE"/>
            <w:vAlign w:val="center"/>
          </w:tcPr>
          <w:p w14:paraId="70A136A9" w14:textId="146C180E"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1</w:t>
            </w:r>
          </w:p>
        </w:tc>
        <w:tc>
          <w:tcPr>
            <w:tcW w:w="2004" w:type="dxa"/>
            <w:tcBorders>
              <w:bottom w:val="single" w:sz="4" w:space="0" w:color="auto"/>
            </w:tcBorders>
            <w:shd w:val="clear" w:color="auto" w:fill="BDD6EE"/>
            <w:vAlign w:val="center"/>
          </w:tcPr>
          <w:p w14:paraId="73BAD340"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14720C7"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A58B4" w:rsidRPr="00F9098C" w14:paraId="744FE591" w14:textId="77777777" w:rsidTr="00F81348">
        <w:trPr>
          <w:trHeight w:val="379"/>
          <w:jc w:val="center"/>
        </w:trPr>
        <w:tc>
          <w:tcPr>
            <w:tcW w:w="691" w:type="dxa"/>
            <w:vMerge/>
            <w:shd w:val="clear" w:color="auto" w:fill="FFFFFF"/>
          </w:tcPr>
          <w:p w14:paraId="17834D1F"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23AB4073" w14:textId="77777777" w:rsidR="00AD1757" w:rsidRPr="00AD1757" w:rsidRDefault="00AD1757" w:rsidP="00AD175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D1757">
              <w:rPr>
                <w:rFonts w:ascii="Arial" w:hAnsi="Arial" w:cs="Arial"/>
              </w:rPr>
              <w:t>Part II, Section A</w:t>
            </w:r>
          </w:p>
          <w:p w14:paraId="609E2CFB" w14:textId="7BD43924" w:rsidR="00BA58B4" w:rsidRPr="00B51518" w:rsidRDefault="00AD1757" w:rsidP="00AD175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D1757">
              <w:rPr>
                <w:rFonts w:ascii="Arial" w:hAnsi="Arial" w:cs="Arial"/>
              </w:rPr>
              <w:t>Page 7</w:t>
            </w:r>
          </w:p>
        </w:tc>
        <w:tc>
          <w:tcPr>
            <w:tcW w:w="8605" w:type="dxa"/>
            <w:shd w:val="clear" w:color="auto" w:fill="FFFFFF"/>
            <w:vAlign w:val="center"/>
          </w:tcPr>
          <w:p w14:paraId="2F308AF7" w14:textId="1BABBC78" w:rsidR="00BA58B4" w:rsidRPr="00B51518" w:rsidRDefault="0003129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31294">
              <w:rPr>
                <w:rFonts w:ascii="Arial" w:hAnsi="Arial" w:cs="Arial"/>
              </w:rPr>
              <w:t xml:space="preserve">Do the local </w:t>
            </w:r>
            <w:r>
              <w:rPr>
                <w:rFonts w:ascii="Arial" w:hAnsi="Arial" w:cs="Arial"/>
              </w:rPr>
              <w:t>grantees</w:t>
            </w:r>
            <w:r w:rsidRPr="00031294">
              <w:rPr>
                <w:rFonts w:ascii="Arial" w:hAnsi="Arial" w:cs="Arial"/>
              </w:rPr>
              <w:t xml:space="preserve"> develop </w:t>
            </w:r>
            <w:r w:rsidR="003E46D5" w:rsidRPr="00031294">
              <w:rPr>
                <w:rFonts w:ascii="Arial" w:hAnsi="Arial" w:cs="Arial"/>
              </w:rPr>
              <w:t>unique</w:t>
            </w:r>
            <w:r w:rsidRPr="00031294">
              <w:rPr>
                <w:rFonts w:ascii="Arial" w:hAnsi="Arial" w:cs="Arial"/>
              </w:rPr>
              <w:t xml:space="preserve"> </w:t>
            </w:r>
            <w:r>
              <w:rPr>
                <w:rFonts w:ascii="Arial" w:hAnsi="Arial" w:cs="Arial"/>
              </w:rPr>
              <w:t>annual</w:t>
            </w:r>
            <w:r w:rsidRPr="00031294">
              <w:rPr>
                <w:rFonts w:ascii="Arial" w:hAnsi="Arial" w:cs="Arial"/>
              </w:rPr>
              <w:t xml:space="preserve"> outcomes for the 21</w:t>
            </w:r>
            <w:r w:rsidRPr="000E39DB">
              <w:rPr>
                <w:rFonts w:ascii="Arial" w:hAnsi="Arial" w:cs="Arial"/>
                <w:vertAlign w:val="superscript"/>
              </w:rPr>
              <w:t>st</w:t>
            </w:r>
            <w:r w:rsidR="000E39DB">
              <w:rPr>
                <w:rFonts w:ascii="Arial" w:hAnsi="Arial" w:cs="Arial"/>
              </w:rPr>
              <w:t xml:space="preserve"> </w:t>
            </w:r>
            <w:r w:rsidRPr="00031294">
              <w:rPr>
                <w:rFonts w:ascii="Arial" w:hAnsi="Arial" w:cs="Arial"/>
              </w:rPr>
              <w:t xml:space="preserve">CCLC performance measures? Or does the state set </w:t>
            </w:r>
            <w:r>
              <w:rPr>
                <w:rFonts w:ascii="Arial" w:hAnsi="Arial" w:cs="Arial"/>
              </w:rPr>
              <w:t xml:space="preserve">more </w:t>
            </w:r>
            <w:r w:rsidRPr="00031294">
              <w:rPr>
                <w:rFonts w:ascii="Arial" w:hAnsi="Arial" w:cs="Arial"/>
              </w:rPr>
              <w:t>standard</w:t>
            </w:r>
            <w:r w:rsidR="003B6FED">
              <w:rPr>
                <w:rFonts w:ascii="Arial" w:hAnsi="Arial" w:cs="Arial"/>
              </w:rPr>
              <w:t xml:space="preserve"> </w:t>
            </w:r>
            <w:r w:rsidRPr="00031294">
              <w:rPr>
                <w:rFonts w:ascii="Arial" w:hAnsi="Arial" w:cs="Arial"/>
              </w:rPr>
              <w:t xml:space="preserve">outcomes for all grantees </w:t>
            </w:r>
            <w:r w:rsidR="003B6FED">
              <w:rPr>
                <w:rFonts w:ascii="Arial" w:hAnsi="Arial" w:cs="Arial"/>
              </w:rPr>
              <w:t xml:space="preserve">that can be aggregated </w:t>
            </w:r>
            <w:r w:rsidRPr="00031294">
              <w:rPr>
                <w:rFonts w:ascii="Arial" w:hAnsi="Arial" w:cs="Arial"/>
              </w:rPr>
              <w:t>across all performance measures?</w:t>
            </w:r>
          </w:p>
        </w:tc>
      </w:tr>
      <w:tr w:rsidR="00BA58B4" w:rsidRPr="00F9098C" w14:paraId="204F72F7" w14:textId="77777777" w:rsidTr="00D11C27">
        <w:trPr>
          <w:trHeight w:val="379"/>
          <w:jc w:val="center"/>
        </w:trPr>
        <w:tc>
          <w:tcPr>
            <w:tcW w:w="691" w:type="dxa"/>
            <w:vMerge/>
            <w:shd w:val="clear" w:color="auto" w:fill="BDD6EE"/>
          </w:tcPr>
          <w:p w14:paraId="3826E296"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6CF7885"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A58B4" w:rsidRPr="00F9098C" w14:paraId="57A3FF46" w14:textId="77777777" w:rsidTr="00D11C27">
        <w:trPr>
          <w:trHeight w:val="379"/>
          <w:jc w:val="center"/>
        </w:trPr>
        <w:tc>
          <w:tcPr>
            <w:tcW w:w="691" w:type="dxa"/>
            <w:vMerge/>
          </w:tcPr>
          <w:p w14:paraId="22FA2FBF"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30666D5" w14:textId="11F02D45" w:rsidR="00BA58B4" w:rsidRPr="00481342" w:rsidRDefault="003E46D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E46D5">
              <w:rPr>
                <w:rFonts w:ascii="Arial" w:hAnsi="Arial" w:cs="Arial"/>
              </w:rPr>
              <w:t xml:space="preserve">The </w:t>
            </w:r>
            <w:r>
              <w:rPr>
                <w:rFonts w:ascii="Arial" w:hAnsi="Arial" w:cs="Arial"/>
              </w:rPr>
              <w:t xml:space="preserve">Department leverages a </w:t>
            </w:r>
            <w:r w:rsidRPr="003E46D5">
              <w:rPr>
                <w:rFonts w:ascii="Arial" w:hAnsi="Arial" w:cs="Arial"/>
              </w:rPr>
              <w:t xml:space="preserve">mixed approach whereby all programs are measured against the same </w:t>
            </w:r>
            <w:r w:rsidR="002A2D8C" w:rsidRPr="003E46D5">
              <w:rPr>
                <w:rFonts w:ascii="Arial" w:hAnsi="Arial" w:cs="Arial"/>
              </w:rPr>
              <w:t>domain</w:t>
            </w:r>
            <w:r w:rsidR="000E39DB">
              <w:rPr>
                <w:rFonts w:ascii="Arial" w:hAnsi="Arial" w:cs="Arial"/>
              </w:rPr>
              <w:t>s</w:t>
            </w:r>
            <w:r w:rsidRPr="003E46D5">
              <w:rPr>
                <w:rFonts w:ascii="Arial" w:hAnsi="Arial" w:cs="Arial"/>
              </w:rPr>
              <w:t xml:space="preserve"> (i.e. academic improvement, health &amp; wellness, etc.), </w:t>
            </w:r>
            <w:r>
              <w:rPr>
                <w:rFonts w:ascii="Arial" w:hAnsi="Arial" w:cs="Arial"/>
              </w:rPr>
              <w:t>most</w:t>
            </w:r>
            <w:r w:rsidRPr="003E46D5">
              <w:rPr>
                <w:rFonts w:ascii="Arial" w:hAnsi="Arial" w:cs="Arial"/>
              </w:rPr>
              <w:t xml:space="preserve"> of which have standardized measures that all programs use</w:t>
            </w:r>
            <w:r>
              <w:rPr>
                <w:rFonts w:ascii="Arial" w:hAnsi="Arial" w:cs="Arial"/>
              </w:rPr>
              <w:t>. However</w:t>
            </w:r>
            <w:r w:rsidRPr="003E46D5">
              <w:rPr>
                <w:rFonts w:ascii="Arial" w:hAnsi="Arial" w:cs="Arial"/>
              </w:rPr>
              <w:t xml:space="preserve">, </w:t>
            </w:r>
            <w:r>
              <w:rPr>
                <w:rFonts w:ascii="Arial" w:hAnsi="Arial" w:cs="Arial"/>
              </w:rPr>
              <w:t>some domains</w:t>
            </w:r>
            <w:r w:rsidRPr="003E46D5">
              <w:rPr>
                <w:rFonts w:ascii="Arial" w:hAnsi="Arial" w:cs="Arial"/>
              </w:rPr>
              <w:t xml:space="preserve"> provide </w:t>
            </w:r>
            <w:r>
              <w:rPr>
                <w:rFonts w:ascii="Arial" w:hAnsi="Arial" w:cs="Arial"/>
              </w:rPr>
              <w:t xml:space="preserve">a </w:t>
            </w:r>
            <w:r w:rsidRPr="003E46D5">
              <w:rPr>
                <w:rFonts w:ascii="Arial" w:hAnsi="Arial" w:cs="Arial"/>
              </w:rPr>
              <w:t xml:space="preserve">level of autonomy for local programs to target </w:t>
            </w:r>
            <w:r w:rsidR="002A2D8C">
              <w:rPr>
                <w:rFonts w:ascii="Arial" w:hAnsi="Arial" w:cs="Arial"/>
              </w:rPr>
              <w:t xml:space="preserve">a subset of pre-defined </w:t>
            </w:r>
            <w:r w:rsidR="0098767E">
              <w:rPr>
                <w:rFonts w:ascii="Arial" w:hAnsi="Arial" w:cs="Arial"/>
              </w:rPr>
              <w:t xml:space="preserve">outcome </w:t>
            </w:r>
            <w:r w:rsidRPr="003E46D5">
              <w:rPr>
                <w:rFonts w:ascii="Arial" w:hAnsi="Arial" w:cs="Arial"/>
              </w:rPr>
              <w:t xml:space="preserve">areas </w:t>
            </w:r>
            <w:r w:rsidR="002A2D8C">
              <w:rPr>
                <w:rFonts w:ascii="Arial" w:hAnsi="Arial" w:cs="Arial"/>
              </w:rPr>
              <w:t xml:space="preserve">that are </w:t>
            </w:r>
            <w:r w:rsidRPr="003E46D5">
              <w:rPr>
                <w:rFonts w:ascii="Arial" w:hAnsi="Arial" w:cs="Arial"/>
              </w:rPr>
              <w:t>of</w:t>
            </w:r>
            <w:r w:rsidR="0098767E">
              <w:rPr>
                <w:rFonts w:ascii="Arial" w:hAnsi="Arial" w:cs="Arial"/>
              </w:rPr>
              <w:t xml:space="preserve"> particular </w:t>
            </w:r>
            <w:r w:rsidRPr="003E46D5">
              <w:rPr>
                <w:rFonts w:ascii="Arial" w:hAnsi="Arial" w:cs="Arial"/>
              </w:rPr>
              <w:t xml:space="preserve">importance for their </w:t>
            </w:r>
            <w:r w:rsidR="0098767E">
              <w:rPr>
                <w:rFonts w:ascii="Arial" w:hAnsi="Arial" w:cs="Arial"/>
              </w:rPr>
              <w:t xml:space="preserve">target population and </w:t>
            </w:r>
            <w:r w:rsidRPr="003E46D5">
              <w:rPr>
                <w:rFonts w:ascii="Arial" w:hAnsi="Arial" w:cs="Arial"/>
              </w:rPr>
              <w:t>local school community.</w:t>
            </w:r>
          </w:p>
        </w:tc>
      </w:tr>
    </w:tbl>
    <w:p w14:paraId="6A131D42" w14:textId="77777777" w:rsidR="00BA58B4" w:rsidRDefault="00BA58B4"/>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A58B4" w:rsidRPr="00F9098C" w14:paraId="16CA4497" w14:textId="77777777" w:rsidTr="00F81348">
        <w:trPr>
          <w:trHeight w:val="379"/>
          <w:jc w:val="center"/>
        </w:trPr>
        <w:tc>
          <w:tcPr>
            <w:tcW w:w="691" w:type="dxa"/>
            <w:vMerge w:val="restart"/>
            <w:shd w:val="clear" w:color="auto" w:fill="BDD6EE"/>
            <w:vAlign w:val="center"/>
          </w:tcPr>
          <w:p w14:paraId="4985110C" w14:textId="64272E8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2</w:t>
            </w:r>
          </w:p>
        </w:tc>
        <w:tc>
          <w:tcPr>
            <w:tcW w:w="2004" w:type="dxa"/>
            <w:tcBorders>
              <w:bottom w:val="single" w:sz="4" w:space="0" w:color="auto"/>
            </w:tcBorders>
            <w:shd w:val="clear" w:color="auto" w:fill="BDD6EE"/>
            <w:vAlign w:val="center"/>
          </w:tcPr>
          <w:p w14:paraId="10EBD36D"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421ABCD0"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A58B4" w:rsidRPr="00F9098C" w14:paraId="2924445C" w14:textId="77777777" w:rsidTr="00F81348">
        <w:trPr>
          <w:trHeight w:val="379"/>
          <w:jc w:val="center"/>
        </w:trPr>
        <w:tc>
          <w:tcPr>
            <w:tcW w:w="691" w:type="dxa"/>
            <w:vMerge/>
            <w:shd w:val="clear" w:color="auto" w:fill="FFFFFF"/>
          </w:tcPr>
          <w:p w14:paraId="68B62434"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5E1C398D" w14:textId="5750AD1C" w:rsidR="0017686B" w:rsidRPr="0017686B" w:rsidRDefault="0017686B" w:rsidP="001768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7686B">
              <w:rPr>
                <w:rFonts w:ascii="Arial" w:hAnsi="Arial" w:cs="Arial"/>
              </w:rPr>
              <w:t>Part II, Section B</w:t>
            </w:r>
          </w:p>
          <w:p w14:paraId="0FA4B7F1" w14:textId="56DC2A54" w:rsidR="00BA58B4" w:rsidRPr="00B51518" w:rsidRDefault="0017686B" w:rsidP="001768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7686B">
              <w:rPr>
                <w:rFonts w:ascii="Arial" w:hAnsi="Arial" w:cs="Arial"/>
              </w:rPr>
              <w:t>Page 7</w:t>
            </w:r>
          </w:p>
        </w:tc>
        <w:tc>
          <w:tcPr>
            <w:tcW w:w="8605" w:type="dxa"/>
            <w:shd w:val="clear" w:color="auto" w:fill="FFFFFF"/>
            <w:vAlign w:val="center"/>
          </w:tcPr>
          <w:p w14:paraId="3D3158B1" w14:textId="52DB7782" w:rsidR="00BA58B4" w:rsidRPr="00B51518" w:rsidRDefault="00B364E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364ED">
              <w:rPr>
                <w:rFonts w:ascii="Arial" w:hAnsi="Arial" w:cs="Arial"/>
              </w:rPr>
              <w:t>The RFP requires an impact analysis using causality and correlative analyses. Does the Department have preference for</w:t>
            </w:r>
            <w:r w:rsidR="00143E5D">
              <w:rPr>
                <w:rFonts w:ascii="Arial" w:hAnsi="Arial" w:cs="Arial"/>
              </w:rPr>
              <w:t xml:space="preserve"> </w:t>
            </w:r>
            <w:r w:rsidRPr="00B364ED">
              <w:rPr>
                <w:rFonts w:ascii="Arial" w:hAnsi="Arial" w:cs="Arial"/>
              </w:rPr>
              <w:t>a specific quasi-experimental design to assess program impact?</w:t>
            </w:r>
            <w:r w:rsidR="00143E5D">
              <w:rPr>
                <w:rFonts w:ascii="Arial" w:hAnsi="Arial" w:cs="Arial"/>
              </w:rPr>
              <w:t xml:space="preserve"> </w:t>
            </w:r>
            <w:r w:rsidR="00566D79">
              <w:rPr>
                <w:rFonts w:ascii="Arial" w:hAnsi="Arial" w:cs="Arial"/>
              </w:rPr>
              <w:t>Similarly</w:t>
            </w:r>
            <w:r w:rsidR="00143E5D">
              <w:rPr>
                <w:rFonts w:ascii="Arial" w:hAnsi="Arial" w:cs="Arial"/>
              </w:rPr>
              <w:t xml:space="preserve">, will the vendor have access </w:t>
            </w:r>
            <w:r w:rsidR="00566D79">
              <w:rPr>
                <w:rFonts w:ascii="Arial" w:hAnsi="Arial" w:cs="Arial"/>
              </w:rPr>
              <w:t>to both 21</w:t>
            </w:r>
            <w:r w:rsidR="00566D79" w:rsidRPr="00566D79">
              <w:rPr>
                <w:rFonts w:ascii="Arial" w:hAnsi="Arial" w:cs="Arial"/>
                <w:vertAlign w:val="superscript"/>
              </w:rPr>
              <w:t>st</w:t>
            </w:r>
            <w:r w:rsidR="00566D79">
              <w:rPr>
                <w:rFonts w:ascii="Arial" w:hAnsi="Arial" w:cs="Arial"/>
              </w:rPr>
              <w:t xml:space="preserve"> CCLC and non-21</w:t>
            </w:r>
            <w:r w:rsidR="00566D79" w:rsidRPr="00566D79">
              <w:rPr>
                <w:rFonts w:ascii="Arial" w:hAnsi="Arial" w:cs="Arial"/>
                <w:vertAlign w:val="superscript"/>
              </w:rPr>
              <w:t>st</w:t>
            </w:r>
            <w:r w:rsidR="00566D79">
              <w:rPr>
                <w:rFonts w:ascii="Arial" w:hAnsi="Arial" w:cs="Arial"/>
              </w:rPr>
              <w:t xml:space="preserve"> CCLC participant data for the impact analysis?</w:t>
            </w:r>
          </w:p>
        </w:tc>
      </w:tr>
      <w:tr w:rsidR="00BA58B4" w:rsidRPr="00F9098C" w14:paraId="77B85ED8" w14:textId="77777777" w:rsidTr="00D11C27">
        <w:trPr>
          <w:trHeight w:val="379"/>
          <w:jc w:val="center"/>
        </w:trPr>
        <w:tc>
          <w:tcPr>
            <w:tcW w:w="691" w:type="dxa"/>
            <w:vMerge/>
            <w:shd w:val="clear" w:color="auto" w:fill="BDD6EE"/>
          </w:tcPr>
          <w:p w14:paraId="6F5F50E4"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6AF2201"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A58B4" w:rsidRPr="00F9098C" w14:paraId="48970B43" w14:textId="77777777" w:rsidTr="00D11C27">
        <w:trPr>
          <w:trHeight w:val="379"/>
          <w:jc w:val="center"/>
        </w:trPr>
        <w:tc>
          <w:tcPr>
            <w:tcW w:w="691" w:type="dxa"/>
            <w:vMerge/>
          </w:tcPr>
          <w:p w14:paraId="771B868B"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60568EC" w14:textId="337D3829" w:rsidR="00BA58B4" w:rsidRPr="00481342" w:rsidRDefault="001A1BB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1BBD">
              <w:rPr>
                <w:rFonts w:ascii="Arial" w:hAnsi="Arial" w:cs="Arial"/>
              </w:rPr>
              <w:t xml:space="preserve">The Department is seeking proposals from qualified </w:t>
            </w:r>
            <w:r w:rsidR="000466E6">
              <w:rPr>
                <w:rFonts w:ascii="Arial" w:hAnsi="Arial" w:cs="Arial"/>
              </w:rPr>
              <w:t>B</w:t>
            </w:r>
            <w:r w:rsidRPr="001A1BBD">
              <w:rPr>
                <w:rFonts w:ascii="Arial" w:hAnsi="Arial" w:cs="Arial"/>
              </w:rPr>
              <w:t>idders who can justify the use of a proposed evaluation design</w:t>
            </w:r>
            <w:r w:rsidR="000466E6">
              <w:rPr>
                <w:rFonts w:ascii="Arial" w:hAnsi="Arial" w:cs="Arial"/>
              </w:rPr>
              <w:t xml:space="preserve">. The Department </w:t>
            </w:r>
            <w:r w:rsidRPr="001A1BBD">
              <w:rPr>
                <w:rFonts w:ascii="Arial" w:hAnsi="Arial" w:cs="Arial"/>
              </w:rPr>
              <w:t>will not be providing specific or preferred evaluation methodologies under this RFP.</w:t>
            </w:r>
            <w:r>
              <w:rPr>
                <w:rFonts w:ascii="Arial" w:hAnsi="Arial" w:cs="Arial"/>
              </w:rPr>
              <w:t xml:space="preserve"> </w:t>
            </w:r>
            <w:r w:rsidRPr="001A1BBD">
              <w:rPr>
                <w:rFonts w:ascii="Arial" w:hAnsi="Arial" w:cs="Arial"/>
              </w:rPr>
              <w:t xml:space="preserve">The Department's data system </w:t>
            </w:r>
            <w:r w:rsidR="001D7650">
              <w:rPr>
                <w:rFonts w:ascii="Arial" w:hAnsi="Arial" w:cs="Arial"/>
              </w:rPr>
              <w:t xml:space="preserve">also </w:t>
            </w:r>
            <w:r w:rsidRPr="001A1BBD">
              <w:rPr>
                <w:rFonts w:ascii="Arial" w:hAnsi="Arial" w:cs="Arial"/>
              </w:rPr>
              <w:t>includes relevant outcome data for both 21</w:t>
            </w:r>
            <w:r w:rsidRPr="006C57C6">
              <w:rPr>
                <w:rFonts w:ascii="Arial" w:hAnsi="Arial" w:cs="Arial"/>
                <w:vertAlign w:val="superscript"/>
              </w:rPr>
              <w:t>st</w:t>
            </w:r>
            <w:r w:rsidR="006C57C6">
              <w:rPr>
                <w:rFonts w:ascii="Arial" w:hAnsi="Arial" w:cs="Arial"/>
              </w:rPr>
              <w:t xml:space="preserve"> </w:t>
            </w:r>
            <w:r w:rsidRPr="001A1BBD">
              <w:rPr>
                <w:rFonts w:ascii="Arial" w:hAnsi="Arial" w:cs="Arial"/>
              </w:rPr>
              <w:t>CCLC and non-21</w:t>
            </w:r>
            <w:r w:rsidRPr="006C57C6">
              <w:rPr>
                <w:rFonts w:ascii="Arial" w:hAnsi="Arial" w:cs="Arial"/>
                <w:vertAlign w:val="superscript"/>
              </w:rPr>
              <w:t>st</w:t>
            </w:r>
            <w:r w:rsidR="006C57C6">
              <w:rPr>
                <w:rFonts w:ascii="Arial" w:hAnsi="Arial" w:cs="Arial"/>
              </w:rPr>
              <w:t xml:space="preserve"> </w:t>
            </w:r>
            <w:r w:rsidRPr="001A1BBD">
              <w:rPr>
                <w:rFonts w:ascii="Arial" w:hAnsi="Arial" w:cs="Arial"/>
              </w:rPr>
              <w:t>CCLC student participants</w:t>
            </w:r>
            <w:r w:rsidR="006C57C6">
              <w:rPr>
                <w:rFonts w:ascii="Arial" w:hAnsi="Arial" w:cs="Arial"/>
              </w:rPr>
              <w:t>, which can be leveraged for the impact analysis</w:t>
            </w:r>
            <w:r w:rsidRPr="001A1BBD">
              <w:rPr>
                <w:rFonts w:ascii="Arial" w:hAnsi="Arial" w:cs="Arial"/>
              </w:rPr>
              <w:t>.</w:t>
            </w:r>
          </w:p>
        </w:tc>
      </w:tr>
    </w:tbl>
    <w:p w14:paraId="7A566E73" w14:textId="77777777" w:rsidR="00BA58B4" w:rsidRDefault="00BA58B4"/>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A58B4" w:rsidRPr="00F9098C" w14:paraId="359EA87A" w14:textId="77777777" w:rsidTr="00F81348">
        <w:trPr>
          <w:trHeight w:val="379"/>
          <w:jc w:val="center"/>
        </w:trPr>
        <w:tc>
          <w:tcPr>
            <w:tcW w:w="691" w:type="dxa"/>
            <w:vMerge w:val="restart"/>
            <w:shd w:val="clear" w:color="auto" w:fill="BDD6EE"/>
            <w:vAlign w:val="center"/>
          </w:tcPr>
          <w:p w14:paraId="6597E7F9" w14:textId="4608968B"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3</w:t>
            </w:r>
          </w:p>
        </w:tc>
        <w:tc>
          <w:tcPr>
            <w:tcW w:w="2004" w:type="dxa"/>
            <w:tcBorders>
              <w:bottom w:val="single" w:sz="4" w:space="0" w:color="auto"/>
            </w:tcBorders>
            <w:shd w:val="clear" w:color="auto" w:fill="BDD6EE"/>
            <w:vAlign w:val="center"/>
          </w:tcPr>
          <w:p w14:paraId="0FAB251C"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33BB5AFF"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A58B4" w:rsidRPr="00F9098C" w14:paraId="1E76E76B" w14:textId="77777777" w:rsidTr="00F81348">
        <w:trPr>
          <w:trHeight w:val="379"/>
          <w:jc w:val="center"/>
        </w:trPr>
        <w:tc>
          <w:tcPr>
            <w:tcW w:w="691" w:type="dxa"/>
            <w:vMerge/>
            <w:shd w:val="clear" w:color="auto" w:fill="FFFFFF"/>
          </w:tcPr>
          <w:p w14:paraId="22B220DF"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069126D8" w14:textId="77777777" w:rsidR="00A7326D" w:rsidRPr="00A7326D" w:rsidRDefault="00A7326D" w:rsidP="00A7326D">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7326D">
              <w:rPr>
                <w:rFonts w:ascii="Arial" w:hAnsi="Arial" w:cs="Arial"/>
              </w:rPr>
              <w:t>Part II, Section B</w:t>
            </w:r>
          </w:p>
          <w:p w14:paraId="7453A19F" w14:textId="098BE9D7" w:rsidR="00BA58B4" w:rsidRPr="00B51518" w:rsidRDefault="00A7326D" w:rsidP="00A7326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7326D">
              <w:rPr>
                <w:rFonts w:ascii="Arial" w:hAnsi="Arial" w:cs="Arial"/>
              </w:rPr>
              <w:t>Pages 7-8</w:t>
            </w:r>
          </w:p>
        </w:tc>
        <w:tc>
          <w:tcPr>
            <w:tcW w:w="8605" w:type="dxa"/>
            <w:shd w:val="clear" w:color="auto" w:fill="FFFFFF"/>
            <w:vAlign w:val="center"/>
          </w:tcPr>
          <w:p w14:paraId="476C3D42" w14:textId="20AB22E9" w:rsidR="00BA58B4" w:rsidRPr="00B51518" w:rsidRDefault="009C0B77"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C0B77">
              <w:rPr>
                <w:rFonts w:ascii="Arial" w:hAnsi="Arial" w:cs="Arial"/>
              </w:rPr>
              <w:t xml:space="preserve">Does the </w:t>
            </w:r>
            <w:r>
              <w:rPr>
                <w:rFonts w:ascii="Arial" w:hAnsi="Arial" w:cs="Arial"/>
              </w:rPr>
              <w:t xml:space="preserve">State of Maine </w:t>
            </w:r>
            <w:r w:rsidRPr="009C0B77">
              <w:rPr>
                <w:rFonts w:ascii="Arial" w:hAnsi="Arial" w:cs="Arial"/>
              </w:rPr>
              <w:t xml:space="preserve">have a definition of “high-quality program” for research question </w:t>
            </w:r>
            <w:r w:rsidR="004D0C7A">
              <w:rPr>
                <w:rFonts w:ascii="Arial" w:hAnsi="Arial" w:cs="Arial"/>
              </w:rPr>
              <w:t>#</w:t>
            </w:r>
            <w:r w:rsidRPr="009C0B77">
              <w:rPr>
                <w:rFonts w:ascii="Arial" w:hAnsi="Arial" w:cs="Arial"/>
              </w:rPr>
              <w:t xml:space="preserve">1 that </w:t>
            </w:r>
            <w:r w:rsidR="00C2219C">
              <w:rPr>
                <w:rFonts w:ascii="Arial" w:hAnsi="Arial" w:cs="Arial"/>
              </w:rPr>
              <w:t>it</w:t>
            </w:r>
            <w:r w:rsidRPr="009C0B77">
              <w:rPr>
                <w:rFonts w:ascii="Arial" w:hAnsi="Arial" w:cs="Arial"/>
              </w:rPr>
              <w:t xml:space="preserve"> can share at this time? Or </w:t>
            </w:r>
            <w:r w:rsidR="00C2219C">
              <w:rPr>
                <w:rFonts w:ascii="Arial" w:hAnsi="Arial" w:cs="Arial"/>
              </w:rPr>
              <w:t>is the thinking that this will</w:t>
            </w:r>
            <w:r w:rsidRPr="009C0B77">
              <w:rPr>
                <w:rFonts w:ascii="Arial" w:hAnsi="Arial" w:cs="Arial"/>
              </w:rPr>
              <w:t xml:space="preserve"> be operationalized during evaluation planning discussions?</w:t>
            </w:r>
          </w:p>
        </w:tc>
      </w:tr>
      <w:tr w:rsidR="00BA58B4" w:rsidRPr="00F9098C" w14:paraId="7778874D" w14:textId="77777777" w:rsidTr="00D11C27">
        <w:trPr>
          <w:trHeight w:val="379"/>
          <w:jc w:val="center"/>
        </w:trPr>
        <w:tc>
          <w:tcPr>
            <w:tcW w:w="691" w:type="dxa"/>
            <w:vMerge/>
            <w:shd w:val="clear" w:color="auto" w:fill="BDD6EE"/>
          </w:tcPr>
          <w:p w14:paraId="5298B090"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6BA6319"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A58B4" w:rsidRPr="00F9098C" w14:paraId="103743C4" w14:textId="77777777" w:rsidTr="00D11C27">
        <w:trPr>
          <w:trHeight w:val="379"/>
          <w:jc w:val="center"/>
        </w:trPr>
        <w:tc>
          <w:tcPr>
            <w:tcW w:w="691" w:type="dxa"/>
            <w:vMerge/>
          </w:tcPr>
          <w:p w14:paraId="65EB9147"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93137D2" w14:textId="33A874E8" w:rsidR="00BA58B4" w:rsidRPr="00481342" w:rsidRDefault="008E21EB"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E21EB">
              <w:rPr>
                <w:rFonts w:ascii="Arial" w:hAnsi="Arial" w:cs="Arial"/>
              </w:rPr>
              <w:t xml:space="preserve">The Department does not </w:t>
            </w:r>
            <w:r>
              <w:rPr>
                <w:rFonts w:ascii="Arial" w:hAnsi="Arial" w:cs="Arial"/>
              </w:rPr>
              <w:t xml:space="preserve">currently </w:t>
            </w:r>
            <w:r w:rsidRPr="008E21EB">
              <w:rPr>
                <w:rFonts w:ascii="Arial" w:hAnsi="Arial" w:cs="Arial"/>
              </w:rPr>
              <w:t>have a definition of "high-quality</w:t>
            </w:r>
            <w:r>
              <w:rPr>
                <w:rFonts w:ascii="Arial" w:hAnsi="Arial" w:cs="Arial"/>
              </w:rPr>
              <w:t xml:space="preserve"> program</w:t>
            </w:r>
            <w:r w:rsidRPr="008E21EB">
              <w:rPr>
                <w:rFonts w:ascii="Arial" w:hAnsi="Arial" w:cs="Arial"/>
              </w:rPr>
              <w:t>" for the 21</w:t>
            </w:r>
            <w:r w:rsidRPr="008E21EB">
              <w:rPr>
                <w:rFonts w:ascii="Arial" w:hAnsi="Arial" w:cs="Arial"/>
                <w:vertAlign w:val="superscript"/>
              </w:rPr>
              <w:t>st</w:t>
            </w:r>
            <w:r w:rsidRPr="008E21EB">
              <w:rPr>
                <w:rFonts w:ascii="Arial" w:hAnsi="Arial" w:cs="Arial"/>
              </w:rPr>
              <w:t xml:space="preserve"> CCLC program. </w:t>
            </w:r>
            <w:r w:rsidR="004F427D">
              <w:rPr>
                <w:rFonts w:ascii="Arial" w:hAnsi="Arial" w:cs="Arial"/>
              </w:rPr>
              <w:t>F</w:t>
            </w:r>
            <w:r w:rsidRPr="008E21EB">
              <w:rPr>
                <w:rFonts w:ascii="Arial" w:hAnsi="Arial" w:cs="Arial"/>
              </w:rPr>
              <w:t>or the purposes of this RFP</w:t>
            </w:r>
            <w:r w:rsidR="004F427D">
              <w:rPr>
                <w:rFonts w:ascii="Arial" w:hAnsi="Arial" w:cs="Arial"/>
              </w:rPr>
              <w:t>, however,</w:t>
            </w:r>
            <w:r w:rsidRPr="008E21EB">
              <w:rPr>
                <w:rFonts w:ascii="Arial" w:hAnsi="Arial" w:cs="Arial"/>
              </w:rPr>
              <w:t xml:space="preserve"> "high-quality</w:t>
            </w:r>
            <w:r w:rsidR="004F427D">
              <w:rPr>
                <w:rFonts w:ascii="Arial" w:hAnsi="Arial" w:cs="Arial"/>
              </w:rPr>
              <w:t xml:space="preserve"> program</w:t>
            </w:r>
            <w:r w:rsidRPr="008E21EB">
              <w:rPr>
                <w:rFonts w:ascii="Arial" w:hAnsi="Arial" w:cs="Arial"/>
              </w:rPr>
              <w:t>" generally means</w:t>
            </w:r>
            <w:r w:rsidR="004F427D">
              <w:rPr>
                <w:rFonts w:ascii="Arial" w:hAnsi="Arial" w:cs="Arial"/>
              </w:rPr>
              <w:t xml:space="preserve"> a</w:t>
            </w:r>
            <w:r w:rsidRPr="008E21EB">
              <w:rPr>
                <w:rFonts w:ascii="Arial" w:hAnsi="Arial" w:cs="Arial"/>
              </w:rPr>
              <w:t xml:space="preserve"> program that </w:t>
            </w:r>
            <w:r w:rsidR="004F427D">
              <w:rPr>
                <w:rFonts w:ascii="Arial" w:hAnsi="Arial" w:cs="Arial"/>
              </w:rPr>
              <w:t>is</w:t>
            </w:r>
            <w:r w:rsidRPr="008E21EB">
              <w:rPr>
                <w:rFonts w:ascii="Arial" w:hAnsi="Arial" w:cs="Arial"/>
              </w:rPr>
              <w:t xml:space="preserve"> having significant positive impact on student outcomes. A more operationalized definition is expected to be created </w:t>
            </w:r>
            <w:proofErr w:type="gramStart"/>
            <w:r w:rsidRPr="008E21EB">
              <w:rPr>
                <w:rFonts w:ascii="Arial" w:hAnsi="Arial" w:cs="Arial"/>
              </w:rPr>
              <w:t>as a result of</w:t>
            </w:r>
            <w:proofErr w:type="gramEnd"/>
            <w:r w:rsidRPr="008E21EB">
              <w:rPr>
                <w:rFonts w:ascii="Arial" w:hAnsi="Arial" w:cs="Arial"/>
              </w:rPr>
              <w:t xml:space="preserve"> the evaluation work </w:t>
            </w:r>
            <w:r w:rsidR="008C0D24">
              <w:rPr>
                <w:rFonts w:ascii="Arial" w:hAnsi="Arial" w:cs="Arial"/>
              </w:rPr>
              <w:t xml:space="preserve">completed </w:t>
            </w:r>
            <w:r w:rsidRPr="008E21EB">
              <w:rPr>
                <w:rFonts w:ascii="Arial" w:hAnsi="Arial" w:cs="Arial"/>
              </w:rPr>
              <w:t>under this RFP.</w:t>
            </w:r>
          </w:p>
        </w:tc>
      </w:tr>
    </w:tbl>
    <w:p w14:paraId="60D82D2F" w14:textId="77777777" w:rsidR="00BA58B4" w:rsidRDefault="00BA58B4"/>
    <w:p w14:paraId="596C2427" w14:textId="77777777" w:rsidR="00EE5731" w:rsidRDefault="00EE5731"/>
    <w:p w14:paraId="21E233D4" w14:textId="77777777" w:rsidR="00EE5731" w:rsidRDefault="00EE5731"/>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EE5731" w:rsidRPr="00F9098C" w14:paraId="5F162E21" w14:textId="77777777" w:rsidTr="00F81348">
        <w:trPr>
          <w:trHeight w:val="379"/>
          <w:jc w:val="center"/>
        </w:trPr>
        <w:tc>
          <w:tcPr>
            <w:tcW w:w="691" w:type="dxa"/>
            <w:vMerge w:val="restart"/>
            <w:shd w:val="clear" w:color="auto" w:fill="BDD6EE"/>
            <w:vAlign w:val="center"/>
          </w:tcPr>
          <w:p w14:paraId="51D522ED" w14:textId="326F3EE2" w:rsidR="00EE5731" w:rsidRPr="00F9098C" w:rsidRDefault="00EE5731"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4</w:t>
            </w:r>
          </w:p>
        </w:tc>
        <w:tc>
          <w:tcPr>
            <w:tcW w:w="2004" w:type="dxa"/>
            <w:tcBorders>
              <w:bottom w:val="single" w:sz="4" w:space="0" w:color="auto"/>
            </w:tcBorders>
            <w:shd w:val="clear" w:color="auto" w:fill="BDD6EE"/>
            <w:vAlign w:val="center"/>
          </w:tcPr>
          <w:p w14:paraId="78A9CE0A" w14:textId="77777777" w:rsidR="00EE5731" w:rsidRPr="00F9098C" w:rsidRDefault="00EE5731"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25523DB6" w14:textId="77777777" w:rsidR="00EE5731" w:rsidRPr="00F9098C" w:rsidRDefault="00EE5731"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E5731" w:rsidRPr="00F9098C" w14:paraId="3D5F2514" w14:textId="77777777" w:rsidTr="00F81348">
        <w:trPr>
          <w:trHeight w:val="379"/>
          <w:jc w:val="center"/>
        </w:trPr>
        <w:tc>
          <w:tcPr>
            <w:tcW w:w="691" w:type="dxa"/>
            <w:vMerge/>
            <w:shd w:val="clear" w:color="auto" w:fill="FFFFFF"/>
          </w:tcPr>
          <w:p w14:paraId="70F49EF9" w14:textId="77777777" w:rsidR="00EE5731" w:rsidRPr="00B51518" w:rsidRDefault="00EE57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7383A160" w14:textId="77777777" w:rsidR="00EE5731" w:rsidRPr="00A7326D" w:rsidRDefault="00EE5731" w:rsidP="00D11C2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7326D">
              <w:rPr>
                <w:rFonts w:ascii="Arial" w:hAnsi="Arial" w:cs="Arial"/>
              </w:rPr>
              <w:t>Part II, Section B</w:t>
            </w:r>
          </w:p>
          <w:p w14:paraId="1BD2E7DF" w14:textId="77777777" w:rsidR="00EE5731" w:rsidRPr="00B51518" w:rsidRDefault="00EE57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7326D">
              <w:rPr>
                <w:rFonts w:ascii="Arial" w:hAnsi="Arial" w:cs="Arial"/>
              </w:rPr>
              <w:t>Pages 7-8</w:t>
            </w:r>
          </w:p>
        </w:tc>
        <w:tc>
          <w:tcPr>
            <w:tcW w:w="8605" w:type="dxa"/>
            <w:shd w:val="clear" w:color="auto" w:fill="FFFFFF"/>
            <w:vAlign w:val="center"/>
          </w:tcPr>
          <w:p w14:paraId="05162391" w14:textId="3899530C" w:rsidR="00EE5731" w:rsidRPr="00B51518" w:rsidRDefault="0046148B"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For research question #2, how does the State of Maine define “strategies” and what sort of data are currently collected regarding strategies?</w:t>
            </w:r>
          </w:p>
        </w:tc>
      </w:tr>
      <w:tr w:rsidR="00EE5731" w:rsidRPr="00F9098C" w14:paraId="4DE81D29" w14:textId="77777777" w:rsidTr="00D11C27">
        <w:trPr>
          <w:trHeight w:val="379"/>
          <w:jc w:val="center"/>
        </w:trPr>
        <w:tc>
          <w:tcPr>
            <w:tcW w:w="691" w:type="dxa"/>
            <w:vMerge/>
            <w:shd w:val="clear" w:color="auto" w:fill="BDD6EE"/>
          </w:tcPr>
          <w:p w14:paraId="061E3AF9" w14:textId="77777777" w:rsidR="00EE5731" w:rsidRPr="00F9098C" w:rsidRDefault="00EE57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0C9199B" w14:textId="77777777" w:rsidR="00EE5731" w:rsidRPr="00F9098C" w:rsidRDefault="00EE57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E5731" w:rsidRPr="00F9098C" w14:paraId="5E7B98E6" w14:textId="77777777" w:rsidTr="00D11C27">
        <w:trPr>
          <w:trHeight w:val="379"/>
          <w:jc w:val="center"/>
        </w:trPr>
        <w:tc>
          <w:tcPr>
            <w:tcW w:w="691" w:type="dxa"/>
            <w:vMerge/>
          </w:tcPr>
          <w:p w14:paraId="5CB37D2B" w14:textId="77777777" w:rsidR="00EE5731" w:rsidRPr="00B51518" w:rsidRDefault="00EE57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CD5BB34" w14:textId="67F143D3" w:rsidR="00EE5731" w:rsidRPr="00481342" w:rsidRDefault="0002292A"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2292A">
              <w:rPr>
                <w:rFonts w:ascii="Arial" w:hAnsi="Arial" w:cs="Arial"/>
              </w:rPr>
              <w:t xml:space="preserve">The Department does not </w:t>
            </w:r>
            <w:r>
              <w:rPr>
                <w:rFonts w:ascii="Arial" w:hAnsi="Arial" w:cs="Arial"/>
              </w:rPr>
              <w:t xml:space="preserve">currently </w:t>
            </w:r>
            <w:r w:rsidRPr="0002292A">
              <w:rPr>
                <w:rFonts w:ascii="Arial" w:hAnsi="Arial" w:cs="Arial"/>
              </w:rPr>
              <w:t>have a definition of "strategies" for the 21</w:t>
            </w:r>
            <w:r w:rsidRPr="0002292A">
              <w:rPr>
                <w:rFonts w:ascii="Arial" w:hAnsi="Arial" w:cs="Arial"/>
                <w:vertAlign w:val="superscript"/>
              </w:rPr>
              <w:t>st</w:t>
            </w:r>
            <w:r>
              <w:rPr>
                <w:rFonts w:ascii="Arial" w:hAnsi="Arial" w:cs="Arial"/>
              </w:rPr>
              <w:t xml:space="preserve"> </w:t>
            </w:r>
            <w:r w:rsidRPr="0002292A">
              <w:rPr>
                <w:rFonts w:ascii="Arial" w:hAnsi="Arial" w:cs="Arial"/>
              </w:rPr>
              <w:t xml:space="preserve">CCLC program. </w:t>
            </w:r>
            <w:r>
              <w:rPr>
                <w:rFonts w:ascii="Arial" w:hAnsi="Arial" w:cs="Arial"/>
              </w:rPr>
              <w:t xml:space="preserve">For the purposes of this RFP, however, </w:t>
            </w:r>
            <w:r w:rsidRPr="0002292A">
              <w:rPr>
                <w:rFonts w:ascii="Arial" w:hAnsi="Arial" w:cs="Arial"/>
              </w:rPr>
              <w:t xml:space="preserve">"strategies" generally means the types of program activities </w:t>
            </w:r>
            <w:r w:rsidR="0071198D">
              <w:rPr>
                <w:rFonts w:ascii="Arial" w:hAnsi="Arial" w:cs="Arial"/>
              </w:rPr>
              <w:t>a</w:t>
            </w:r>
            <w:r w:rsidRPr="0002292A">
              <w:rPr>
                <w:rFonts w:ascii="Arial" w:hAnsi="Arial" w:cs="Arial"/>
              </w:rPr>
              <w:t xml:space="preserve"> local 21</w:t>
            </w:r>
            <w:r w:rsidRPr="0071198D">
              <w:rPr>
                <w:rFonts w:ascii="Arial" w:hAnsi="Arial" w:cs="Arial"/>
                <w:vertAlign w:val="superscript"/>
              </w:rPr>
              <w:t>st</w:t>
            </w:r>
            <w:r w:rsidR="0071198D">
              <w:rPr>
                <w:rFonts w:ascii="Arial" w:hAnsi="Arial" w:cs="Arial"/>
              </w:rPr>
              <w:t xml:space="preserve"> </w:t>
            </w:r>
            <w:r w:rsidRPr="0002292A">
              <w:rPr>
                <w:rFonts w:ascii="Arial" w:hAnsi="Arial" w:cs="Arial"/>
              </w:rPr>
              <w:t xml:space="preserve">CCLC program provides </w:t>
            </w:r>
            <w:proofErr w:type="gramStart"/>
            <w:r w:rsidRPr="0002292A">
              <w:rPr>
                <w:rFonts w:ascii="Arial" w:hAnsi="Arial" w:cs="Arial"/>
              </w:rPr>
              <w:t>in an effort to</w:t>
            </w:r>
            <w:proofErr w:type="gramEnd"/>
            <w:r w:rsidRPr="0002292A">
              <w:rPr>
                <w:rFonts w:ascii="Arial" w:hAnsi="Arial" w:cs="Arial"/>
              </w:rPr>
              <w:t xml:space="preserve"> have a positive impact on student outcomes.</w:t>
            </w:r>
          </w:p>
        </w:tc>
      </w:tr>
    </w:tbl>
    <w:p w14:paraId="1B0C2B1A" w14:textId="77777777" w:rsidR="00EE5731" w:rsidRDefault="00EE5731"/>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A58B4" w:rsidRPr="00F9098C" w14:paraId="2D996484" w14:textId="77777777" w:rsidTr="00F81348">
        <w:trPr>
          <w:trHeight w:val="379"/>
          <w:jc w:val="center"/>
        </w:trPr>
        <w:tc>
          <w:tcPr>
            <w:tcW w:w="691" w:type="dxa"/>
            <w:vMerge w:val="restart"/>
            <w:shd w:val="clear" w:color="auto" w:fill="BDD6EE"/>
            <w:vAlign w:val="center"/>
          </w:tcPr>
          <w:p w14:paraId="332F6CD4" w14:textId="64157361"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5</w:t>
            </w:r>
          </w:p>
        </w:tc>
        <w:tc>
          <w:tcPr>
            <w:tcW w:w="2004" w:type="dxa"/>
            <w:tcBorders>
              <w:bottom w:val="single" w:sz="4" w:space="0" w:color="auto"/>
            </w:tcBorders>
            <w:shd w:val="clear" w:color="auto" w:fill="BDD6EE"/>
            <w:vAlign w:val="center"/>
          </w:tcPr>
          <w:p w14:paraId="3D6EC474"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D735BE6"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A58B4" w:rsidRPr="00F9098C" w14:paraId="6EC59E4E" w14:textId="77777777" w:rsidTr="00F81348">
        <w:trPr>
          <w:trHeight w:val="379"/>
          <w:jc w:val="center"/>
        </w:trPr>
        <w:tc>
          <w:tcPr>
            <w:tcW w:w="691" w:type="dxa"/>
            <w:vMerge/>
            <w:shd w:val="clear" w:color="auto" w:fill="FFFFFF"/>
          </w:tcPr>
          <w:p w14:paraId="70B1ED3F"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2DB62EAC" w14:textId="77777777" w:rsidR="00C628A9" w:rsidRPr="00C628A9" w:rsidRDefault="00C628A9" w:rsidP="00C628A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628A9">
              <w:rPr>
                <w:rFonts w:ascii="Arial" w:hAnsi="Arial" w:cs="Arial"/>
              </w:rPr>
              <w:t>Part II, Section B</w:t>
            </w:r>
          </w:p>
          <w:p w14:paraId="721F40B9" w14:textId="41294192" w:rsidR="00BA58B4" w:rsidRPr="00B51518" w:rsidRDefault="00C628A9" w:rsidP="00C628A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628A9">
              <w:rPr>
                <w:rFonts w:ascii="Arial" w:hAnsi="Arial" w:cs="Arial"/>
              </w:rPr>
              <w:t>Pages 7-8</w:t>
            </w:r>
          </w:p>
        </w:tc>
        <w:tc>
          <w:tcPr>
            <w:tcW w:w="8605" w:type="dxa"/>
            <w:shd w:val="clear" w:color="auto" w:fill="FFFFFF"/>
            <w:vAlign w:val="center"/>
          </w:tcPr>
          <w:p w14:paraId="3402E987" w14:textId="39B103AD" w:rsidR="00BA58B4" w:rsidRPr="00B51518" w:rsidRDefault="004D0C7A"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D0C7A">
              <w:rPr>
                <w:rFonts w:ascii="Arial" w:hAnsi="Arial" w:cs="Arial"/>
              </w:rPr>
              <w:t>Research question #3 refers to students with "higher rates of attendance"</w:t>
            </w:r>
            <w:r>
              <w:rPr>
                <w:rFonts w:ascii="Arial" w:hAnsi="Arial" w:cs="Arial"/>
              </w:rPr>
              <w:t>; d</w:t>
            </w:r>
            <w:r w:rsidRPr="004D0C7A">
              <w:rPr>
                <w:rFonts w:ascii="Arial" w:hAnsi="Arial" w:cs="Arial"/>
              </w:rPr>
              <w:t xml:space="preserve">oes the </w:t>
            </w:r>
            <w:r>
              <w:rPr>
                <w:rFonts w:ascii="Arial" w:hAnsi="Arial" w:cs="Arial"/>
              </w:rPr>
              <w:t>State of Maine</w:t>
            </w:r>
            <w:r w:rsidRPr="004D0C7A">
              <w:rPr>
                <w:rFonts w:ascii="Arial" w:hAnsi="Arial" w:cs="Arial"/>
              </w:rPr>
              <w:t xml:space="preserve"> have a specific threshold or definition for what constitutes a high rate of attendance in </w:t>
            </w:r>
            <w:r w:rsidR="00CD3EAA">
              <w:rPr>
                <w:rFonts w:ascii="Arial" w:hAnsi="Arial" w:cs="Arial"/>
              </w:rPr>
              <w:t xml:space="preserve">its </w:t>
            </w:r>
            <w:r w:rsidRPr="004D0C7A">
              <w:rPr>
                <w:rFonts w:ascii="Arial" w:hAnsi="Arial" w:cs="Arial"/>
              </w:rPr>
              <w:t>21</w:t>
            </w:r>
            <w:r w:rsidRPr="00CD3EAA">
              <w:rPr>
                <w:rFonts w:ascii="Arial" w:hAnsi="Arial" w:cs="Arial"/>
                <w:vertAlign w:val="superscript"/>
              </w:rPr>
              <w:t>st</w:t>
            </w:r>
            <w:r w:rsidRPr="004D0C7A">
              <w:rPr>
                <w:rFonts w:ascii="Arial" w:hAnsi="Arial" w:cs="Arial"/>
              </w:rPr>
              <w:t xml:space="preserve"> CCLC programs?</w:t>
            </w:r>
          </w:p>
        </w:tc>
      </w:tr>
      <w:tr w:rsidR="00BA58B4" w:rsidRPr="00F9098C" w14:paraId="08DAE224" w14:textId="77777777" w:rsidTr="00D11C27">
        <w:trPr>
          <w:trHeight w:val="379"/>
          <w:jc w:val="center"/>
        </w:trPr>
        <w:tc>
          <w:tcPr>
            <w:tcW w:w="691" w:type="dxa"/>
            <w:vMerge/>
            <w:shd w:val="clear" w:color="auto" w:fill="BDD6EE"/>
          </w:tcPr>
          <w:p w14:paraId="2E57145E"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DB521B4"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A58B4" w:rsidRPr="00F9098C" w14:paraId="6E014536" w14:textId="77777777" w:rsidTr="00D11C27">
        <w:trPr>
          <w:trHeight w:val="379"/>
          <w:jc w:val="center"/>
        </w:trPr>
        <w:tc>
          <w:tcPr>
            <w:tcW w:w="691" w:type="dxa"/>
            <w:vMerge/>
          </w:tcPr>
          <w:p w14:paraId="50223A32"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C1F7611" w14:textId="4FA3288D" w:rsidR="00BA58B4" w:rsidRPr="00481342" w:rsidRDefault="00CD3EAA"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D3EAA">
              <w:rPr>
                <w:rFonts w:ascii="Arial" w:hAnsi="Arial" w:cs="Arial"/>
              </w:rPr>
              <w:t xml:space="preserve">The Department does not </w:t>
            </w:r>
            <w:r w:rsidR="00815324">
              <w:rPr>
                <w:rFonts w:ascii="Arial" w:hAnsi="Arial" w:cs="Arial"/>
              </w:rPr>
              <w:t xml:space="preserve">currently </w:t>
            </w:r>
            <w:r w:rsidRPr="00CD3EAA">
              <w:rPr>
                <w:rFonts w:ascii="Arial" w:hAnsi="Arial" w:cs="Arial"/>
              </w:rPr>
              <w:t>have a definition of "higher rates of attendance" for the 21</w:t>
            </w:r>
            <w:r w:rsidR="00815324" w:rsidRPr="00815324">
              <w:rPr>
                <w:rFonts w:ascii="Arial" w:hAnsi="Arial" w:cs="Arial"/>
                <w:vertAlign w:val="superscript"/>
              </w:rPr>
              <w:t>st</w:t>
            </w:r>
            <w:r w:rsidR="00815324">
              <w:rPr>
                <w:rFonts w:ascii="Arial" w:hAnsi="Arial" w:cs="Arial"/>
              </w:rPr>
              <w:t xml:space="preserve"> </w:t>
            </w:r>
            <w:r w:rsidR="00815324" w:rsidRPr="00CD3EAA">
              <w:rPr>
                <w:rFonts w:ascii="Arial" w:hAnsi="Arial" w:cs="Arial"/>
              </w:rPr>
              <w:t>CCLC</w:t>
            </w:r>
            <w:r w:rsidRPr="00CD3EAA">
              <w:rPr>
                <w:rFonts w:ascii="Arial" w:hAnsi="Arial" w:cs="Arial"/>
              </w:rPr>
              <w:t xml:space="preserve"> program. </w:t>
            </w:r>
            <w:r w:rsidR="00815324">
              <w:rPr>
                <w:rFonts w:ascii="Arial" w:hAnsi="Arial" w:cs="Arial"/>
              </w:rPr>
              <w:t xml:space="preserve">For the purposes of this RFP, however, </w:t>
            </w:r>
            <w:r w:rsidRPr="00CD3EAA">
              <w:rPr>
                <w:rFonts w:ascii="Arial" w:hAnsi="Arial" w:cs="Arial"/>
              </w:rPr>
              <w:t xml:space="preserve">"higher rates of attendance" generally </w:t>
            </w:r>
            <w:r w:rsidR="00815324">
              <w:rPr>
                <w:rFonts w:ascii="Arial" w:hAnsi="Arial" w:cs="Arial"/>
              </w:rPr>
              <w:t>refers to</w:t>
            </w:r>
            <w:r w:rsidRPr="00CD3EAA">
              <w:rPr>
                <w:rFonts w:ascii="Arial" w:hAnsi="Arial" w:cs="Arial"/>
              </w:rPr>
              <w:t xml:space="preserve"> </w:t>
            </w:r>
            <w:r w:rsidR="00E4057B">
              <w:rPr>
                <w:rFonts w:ascii="Arial" w:hAnsi="Arial" w:cs="Arial"/>
              </w:rPr>
              <w:t xml:space="preserve">a situation </w:t>
            </w:r>
            <w:r w:rsidRPr="00CD3EAA">
              <w:rPr>
                <w:rFonts w:ascii="Arial" w:hAnsi="Arial" w:cs="Arial"/>
              </w:rPr>
              <w:t>when a student has attended the 21</w:t>
            </w:r>
            <w:r w:rsidRPr="00815324">
              <w:rPr>
                <w:rFonts w:ascii="Arial" w:hAnsi="Arial" w:cs="Arial"/>
                <w:vertAlign w:val="superscript"/>
              </w:rPr>
              <w:t>st</w:t>
            </w:r>
            <w:r w:rsidR="00815324">
              <w:rPr>
                <w:rFonts w:ascii="Arial" w:hAnsi="Arial" w:cs="Arial"/>
              </w:rPr>
              <w:t xml:space="preserve"> </w:t>
            </w:r>
            <w:r w:rsidRPr="00CD3EAA">
              <w:rPr>
                <w:rFonts w:ascii="Arial" w:hAnsi="Arial" w:cs="Arial"/>
              </w:rPr>
              <w:t xml:space="preserve">CCLC program for a greater number of instructional days </w:t>
            </w:r>
            <w:r w:rsidR="00945F17">
              <w:rPr>
                <w:rFonts w:ascii="Arial" w:hAnsi="Arial" w:cs="Arial"/>
              </w:rPr>
              <w:t>and/</w:t>
            </w:r>
            <w:r w:rsidRPr="00CD3EAA">
              <w:rPr>
                <w:rFonts w:ascii="Arial" w:hAnsi="Arial" w:cs="Arial"/>
              </w:rPr>
              <w:t>or hours as compared to another student.</w:t>
            </w:r>
          </w:p>
        </w:tc>
      </w:tr>
    </w:tbl>
    <w:p w14:paraId="604A4435" w14:textId="77777777" w:rsidR="00BA58B4" w:rsidRDefault="00BA58B4"/>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BA58B4" w:rsidRPr="00F9098C" w14:paraId="1AD4BBA7" w14:textId="77777777" w:rsidTr="00F81348">
        <w:trPr>
          <w:trHeight w:val="379"/>
          <w:jc w:val="center"/>
        </w:trPr>
        <w:tc>
          <w:tcPr>
            <w:tcW w:w="691" w:type="dxa"/>
            <w:vMerge w:val="restart"/>
            <w:shd w:val="clear" w:color="auto" w:fill="BDD6EE"/>
            <w:vAlign w:val="center"/>
          </w:tcPr>
          <w:p w14:paraId="41C91D0E" w14:textId="3F97EEBA"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6</w:t>
            </w:r>
          </w:p>
        </w:tc>
        <w:tc>
          <w:tcPr>
            <w:tcW w:w="2004" w:type="dxa"/>
            <w:tcBorders>
              <w:bottom w:val="single" w:sz="4" w:space="0" w:color="auto"/>
            </w:tcBorders>
            <w:shd w:val="clear" w:color="auto" w:fill="BDD6EE"/>
            <w:vAlign w:val="center"/>
          </w:tcPr>
          <w:p w14:paraId="5B6C866A"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D6D72A9" w14:textId="77777777" w:rsidR="00BA58B4" w:rsidRPr="00F9098C" w:rsidRDefault="00BA58B4"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A58B4" w:rsidRPr="00F9098C" w14:paraId="52C7E373" w14:textId="77777777" w:rsidTr="00F81348">
        <w:trPr>
          <w:trHeight w:val="379"/>
          <w:jc w:val="center"/>
        </w:trPr>
        <w:tc>
          <w:tcPr>
            <w:tcW w:w="691" w:type="dxa"/>
            <w:vMerge/>
            <w:shd w:val="clear" w:color="auto" w:fill="FFFFFF"/>
          </w:tcPr>
          <w:p w14:paraId="6E2FABB0"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21364BD6" w14:textId="7CB58DF4" w:rsidR="00DF6AEB" w:rsidRPr="00DF6AEB" w:rsidRDefault="00DF6AEB" w:rsidP="00DF6AE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F6AEB">
              <w:rPr>
                <w:rFonts w:ascii="Arial" w:hAnsi="Arial" w:cs="Arial"/>
              </w:rPr>
              <w:t>Part II, Section B</w:t>
            </w:r>
          </w:p>
          <w:p w14:paraId="1A15BC36" w14:textId="5FF6089E" w:rsidR="00BA58B4" w:rsidRPr="00B51518" w:rsidRDefault="00DF6AEB" w:rsidP="00DF6A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F6AEB">
              <w:rPr>
                <w:rFonts w:ascii="Arial" w:hAnsi="Arial" w:cs="Arial"/>
              </w:rPr>
              <w:t>Pages 7-8</w:t>
            </w:r>
          </w:p>
        </w:tc>
        <w:tc>
          <w:tcPr>
            <w:tcW w:w="8605" w:type="dxa"/>
            <w:shd w:val="clear" w:color="auto" w:fill="FFFFFF"/>
            <w:vAlign w:val="center"/>
          </w:tcPr>
          <w:p w14:paraId="4EE21837" w14:textId="469ED8CC" w:rsidR="00BA58B4" w:rsidRPr="00B51518" w:rsidRDefault="00F82B8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82B8C">
              <w:rPr>
                <w:rFonts w:ascii="Arial" w:hAnsi="Arial" w:cs="Arial"/>
              </w:rPr>
              <w:t>For the required statistical analyses, what student-level demographic control variables will be included in the datasets</w:t>
            </w:r>
            <w:r>
              <w:rPr>
                <w:rFonts w:ascii="Arial" w:hAnsi="Arial" w:cs="Arial"/>
              </w:rPr>
              <w:t>?</w:t>
            </w:r>
          </w:p>
        </w:tc>
      </w:tr>
      <w:tr w:rsidR="00BA58B4" w:rsidRPr="00F9098C" w14:paraId="10A06FD4" w14:textId="77777777" w:rsidTr="00D11C27">
        <w:trPr>
          <w:trHeight w:val="379"/>
          <w:jc w:val="center"/>
        </w:trPr>
        <w:tc>
          <w:tcPr>
            <w:tcW w:w="691" w:type="dxa"/>
            <w:vMerge/>
            <w:shd w:val="clear" w:color="auto" w:fill="BDD6EE"/>
          </w:tcPr>
          <w:p w14:paraId="596D9B14"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CE3221C" w14:textId="77777777" w:rsidR="00BA58B4" w:rsidRPr="00F9098C"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A58B4" w:rsidRPr="00F9098C" w14:paraId="61879C38" w14:textId="77777777" w:rsidTr="00D11C27">
        <w:trPr>
          <w:trHeight w:val="379"/>
          <w:jc w:val="center"/>
        </w:trPr>
        <w:tc>
          <w:tcPr>
            <w:tcW w:w="691" w:type="dxa"/>
            <w:vMerge/>
          </w:tcPr>
          <w:p w14:paraId="75EEE1D1" w14:textId="77777777" w:rsidR="00BA58B4" w:rsidRPr="00B51518" w:rsidRDefault="00BA58B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85A0BE7" w14:textId="09B357A4" w:rsidR="00BA58B4" w:rsidRPr="00481342" w:rsidRDefault="00383C0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3C04">
              <w:rPr>
                <w:rFonts w:ascii="Arial" w:hAnsi="Arial" w:cs="Arial"/>
              </w:rPr>
              <w:t xml:space="preserve">Available demographic information will </w:t>
            </w:r>
            <w:r w:rsidR="00C14848" w:rsidRPr="00383C04">
              <w:rPr>
                <w:rFonts w:ascii="Arial" w:hAnsi="Arial" w:cs="Arial"/>
              </w:rPr>
              <w:t>include</w:t>
            </w:r>
            <w:r w:rsidRPr="00383C04">
              <w:rPr>
                <w:rFonts w:ascii="Arial" w:hAnsi="Arial" w:cs="Arial"/>
              </w:rPr>
              <w:t xml:space="preserve"> grade level, age, sex, race/ethnicity as well as socio-economic, multi-lingual learner, and special education statuses.</w:t>
            </w:r>
          </w:p>
        </w:tc>
      </w:tr>
    </w:tbl>
    <w:p w14:paraId="43D49F38" w14:textId="77777777" w:rsidR="00906A23" w:rsidRDefault="00906A23"/>
    <w:p w14:paraId="218874C5" w14:textId="77777777" w:rsidR="00943DA2" w:rsidRDefault="00943DA2"/>
    <w:p w14:paraId="5C9695AC" w14:textId="77777777" w:rsidR="00943DA2" w:rsidRDefault="00943DA2"/>
    <w:p w14:paraId="420B460D" w14:textId="77777777" w:rsidR="00943DA2" w:rsidRDefault="00943DA2"/>
    <w:p w14:paraId="0858633D" w14:textId="77777777" w:rsidR="00943DA2" w:rsidRDefault="00943DA2"/>
    <w:p w14:paraId="5D669EC5" w14:textId="77777777" w:rsidR="00943DA2" w:rsidRDefault="00943DA2"/>
    <w:p w14:paraId="41622F75" w14:textId="77777777" w:rsidR="00943DA2" w:rsidRDefault="00943DA2"/>
    <w:p w14:paraId="5B1AA6E8" w14:textId="77777777" w:rsidR="00943DA2" w:rsidRDefault="00943DA2"/>
    <w:p w14:paraId="1E5FCF80" w14:textId="77777777" w:rsidR="00943DA2" w:rsidRDefault="00943DA2"/>
    <w:p w14:paraId="3A69E7C4" w14:textId="77777777" w:rsidR="00943DA2" w:rsidRDefault="00943DA2"/>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5EDDFC15" w14:textId="77777777" w:rsidTr="00F81348">
        <w:trPr>
          <w:trHeight w:val="379"/>
          <w:jc w:val="center"/>
        </w:trPr>
        <w:tc>
          <w:tcPr>
            <w:tcW w:w="691" w:type="dxa"/>
            <w:vMerge w:val="restart"/>
            <w:shd w:val="clear" w:color="auto" w:fill="BDD6EE"/>
            <w:vAlign w:val="center"/>
          </w:tcPr>
          <w:p w14:paraId="71F1A94A" w14:textId="2ED966C4"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w:t>
            </w:r>
            <w:r w:rsidR="00906A23">
              <w:rPr>
                <w:rFonts w:ascii="Arial" w:hAnsi="Arial" w:cs="Arial"/>
                <w:b/>
              </w:rPr>
              <w:t>7</w:t>
            </w:r>
          </w:p>
        </w:tc>
        <w:tc>
          <w:tcPr>
            <w:tcW w:w="2004" w:type="dxa"/>
            <w:tcBorders>
              <w:bottom w:val="single" w:sz="4" w:space="0" w:color="auto"/>
            </w:tcBorders>
            <w:shd w:val="clear" w:color="auto" w:fill="BDD6EE"/>
            <w:vAlign w:val="center"/>
          </w:tcPr>
          <w:p w14:paraId="5EF87EC8"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7E24A514"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440EF43" w14:textId="77777777" w:rsidTr="00F81348">
        <w:trPr>
          <w:trHeight w:val="379"/>
          <w:jc w:val="center"/>
        </w:trPr>
        <w:tc>
          <w:tcPr>
            <w:tcW w:w="691" w:type="dxa"/>
            <w:vMerge/>
            <w:shd w:val="clear" w:color="auto" w:fill="FFFFFF"/>
          </w:tcPr>
          <w:p w14:paraId="051C8960"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773E77B8" w14:textId="77777777" w:rsidR="00C14848" w:rsidRPr="00DF6AEB" w:rsidRDefault="00C14848" w:rsidP="00C14848">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F6AEB">
              <w:rPr>
                <w:rFonts w:ascii="Arial" w:hAnsi="Arial" w:cs="Arial"/>
              </w:rPr>
              <w:t>Part II, Section B</w:t>
            </w:r>
          </w:p>
          <w:p w14:paraId="32CECFE3" w14:textId="3283C02F" w:rsidR="001F22FC" w:rsidRPr="00B51518" w:rsidRDefault="00C14848" w:rsidP="00C148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F6AEB">
              <w:rPr>
                <w:rFonts w:ascii="Arial" w:hAnsi="Arial" w:cs="Arial"/>
              </w:rPr>
              <w:t>Pages 7-8</w:t>
            </w:r>
          </w:p>
        </w:tc>
        <w:tc>
          <w:tcPr>
            <w:tcW w:w="8605" w:type="dxa"/>
            <w:shd w:val="clear" w:color="auto" w:fill="FFFFFF"/>
            <w:vAlign w:val="center"/>
          </w:tcPr>
          <w:p w14:paraId="430A1127" w14:textId="1E9B546B" w:rsidR="001F22FC" w:rsidRPr="00B51518" w:rsidRDefault="00DE66FA"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66FA">
              <w:rPr>
                <w:rFonts w:ascii="Arial" w:hAnsi="Arial" w:cs="Arial"/>
              </w:rPr>
              <w:t>Can the Department clarify how the Youth Program Quality Assessments (PQA) are administered, monitored and collected across 21</w:t>
            </w:r>
            <w:r w:rsidRPr="00F73AA2">
              <w:rPr>
                <w:rFonts w:ascii="Arial" w:hAnsi="Arial" w:cs="Arial"/>
                <w:vertAlign w:val="superscript"/>
              </w:rPr>
              <w:t>st</w:t>
            </w:r>
            <w:r w:rsidR="00F73AA2">
              <w:rPr>
                <w:rFonts w:ascii="Arial" w:hAnsi="Arial" w:cs="Arial"/>
              </w:rPr>
              <w:t xml:space="preserve"> </w:t>
            </w:r>
            <w:r w:rsidRPr="00DE66FA">
              <w:rPr>
                <w:rFonts w:ascii="Arial" w:hAnsi="Arial" w:cs="Arial"/>
              </w:rPr>
              <w:t>CCLC sites​, particularly in terms of frequency and fidelity?</w:t>
            </w:r>
          </w:p>
        </w:tc>
      </w:tr>
      <w:tr w:rsidR="001F22FC" w:rsidRPr="00F9098C" w14:paraId="7C040295" w14:textId="77777777" w:rsidTr="00D11C27">
        <w:trPr>
          <w:trHeight w:val="379"/>
          <w:jc w:val="center"/>
        </w:trPr>
        <w:tc>
          <w:tcPr>
            <w:tcW w:w="691" w:type="dxa"/>
            <w:vMerge/>
            <w:shd w:val="clear" w:color="auto" w:fill="BDD6EE"/>
          </w:tcPr>
          <w:p w14:paraId="7A27E555"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795E1CA"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0DEE3846" w14:textId="77777777" w:rsidTr="00D11C27">
        <w:trPr>
          <w:trHeight w:val="379"/>
          <w:jc w:val="center"/>
        </w:trPr>
        <w:tc>
          <w:tcPr>
            <w:tcW w:w="691" w:type="dxa"/>
            <w:vMerge/>
          </w:tcPr>
          <w:p w14:paraId="40E4062A"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6CD52CD" w14:textId="34CBE14D" w:rsidR="001F22FC" w:rsidRPr="00481342" w:rsidRDefault="00F73AA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73AA2">
              <w:rPr>
                <w:rFonts w:ascii="Arial" w:hAnsi="Arial" w:cs="Arial"/>
              </w:rPr>
              <w:t>Currently, all local 21</w:t>
            </w:r>
            <w:r w:rsidRPr="00906A23">
              <w:rPr>
                <w:rFonts w:ascii="Arial" w:hAnsi="Arial" w:cs="Arial"/>
                <w:vertAlign w:val="superscript"/>
              </w:rPr>
              <w:t>st</w:t>
            </w:r>
            <w:r w:rsidR="00906A23">
              <w:rPr>
                <w:rFonts w:ascii="Arial" w:hAnsi="Arial" w:cs="Arial"/>
              </w:rPr>
              <w:t xml:space="preserve"> </w:t>
            </w:r>
            <w:r w:rsidRPr="00F73AA2">
              <w:rPr>
                <w:rFonts w:ascii="Arial" w:hAnsi="Arial" w:cs="Arial"/>
              </w:rPr>
              <w:t xml:space="preserve">CCLC program providers in Maine leverage the PQA as an annual self-assessment tool. It is not completed by a </w:t>
            </w:r>
            <w:r w:rsidR="00906A23" w:rsidRPr="00F73AA2">
              <w:rPr>
                <w:rFonts w:ascii="Arial" w:hAnsi="Arial" w:cs="Arial"/>
              </w:rPr>
              <w:t>third-party</w:t>
            </w:r>
            <w:r w:rsidRPr="00F73AA2">
              <w:rPr>
                <w:rFonts w:ascii="Arial" w:hAnsi="Arial" w:cs="Arial"/>
              </w:rPr>
              <w:t xml:space="preserve"> individual or organization and is not a requirement of any bidder under this RFP.</w:t>
            </w:r>
          </w:p>
        </w:tc>
      </w:tr>
    </w:tbl>
    <w:p w14:paraId="06F198F2"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55115504" w14:textId="77777777" w:rsidTr="00F81348">
        <w:trPr>
          <w:trHeight w:val="379"/>
          <w:jc w:val="center"/>
        </w:trPr>
        <w:tc>
          <w:tcPr>
            <w:tcW w:w="691" w:type="dxa"/>
            <w:vMerge w:val="restart"/>
            <w:shd w:val="clear" w:color="auto" w:fill="BDD6EE"/>
            <w:vAlign w:val="center"/>
          </w:tcPr>
          <w:p w14:paraId="7D852246" w14:textId="660DC9B8"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8</w:t>
            </w:r>
          </w:p>
        </w:tc>
        <w:tc>
          <w:tcPr>
            <w:tcW w:w="2004" w:type="dxa"/>
            <w:tcBorders>
              <w:bottom w:val="single" w:sz="4" w:space="0" w:color="auto"/>
            </w:tcBorders>
            <w:shd w:val="clear" w:color="auto" w:fill="BDD6EE"/>
            <w:vAlign w:val="center"/>
          </w:tcPr>
          <w:p w14:paraId="7780D7A1"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24DD339A"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4CCD157" w14:textId="77777777" w:rsidTr="00F81348">
        <w:trPr>
          <w:trHeight w:val="379"/>
          <w:jc w:val="center"/>
        </w:trPr>
        <w:tc>
          <w:tcPr>
            <w:tcW w:w="691" w:type="dxa"/>
            <w:vMerge/>
            <w:shd w:val="clear" w:color="auto" w:fill="FFFFFF"/>
          </w:tcPr>
          <w:p w14:paraId="14F74B87"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4B872B58" w14:textId="77777777" w:rsidR="00897723" w:rsidRPr="00DF6AEB" w:rsidRDefault="00897723" w:rsidP="00897723">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F6AEB">
              <w:rPr>
                <w:rFonts w:ascii="Arial" w:hAnsi="Arial" w:cs="Arial"/>
              </w:rPr>
              <w:t>Part II, Section B</w:t>
            </w:r>
          </w:p>
          <w:p w14:paraId="6E19420C" w14:textId="1B96BEB0" w:rsidR="001F22FC" w:rsidRPr="00B51518" w:rsidRDefault="00897723" w:rsidP="0089772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F6AEB">
              <w:rPr>
                <w:rFonts w:ascii="Arial" w:hAnsi="Arial" w:cs="Arial"/>
              </w:rPr>
              <w:t>Pages 7-8</w:t>
            </w:r>
          </w:p>
        </w:tc>
        <w:tc>
          <w:tcPr>
            <w:tcW w:w="8605" w:type="dxa"/>
            <w:shd w:val="clear" w:color="auto" w:fill="FFFFFF"/>
            <w:vAlign w:val="center"/>
          </w:tcPr>
          <w:p w14:paraId="5A07B58D" w14:textId="63AD7806" w:rsidR="001F22FC" w:rsidRPr="00B51518" w:rsidRDefault="00DB7A9E"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In the RFP, </w:t>
            </w:r>
            <w:r w:rsidRPr="00DB7A9E">
              <w:rPr>
                <w:rFonts w:ascii="Arial" w:hAnsi="Arial" w:cs="Arial"/>
              </w:rPr>
              <w:t>GPRA performance measures are mentioned. Does the Bidder have a role or responsibility to help organize</w:t>
            </w:r>
            <w:r>
              <w:rPr>
                <w:rFonts w:ascii="Arial" w:hAnsi="Arial" w:cs="Arial"/>
              </w:rPr>
              <w:t xml:space="preserve"> or </w:t>
            </w:r>
            <w:r w:rsidRPr="00DB7A9E">
              <w:rPr>
                <w:rFonts w:ascii="Arial" w:hAnsi="Arial" w:cs="Arial"/>
              </w:rPr>
              <w:t>prepare APR data entry?</w:t>
            </w:r>
          </w:p>
        </w:tc>
      </w:tr>
      <w:tr w:rsidR="001F22FC" w:rsidRPr="00F9098C" w14:paraId="7AF82150" w14:textId="77777777" w:rsidTr="00D11C27">
        <w:trPr>
          <w:trHeight w:val="379"/>
          <w:jc w:val="center"/>
        </w:trPr>
        <w:tc>
          <w:tcPr>
            <w:tcW w:w="691" w:type="dxa"/>
            <w:vMerge/>
            <w:shd w:val="clear" w:color="auto" w:fill="BDD6EE"/>
          </w:tcPr>
          <w:p w14:paraId="7087DEC1"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7797E89"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7C87505A" w14:textId="77777777" w:rsidTr="00D11C27">
        <w:trPr>
          <w:trHeight w:val="379"/>
          <w:jc w:val="center"/>
        </w:trPr>
        <w:tc>
          <w:tcPr>
            <w:tcW w:w="691" w:type="dxa"/>
            <w:vMerge/>
          </w:tcPr>
          <w:p w14:paraId="1C22E836"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23313B2" w14:textId="404D8234" w:rsidR="001F22FC" w:rsidRPr="00481342" w:rsidRDefault="009F59B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F59BD">
              <w:rPr>
                <w:rFonts w:ascii="Arial" w:hAnsi="Arial" w:cs="Arial"/>
              </w:rPr>
              <w:t>No</w:t>
            </w:r>
            <w:r>
              <w:rPr>
                <w:rFonts w:ascii="Arial" w:hAnsi="Arial" w:cs="Arial"/>
              </w:rPr>
              <w:t xml:space="preserve">, </w:t>
            </w:r>
            <w:r w:rsidRPr="009F59BD">
              <w:rPr>
                <w:rFonts w:ascii="Arial" w:hAnsi="Arial" w:cs="Arial"/>
              </w:rPr>
              <w:t xml:space="preserve">the Department will continue to handle its own 21APR reporting and </w:t>
            </w:r>
            <w:r>
              <w:rPr>
                <w:rFonts w:ascii="Arial" w:hAnsi="Arial" w:cs="Arial"/>
              </w:rPr>
              <w:t xml:space="preserve">is </w:t>
            </w:r>
            <w:r w:rsidRPr="009F59BD">
              <w:rPr>
                <w:rFonts w:ascii="Arial" w:hAnsi="Arial" w:cs="Arial"/>
              </w:rPr>
              <w:t>not seeking support with such work under this RFP.</w:t>
            </w:r>
          </w:p>
        </w:tc>
      </w:tr>
    </w:tbl>
    <w:p w14:paraId="6E2291D8"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293BFEF7" w14:textId="77777777" w:rsidTr="00F81348">
        <w:trPr>
          <w:trHeight w:val="379"/>
          <w:jc w:val="center"/>
        </w:trPr>
        <w:tc>
          <w:tcPr>
            <w:tcW w:w="691" w:type="dxa"/>
            <w:vMerge w:val="restart"/>
            <w:shd w:val="clear" w:color="auto" w:fill="BDD6EE"/>
            <w:vAlign w:val="center"/>
          </w:tcPr>
          <w:p w14:paraId="3F41F3B2" w14:textId="437F99E9"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906A23">
              <w:rPr>
                <w:rFonts w:ascii="Arial" w:hAnsi="Arial" w:cs="Arial"/>
                <w:b/>
              </w:rPr>
              <w:t>9</w:t>
            </w:r>
          </w:p>
        </w:tc>
        <w:tc>
          <w:tcPr>
            <w:tcW w:w="2004" w:type="dxa"/>
            <w:tcBorders>
              <w:bottom w:val="single" w:sz="4" w:space="0" w:color="auto"/>
            </w:tcBorders>
            <w:shd w:val="clear" w:color="auto" w:fill="BDD6EE"/>
            <w:vAlign w:val="center"/>
          </w:tcPr>
          <w:p w14:paraId="602EC09D"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7CA035C7"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8BE1F7A" w14:textId="77777777" w:rsidTr="00F81348">
        <w:trPr>
          <w:trHeight w:val="379"/>
          <w:jc w:val="center"/>
        </w:trPr>
        <w:tc>
          <w:tcPr>
            <w:tcW w:w="691" w:type="dxa"/>
            <w:vMerge/>
            <w:shd w:val="clear" w:color="auto" w:fill="FFFFFF"/>
          </w:tcPr>
          <w:p w14:paraId="7DB12451"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00E86E76" w14:textId="77777777" w:rsidR="00C1448B" w:rsidRPr="00C1448B" w:rsidRDefault="00C1448B" w:rsidP="00C1448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1448B">
              <w:rPr>
                <w:rFonts w:ascii="Arial" w:hAnsi="Arial" w:cs="Arial"/>
              </w:rPr>
              <w:t>Part II, Section C</w:t>
            </w:r>
          </w:p>
          <w:p w14:paraId="0FCB286C" w14:textId="6FE25BC9" w:rsidR="001F22FC" w:rsidRPr="00B51518" w:rsidRDefault="00C1448B" w:rsidP="00C1448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1448B">
              <w:rPr>
                <w:rFonts w:ascii="Arial" w:hAnsi="Arial" w:cs="Arial"/>
              </w:rPr>
              <w:t>Page 8</w:t>
            </w:r>
          </w:p>
        </w:tc>
        <w:tc>
          <w:tcPr>
            <w:tcW w:w="8605" w:type="dxa"/>
            <w:shd w:val="clear" w:color="auto" w:fill="FFFFFF"/>
            <w:vAlign w:val="center"/>
          </w:tcPr>
          <w:p w14:paraId="7FDA6769" w14:textId="56BA5067" w:rsidR="001F22FC" w:rsidRPr="00B51518" w:rsidRDefault="00202F8E"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02F8E">
              <w:rPr>
                <w:rFonts w:ascii="Arial" w:hAnsi="Arial" w:cs="Arial"/>
              </w:rPr>
              <w:t>Does the Department desire statewide or local reporting (on alternating years) which goes beyond reporting on the required GPRA measures? If so, can the Department describe what they would like to better understand?</w:t>
            </w:r>
          </w:p>
        </w:tc>
      </w:tr>
      <w:tr w:rsidR="001F22FC" w:rsidRPr="00F9098C" w14:paraId="5D3F56B3" w14:textId="77777777" w:rsidTr="00D11C27">
        <w:trPr>
          <w:trHeight w:val="379"/>
          <w:jc w:val="center"/>
        </w:trPr>
        <w:tc>
          <w:tcPr>
            <w:tcW w:w="691" w:type="dxa"/>
            <w:vMerge/>
            <w:shd w:val="clear" w:color="auto" w:fill="BDD6EE"/>
          </w:tcPr>
          <w:p w14:paraId="30CA80BC"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3B9780C"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6F84BCE6" w14:textId="77777777" w:rsidTr="00D11C27">
        <w:trPr>
          <w:trHeight w:val="379"/>
          <w:jc w:val="center"/>
        </w:trPr>
        <w:tc>
          <w:tcPr>
            <w:tcW w:w="691" w:type="dxa"/>
            <w:vMerge/>
          </w:tcPr>
          <w:p w14:paraId="61EDF1E8"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0664C2B" w14:textId="4536417B" w:rsidR="001F22FC" w:rsidRPr="00481342" w:rsidRDefault="00202F8E"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02F8E">
              <w:rPr>
                <w:rFonts w:ascii="Arial" w:hAnsi="Arial" w:cs="Arial"/>
              </w:rPr>
              <w:t>Yes</w:t>
            </w:r>
            <w:r>
              <w:rPr>
                <w:rFonts w:ascii="Arial" w:hAnsi="Arial" w:cs="Arial"/>
              </w:rPr>
              <w:t>,</w:t>
            </w:r>
            <w:r w:rsidRPr="00202F8E">
              <w:rPr>
                <w:rFonts w:ascii="Arial" w:hAnsi="Arial" w:cs="Arial"/>
              </w:rPr>
              <w:t xml:space="preserve"> the Department is seeking statewide and local evaluation reports that go beyond simpl</w:t>
            </w:r>
            <w:r>
              <w:rPr>
                <w:rFonts w:ascii="Arial" w:hAnsi="Arial" w:cs="Arial"/>
              </w:rPr>
              <w:t>e</w:t>
            </w:r>
            <w:r w:rsidRPr="00202F8E">
              <w:rPr>
                <w:rFonts w:ascii="Arial" w:hAnsi="Arial" w:cs="Arial"/>
              </w:rPr>
              <w:t xml:space="preserve"> reporting on the required GPRA measures. For more specifics on the actual questions the Department hopes to answer through these evaluations, please review pages 7 and 8 of the RFP.</w:t>
            </w:r>
          </w:p>
        </w:tc>
      </w:tr>
    </w:tbl>
    <w:p w14:paraId="524FB4FF"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53EC9952" w14:textId="77777777" w:rsidTr="00F81348">
        <w:trPr>
          <w:trHeight w:val="379"/>
          <w:jc w:val="center"/>
        </w:trPr>
        <w:tc>
          <w:tcPr>
            <w:tcW w:w="691" w:type="dxa"/>
            <w:vMerge w:val="restart"/>
            <w:shd w:val="clear" w:color="auto" w:fill="BDD6EE"/>
            <w:vAlign w:val="center"/>
          </w:tcPr>
          <w:p w14:paraId="56DF8303" w14:textId="67BDB0FE" w:rsidR="001F22FC" w:rsidRPr="00F9098C" w:rsidRDefault="00906A2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2004" w:type="dxa"/>
            <w:tcBorders>
              <w:bottom w:val="single" w:sz="4" w:space="0" w:color="auto"/>
            </w:tcBorders>
            <w:shd w:val="clear" w:color="auto" w:fill="BDD6EE"/>
            <w:vAlign w:val="center"/>
          </w:tcPr>
          <w:p w14:paraId="57B1E4E7"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EA75173"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18176C80" w14:textId="77777777" w:rsidTr="00F81348">
        <w:trPr>
          <w:trHeight w:val="379"/>
          <w:jc w:val="center"/>
        </w:trPr>
        <w:tc>
          <w:tcPr>
            <w:tcW w:w="691" w:type="dxa"/>
            <w:vMerge/>
            <w:shd w:val="clear" w:color="auto" w:fill="FFFFFF"/>
          </w:tcPr>
          <w:p w14:paraId="36C2B1E3"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330F4529" w14:textId="77777777" w:rsidR="000F1E5B" w:rsidRPr="000F1E5B" w:rsidRDefault="000F1E5B" w:rsidP="000F1E5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F1E5B">
              <w:rPr>
                <w:rFonts w:ascii="Arial" w:hAnsi="Arial" w:cs="Arial"/>
              </w:rPr>
              <w:t>Part II, Section C</w:t>
            </w:r>
          </w:p>
          <w:p w14:paraId="662F15CC" w14:textId="6BDCFFB2" w:rsidR="001F22FC" w:rsidRPr="00B51518" w:rsidRDefault="000F1E5B" w:rsidP="000F1E5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F1E5B">
              <w:rPr>
                <w:rFonts w:ascii="Arial" w:hAnsi="Arial" w:cs="Arial"/>
              </w:rPr>
              <w:t>Page 8</w:t>
            </w:r>
          </w:p>
        </w:tc>
        <w:tc>
          <w:tcPr>
            <w:tcW w:w="8605" w:type="dxa"/>
            <w:shd w:val="clear" w:color="auto" w:fill="FFFFFF"/>
            <w:vAlign w:val="center"/>
          </w:tcPr>
          <w:p w14:paraId="37642620" w14:textId="5A80D1A1" w:rsidR="001F22FC" w:rsidRPr="00B51518" w:rsidRDefault="000D4C9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Does the Department have </w:t>
            </w:r>
            <w:r w:rsidR="000F1E5B" w:rsidRPr="000F1E5B">
              <w:rPr>
                <w:rFonts w:ascii="Arial" w:hAnsi="Arial" w:cs="Arial"/>
              </w:rPr>
              <w:t xml:space="preserve">any academic measures </w:t>
            </w:r>
            <w:r>
              <w:rPr>
                <w:rFonts w:ascii="Arial" w:hAnsi="Arial" w:cs="Arial"/>
              </w:rPr>
              <w:t xml:space="preserve">or data </w:t>
            </w:r>
            <w:r w:rsidR="000F1E5B" w:rsidRPr="000F1E5B">
              <w:rPr>
                <w:rFonts w:ascii="Arial" w:hAnsi="Arial" w:cs="Arial"/>
              </w:rPr>
              <w:t>for students who d</w:t>
            </w:r>
            <w:r>
              <w:rPr>
                <w:rFonts w:ascii="Arial" w:hAnsi="Arial" w:cs="Arial"/>
              </w:rPr>
              <w:t>on</w:t>
            </w:r>
            <w:r w:rsidR="000F1E5B" w:rsidRPr="000F1E5B">
              <w:rPr>
                <w:rFonts w:ascii="Arial" w:hAnsi="Arial" w:cs="Arial"/>
              </w:rPr>
              <w:t>’t have state assessment scores or GPA</w:t>
            </w:r>
            <w:r w:rsidR="00270AE7">
              <w:rPr>
                <w:rFonts w:ascii="Arial" w:hAnsi="Arial" w:cs="Arial"/>
              </w:rPr>
              <w:t>?</w:t>
            </w:r>
          </w:p>
        </w:tc>
      </w:tr>
      <w:tr w:rsidR="001F22FC" w:rsidRPr="00F9098C" w14:paraId="2D335212" w14:textId="77777777" w:rsidTr="00D11C27">
        <w:trPr>
          <w:trHeight w:val="379"/>
          <w:jc w:val="center"/>
        </w:trPr>
        <w:tc>
          <w:tcPr>
            <w:tcW w:w="691" w:type="dxa"/>
            <w:vMerge/>
            <w:shd w:val="clear" w:color="auto" w:fill="BDD6EE"/>
          </w:tcPr>
          <w:p w14:paraId="55AA19EE"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9B19879"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1C7D9A65" w14:textId="77777777" w:rsidTr="00D11C27">
        <w:trPr>
          <w:trHeight w:val="379"/>
          <w:jc w:val="center"/>
        </w:trPr>
        <w:tc>
          <w:tcPr>
            <w:tcW w:w="691" w:type="dxa"/>
            <w:vMerge/>
          </w:tcPr>
          <w:p w14:paraId="24E0369C"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89BCFBE" w14:textId="5A3F1AEF" w:rsidR="001F22FC" w:rsidRPr="00481342" w:rsidRDefault="00270AE7"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70AE7">
              <w:rPr>
                <w:rFonts w:ascii="Arial" w:hAnsi="Arial" w:cs="Arial"/>
              </w:rPr>
              <w:t>The Department does have access to local assessment data for those grade spans where things like state assessment scores or GPA data are not otherwise available. That said, the</w:t>
            </w:r>
            <w:r w:rsidR="00F760B2">
              <w:rPr>
                <w:rFonts w:ascii="Arial" w:hAnsi="Arial" w:cs="Arial"/>
              </w:rPr>
              <w:t>se</w:t>
            </w:r>
            <w:r w:rsidRPr="00270AE7">
              <w:rPr>
                <w:rFonts w:ascii="Arial" w:hAnsi="Arial" w:cs="Arial"/>
              </w:rPr>
              <w:t xml:space="preserve"> local assessments </w:t>
            </w:r>
            <w:r w:rsidR="00F760B2">
              <w:rPr>
                <w:rFonts w:ascii="Arial" w:hAnsi="Arial" w:cs="Arial"/>
              </w:rPr>
              <w:t xml:space="preserve">are not consistent across the state and often vary by subgrantee. </w:t>
            </w:r>
          </w:p>
        </w:tc>
      </w:tr>
    </w:tbl>
    <w:p w14:paraId="4AAA5C13" w14:textId="77777777" w:rsidR="00CB4496" w:rsidRDefault="00CB4496"/>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0288CAF9" w14:textId="77777777" w:rsidTr="00F81348">
        <w:trPr>
          <w:trHeight w:val="379"/>
          <w:jc w:val="center"/>
        </w:trPr>
        <w:tc>
          <w:tcPr>
            <w:tcW w:w="691" w:type="dxa"/>
            <w:vMerge w:val="restart"/>
            <w:shd w:val="clear" w:color="auto" w:fill="BDD6EE"/>
            <w:vAlign w:val="center"/>
          </w:tcPr>
          <w:p w14:paraId="18772670" w14:textId="5F588096" w:rsidR="001F22FC" w:rsidRPr="00F9098C" w:rsidRDefault="00EE5731"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906A23">
              <w:rPr>
                <w:rFonts w:ascii="Arial" w:hAnsi="Arial" w:cs="Arial"/>
                <w:b/>
              </w:rPr>
              <w:t>1</w:t>
            </w:r>
          </w:p>
        </w:tc>
        <w:tc>
          <w:tcPr>
            <w:tcW w:w="2004" w:type="dxa"/>
            <w:tcBorders>
              <w:bottom w:val="single" w:sz="4" w:space="0" w:color="auto"/>
            </w:tcBorders>
            <w:shd w:val="clear" w:color="auto" w:fill="BDD6EE"/>
            <w:vAlign w:val="center"/>
          </w:tcPr>
          <w:p w14:paraId="2E0A587A"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DF1063A"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5ED63C25" w14:textId="77777777" w:rsidTr="00F81348">
        <w:trPr>
          <w:trHeight w:val="379"/>
          <w:jc w:val="center"/>
        </w:trPr>
        <w:tc>
          <w:tcPr>
            <w:tcW w:w="691" w:type="dxa"/>
            <w:vMerge/>
            <w:shd w:val="clear" w:color="auto" w:fill="FFFFFF"/>
          </w:tcPr>
          <w:p w14:paraId="54DF5526"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7D7DFB5F" w14:textId="77777777" w:rsidR="00780093" w:rsidRPr="00780093" w:rsidRDefault="00780093" w:rsidP="00780093">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80093">
              <w:rPr>
                <w:rFonts w:ascii="Arial" w:hAnsi="Arial" w:cs="Arial"/>
              </w:rPr>
              <w:t>Part II, Section D</w:t>
            </w:r>
          </w:p>
          <w:p w14:paraId="16D27078" w14:textId="65217095" w:rsidR="001F22FC" w:rsidRPr="00B51518" w:rsidRDefault="00780093" w:rsidP="0078009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80093">
              <w:rPr>
                <w:rFonts w:ascii="Arial" w:hAnsi="Arial" w:cs="Arial"/>
              </w:rPr>
              <w:t>Pages 8-9</w:t>
            </w:r>
          </w:p>
        </w:tc>
        <w:tc>
          <w:tcPr>
            <w:tcW w:w="8605" w:type="dxa"/>
            <w:shd w:val="clear" w:color="auto" w:fill="FFFFFF"/>
            <w:vAlign w:val="center"/>
          </w:tcPr>
          <w:p w14:paraId="22317806" w14:textId="3138CDEE" w:rsidR="001F22FC" w:rsidRPr="00B51518" w:rsidRDefault="008B4BF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4BF1">
              <w:rPr>
                <w:rFonts w:ascii="Arial" w:hAnsi="Arial" w:cs="Arial"/>
              </w:rPr>
              <w:t>Will the Department provide individual student-level data? If yes, are those data linked to ID numbers longitudinally, so it is possible to identify the same student over time?</w:t>
            </w:r>
          </w:p>
        </w:tc>
      </w:tr>
      <w:tr w:rsidR="001F22FC" w:rsidRPr="00F9098C" w14:paraId="225B5045" w14:textId="77777777" w:rsidTr="00D11C27">
        <w:trPr>
          <w:trHeight w:val="379"/>
          <w:jc w:val="center"/>
        </w:trPr>
        <w:tc>
          <w:tcPr>
            <w:tcW w:w="691" w:type="dxa"/>
            <w:vMerge/>
            <w:shd w:val="clear" w:color="auto" w:fill="BDD6EE"/>
          </w:tcPr>
          <w:p w14:paraId="5BCE3999"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1847A7A"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72B77746" w14:textId="77777777" w:rsidTr="00D11C27">
        <w:trPr>
          <w:trHeight w:val="379"/>
          <w:jc w:val="center"/>
        </w:trPr>
        <w:tc>
          <w:tcPr>
            <w:tcW w:w="691" w:type="dxa"/>
            <w:vMerge/>
          </w:tcPr>
          <w:p w14:paraId="24233884"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63BE46F" w14:textId="24E2CA2B" w:rsidR="001F22FC" w:rsidRPr="00481342" w:rsidRDefault="007D371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D3716">
              <w:rPr>
                <w:rFonts w:ascii="Arial" w:hAnsi="Arial" w:cs="Arial"/>
              </w:rPr>
              <w:t>As noted on page 8 of the RFP, each 21</w:t>
            </w:r>
            <w:r w:rsidRPr="006451E9">
              <w:rPr>
                <w:rFonts w:ascii="Arial" w:hAnsi="Arial" w:cs="Arial"/>
                <w:vertAlign w:val="superscript"/>
              </w:rPr>
              <w:t>st</w:t>
            </w:r>
            <w:r w:rsidR="006451E9">
              <w:rPr>
                <w:rFonts w:ascii="Arial" w:hAnsi="Arial" w:cs="Arial"/>
              </w:rPr>
              <w:t xml:space="preserve"> </w:t>
            </w:r>
            <w:r w:rsidRPr="007D3716">
              <w:rPr>
                <w:rFonts w:ascii="Arial" w:hAnsi="Arial" w:cs="Arial"/>
              </w:rPr>
              <w:t>CCLC participant will have a unique "Participant ID" that is used to link to other relevant data for that participant across different years and data sources.</w:t>
            </w:r>
          </w:p>
        </w:tc>
      </w:tr>
    </w:tbl>
    <w:p w14:paraId="0A363B49" w14:textId="77777777" w:rsidR="00EE5731" w:rsidRDefault="00EE5731"/>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4FEDCE23" w14:textId="77777777" w:rsidTr="00F81348">
        <w:trPr>
          <w:trHeight w:val="379"/>
          <w:jc w:val="center"/>
        </w:trPr>
        <w:tc>
          <w:tcPr>
            <w:tcW w:w="691" w:type="dxa"/>
            <w:vMerge w:val="restart"/>
            <w:shd w:val="clear" w:color="auto" w:fill="BDD6EE"/>
            <w:vAlign w:val="center"/>
          </w:tcPr>
          <w:p w14:paraId="4DA80BC5" w14:textId="6B157383"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906A23">
              <w:rPr>
                <w:rFonts w:ascii="Arial" w:hAnsi="Arial" w:cs="Arial"/>
                <w:b/>
              </w:rPr>
              <w:t>2</w:t>
            </w:r>
          </w:p>
        </w:tc>
        <w:tc>
          <w:tcPr>
            <w:tcW w:w="2004" w:type="dxa"/>
            <w:tcBorders>
              <w:bottom w:val="single" w:sz="4" w:space="0" w:color="auto"/>
            </w:tcBorders>
            <w:shd w:val="clear" w:color="auto" w:fill="BDD6EE"/>
            <w:vAlign w:val="center"/>
          </w:tcPr>
          <w:p w14:paraId="42D85BEF"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14BB1BA"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61C2472" w14:textId="77777777" w:rsidTr="00F81348">
        <w:trPr>
          <w:trHeight w:val="379"/>
          <w:jc w:val="center"/>
        </w:trPr>
        <w:tc>
          <w:tcPr>
            <w:tcW w:w="691" w:type="dxa"/>
            <w:vMerge/>
            <w:shd w:val="clear" w:color="auto" w:fill="FFFFFF"/>
          </w:tcPr>
          <w:p w14:paraId="7109FCF0"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6CF15E42" w14:textId="77777777" w:rsidR="008B57D5" w:rsidRPr="008B57D5" w:rsidRDefault="008B57D5" w:rsidP="008B57D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57D5">
              <w:rPr>
                <w:rFonts w:ascii="Arial" w:hAnsi="Arial" w:cs="Arial"/>
              </w:rPr>
              <w:t>Part II, Section D</w:t>
            </w:r>
          </w:p>
          <w:p w14:paraId="273981E5" w14:textId="02BA0D1B" w:rsidR="001F22FC" w:rsidRPr="00B51518" w:rsidRDefault="008B57D5" w:rsidP="008B57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57D5">
              <w:rPr>
                <w:rFonts w:ascii="Arial" w:hAnsi="Arial" w:cs="Arial"/>
              </w:rPr>
              <w:t>Pages 8-9</w:t>
            </w:r>
          </w:p>
        </w:tc>
        <w:tc>
          <w:tcPr>
            <w:tcW w:w="8605" w:type="dxa"/>
            <w:shd w:val="clear" w:color="auto" w:fill="FFFFFF"/>
            <w:vAlign w:val="center"/>
          </w:tcPr>
          <w:p w14:paraId="6438E7A9" w14:textId="6093EE9A" w:rsidR="001F22FC" w:rsidRPr="00B51518" w:rsidRDefault="008B57D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B57D5">
              <w:rPr>
                <w:rFonts w:ascii="Arial" w:hAnsi="Arial" w:cs="Arial"/>
              </w:rPr>
              <w:t>Do</w:t>
            </w:r>
            <w:r>
              <w:rPr>
                <w:rFonts w:ascii="Arial" w:hAnsi="Arial" w:cs="Arial"/>
              </w:rPr>
              <w:t>es the Department’s program</w:t>
            </w:r>
            <w:r w:rsidRPr="008B57D5">
              <w:rPr>
                <w:rFonts w:ascii="Arial" w:hAnsi="Arial" w:cs="Arial"/>
              </w:rPr>
              <w:t xml:space="preserve"> attendance data indicate which activities a student participates in </w:t>
            </w:r>
            <w:r>
              <w:rPr>
                <w:rFonts w:ascii="Arial" w:hAnsi="Arial" w:cs="Arial"/>
              </w:rPr>
              <w:t xml:space="preserve">at a program site </w:t>
            </w:r>
            <w:r w:rsidRPr="008B57D5">
              <w:rPr>
                <w:rFonts w:ascii="Arial" w:hAnsi="Arial" w:cs="Arial"/>
              </w:rPr>
              <w:t>or simply whether they were in attendance?</w:t>
            </w:r>
          </w:p>
        </w:tc>
      </w:tr>
      <w:tr w:rsidR="001F22FC" w:rsidRPr="00F9098C" w14:paraId="7AB685B1" w14:textId="77777777" w:rsidTr="00D11C27">
        <w:trPr>
          <w:trHeight w:val="379"/>
          <w:jc w:val="center"/>
        </w:trPr>
        <w:tc>
          <w:tcPr>
            <w:tcW w:w="691" w:type="dxa"/>
            <w:vMerge/>
            <w:shd w:val="clear" w:color="auto" w:fill="BDD6EE"/>
          </w:tcPr>
          <w:p w14:paraId="30AF1264"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7614C3C"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54483685" w14:textId="77777777" w:rsidTr="00D11C27">
        <w:trPr>
          <w:trHeight w:val="379"/>
          <w:jc w:val="center"/>
        </w:trPr>
        <w:tc>
          <w:tcPr>
            <w:tcW w:w="691" w:type="dxa"/>
            <w:vMerge/>
          </w:tcPr>
          <w:p w14:paraId="4733C6B8"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85B5E95" w14:textId="37E2A287" w:rsidR="001F22FC" w:rsidRPr="00481342" w:rsidRDefault="00CA393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A3932">
              <w:rPr>
                <w:rFonts w:ascii="Arial" w:hAnsi="Arial" w:cs="Arial"/>
              </w:rPr>
              <w:t xml:space="preserve">The </w:t>
            </w:r>
            <w:r>
              <w:rPr>
                <w:rFonts w:ascii="Arial" w:hAnsi="Arial" w:cs="Arial"/>
              </w:rPr>
              <w:t xml:space="preserve">Department’s </w:t>
            </w:r>
            <w:r w:rsidRPr="00CA3932">
              <w:rPr>
                <w:rFonts w:ascii="Arial" w:hAnsi="Arial" w:cs="Arial"/>
              </w:rPr>
              <w:t>attendance data includes the specific program session</w:t>
            </w:r>
            <w:r>
              <w:rPr>
                <w:rFonts w:ascii="Arial" w:hAnsi="Arial" w:cs="Arial"/>
              </w:rPr>
              <w:t>(</w:t>
            </w:r>
            <w:r w:rsidRPr="00CA3932">
              <w:rPr>
                <w:rFonts w:ascii="Arial" w:hAnsi="Arial" w:cs="Arial"/>
              </w:rPr>
              <w:t>s</w:t>
            </w:r>
            <w:r>
              <w:rPr>
                <w:rFonts w:ascii="Arial" w:hAnsi="Arial" w:cs="Arial"/>
              </w:rPr>
              <w:t>)</w:t>
            </w:r>
            <w:r w:rsidRPr="00CA3932">
              <w:rPr>
                <w:rFonts w:ascii="Arial" w:hAnsi="Arial" w:cs="Arial"/>
              </w:rPr>
              <w:t xml:space="preserve"> that each individual participant attended during each day </w:t>
            </w:r>
            <w:r>
              <w:rPr>
                <w:rFonts w:ascii="Arial" w:hAnsi="Arial" w:cs="Arial"/>
              </w:rPr>
              <w:t>the local 21</w:t>
            </w:r>
            <w:r w:rsidRPr="00CA3932">
              <w:rPr>
                <w:rFonts w:ascii="Arial" w:hAnsi="Arial" w:cs="Arial"/>
                <w:vertAlign w:val="superscript"/>
              </w:rPr>
              <w:t>st</w:t>
            </w:r>
            <w:r>
              <w:rPr>
                <w:rFonts w:ascii="Arial" w:hAnsi="Arial" w:cs="Arial"/>
              </w:rPr>
              <w:t xml:space="preserve"> CCLC </w:t>
            </w:r>
            <w:r w:rsidRPr="00CA3932">
              <w:rPr>
                <w:rFonts w:ascii="Arial" w:hAnsi="Arial" w:cs="Arial"/>
              </w:rPr>
              <w:t>program</w:t>
            </w:r>
            <w:r>
              <w:rPr>
                <w:rFonts w:ascii="Arial" w:hAnsi="Arial" w:cs="Arial"/>
              </w:rPr>
              <w:t xml:space="preserve"> was in operation</w:t>
            </w:r>
            <w:r w:rsidRPr="00CA3932">
              <w:rPr>
                <w:rFonts w:ascii="Arial" w:hAnsi="Arial" w:cs="Arial"/>
              </w:rPr>
              <w:t>.</w:t>
            </w:r>
          </w:p>
        </w:tc>
      </w:tr>
    </w:tbl>
    <w:p w14:paraId="71607597"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678F1B5D" w14:textId="77777777" w:rsidTr="00F81348">
        <w:trPr>
          <w:trHeight w:val="379"/>
          <w:jc w:val="center"/>
        </w:trPr>
        <w:tc>
          <w:tcPr>
            <w:tcW w:w="691" w:type="dxa"/>
            <w:vMerge w:val="restart"/>
            <w:shd w:val="clear" w:color="auto" w:fill="BDD6EE"/>
            <w:vAlign w:val="center"/>
          </w:tcPr>
          <w:p w14:paraId="1C8C0390" w14:textId="001AFA01"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906A23">
              <w:rPr>
                <w:rFonts w:ascii="Arial" w:hAnsi="Arial" w:cs="Arial"/>
                <w:b/>
              </w:rPr>
              <w:t>3</w:t>
            </w:r>
          </w:p>
        </w:tc>
        <w:tc>
          <w:tcPr>
            <w:tcW w:w="2004" w:type="dxa"/>
            <w:tcBorders>
              <w:bottom w:val="single" w:sz="4" w:space="0" w:color="auto"/>
            </w:tcBorders>
            <w:shd w:val="clear" w:color="auto" w:fill="BDD6EE"/>
            <w:vAlign w:val="center"/>
          </w:tcPr>
          <w:p w14:paraId="42717FC2"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173F0427"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08888DCF" w14:textId="77777777" w:rsidTr="00F81348">
        <w:trPr>
          <w:trHeight w:val="379"/>
          <w:jc w:val="center"/>
        </w:trPr>
        <w:tc>
          <w:tcPr>
            <w:tcW w:w="691" w:type="dxa"/>
            <w:vMerge/>
            <w:shd w:val="clear" w:color="auto" w:fill="FFFFFF"/>
          </w:tcPr>
          <w:p w14:paraId="7819BEC2"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FBDBA6C" w14:textId="77777777" w:rsidR="00931E17" w:rsidRPr="00931E17" w:rsidRDefault="00931E17" w:rsidP="00931E1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31E17">
              <w:rPr>
                <w:rFonts w:ascii="Arial" w:hAnsi="Arial" w:cs="Arial"/>
              </w:rPr>
              <w:t>Part II, Section D</w:t>
            </w:r>
          </w:p>
          <w:p w14:paraId="0EB821F9" w14:textId="4CA5966D" w:rsidR="001F22FC" w:rsidRPr="00B51518" w:rsidRDefault="00931E17" w:rsidP="00931E1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31E17">
              <w:rPr>
                <w:rFonts w:ascii="Arial" w:hAnsi="Arial" w:cs="Arial"/>
              </w:rPr>
              <w:t>Pages 8-9</w:t>
            </w:r>
          </w:p>
        </w:tc>
        <w:tc>
          <w:tcPr>
            <w:tcW w:w="8605" w:type="dxa"/>
            <w:shd w:val="clear" w:color="auto" w:fill="FFFFFF"/>
            <w:vAlign w:val="center"/>
          </w:tcPr>
          <w:p w14:paraId="48FC0CEC" w14:textId="57005ED8" w:rsidR="001F22FC" w:rsidRPr="00B51518" w:rsidRDefault="00FD6B57"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D6B57">
              <w:rPr>
                <w:rFonts w:ascii="Arial" w:hAnsi="Arial" w:cs="Arial"/>
              </w:rPr>
              <w:t xml:space="preserve">How would the </w:t>
            </w:r>
            <w:r>
              <w:rPr>
                <w:rFonts w:ascii="Arial" w:hAnsi="Arial" w:cs="Arial"/>
              </w:rPr>
              <w:t xml:space="preserve">selected </w:t>
            </w:r>
            <w:r w:rsidRPr="00FD6B57">
              <w:rPr>
                <w:rFonts w:ascii="Arial" w:hAnsi="Arial" w:cs="Arial"/>
              </w:rPr>
              <w:t xml:space="preserve">evaluator receive </w:t>
            </w:r>
            <w:r w:rsidR="00341AB4">
              <w:rPr>
                <w:rFonts w:ascii="Arial" w:hAnsi="Arial" w:cs="Arial"/>
              </w:rPr>
              <w:t xml:space="preserve">data </w:t>
            </w:r>
            <w:r w:rsidRPr="00FD6B57">
              <w:rPr>
                <w:rFonts w:ascii="Arial" w:hAnsi="Arial" w:cs="Arial"/>
              </w:rPr>
              <w:t>or interact with th</w:t>
            </w:r>
            <w:r>
              <w:rPr>
                <w:rFonts w:ascii="Arial" w:hAnsi="Arial" w:cs="Arial"/>
              </w:rPr>
              <w:t>e State of Maine’s</w:t>
            </w:r>
            <w:r w:rsidRPr="00FD6B57">
              <w:rPr>
                <w:rFonts w:ascii="Arial" w:hAnsi="Arial" w:cs="Arial"/>
              </w:rPr>
              <w:t xml:space="preserve"> Data Management </w:t>
            </w:r>
            <w:r w:rsidR="00341AB4">
              <w:rPr>
                <w:rFonts w:ascii="Arial" w:hAnsi="Arial" w:cs="Arial"/>
              </w:rPr>
              <w:t>S</w:t>
            </w:r>
            <w:r w:rsidRPr="00FD6B57">
              <w:rPr>
                <w:rFonts w:ascii="Arial" w:hAnsi="Arial" w:cs="Arial"/>
              </w:rPr>
              <w:t>ystem</w:t>
            </w:r>
            <w:r>
              <w:rPr>
                <w:rFonts w:ascii="Arial" w:hAnsi="Arial" w:cs="Arial"/>
              </w:rPr>
              <w:t xml:space="preserve">? Will </w:t>
            </w:r>
            <w:r w:rsidR="00341AB4">
              <w:rPr>
                <w:rFonts w:ascii="Arial" w:hAnsi="Arial" w:cs="Arial"/>
              </w:rPr>
              <w:t>the evaluator</w:t>
            </w:r>
            <w:r>
              <w:rPr>
                <w:rFonts w:ascii="Arial" w:hAnsi="Arial" w:cs="Arial"/>
              </w:rPr>
              <w:t xml:space="preserve"> have direct access </w:t>
            </w:r>
            <w:r w:rsidR="001C5A74">
              <w:rPr>
                <w:rFonts w:ascii="Arial" w:hAnsi="Arial" w:cs="Arial"/>
              </w:rPr>
              <w:t xml:space="preserve">to the system or will access to the data be facilitated through </w:t>
            </w:r>
            <w:r w:rsidRPr="00FD6B57">
              <w:rPr>
                <w:rFonts w:ascii="Arial" w:hAnsi="Arial" w:cs="Arial"/>
              </w:rPr>
              <w:t>DOE representatives?</w:t>
            </w:r>
          </w:p>
        </w:tc>
      </w:tr>
      <w:tr w:rsidR="001F22FC" w:rsidRPr="00F9098C" w14:paraId="3C57D5DC" w14:textId="77777777" w:rsidTr="00D11C27">
        <w:trPr>
          <w:trHeight w:val="379"/>
          <w:jc w:val="center"/>
        </w:trPr>
        <w:tc>
          <w:tcPr>
            <w:tcW w:w="691" w:type="dxa"/>
            <w:vMerge/>
            <w:shd w:val="clear" w:color="auto" w:fill="BDD6EE"/>
          </w:tcPr>
          <w:p w14:paraId="79B4EA07"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C8318B6"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433215B5" w14:textId="77777777" w:rsidTr="00D11C27">
        <w:trPr>
          <w:trHeight w:val="379"/>
          <w:jc w:val="center"/>
        </w:trPr>
        <w:tc>
          <w:tcPr>
            <w:tcW w:w="691" w:type="dxa"/>
            <w:vMerge/>
          </w:tcPr>
          <w:p w14:paraId="10B4274D"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A54684C" w14:textId="05F344C8" w:rsidR="001F22FC" w:rsidRPr="00481342" w:rsidRDefault="001719E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sidRPr="001719E8">
              <w:rPr>
                <w:rFonts w:ascii="Arial" w:hAnsi="Arial" w:cs="Arial"/>
              </w:rPr>
              <w:t>In order to</w:t>
            </w:r>
            <w:proofErr w:type="gramEnd"/>
            <w:r w:rsidRPr="001719E8">
              <w:rPr>
                <w:rFonts w:ascii="Arial" w:hAnsi="Arial" w:cs="Arial"/>
              </w:rPr>
              <w:t xml:space="preserve"> obtain the required data to conduct the proposed analysis and generate the proposed reports, the awarded </w:t>
            </w:r>
            <w:r w:rsidR="000017FF">
              <w:rPr>
                <w:rFonts w:ascii="Arial" w:hAnsi="Arial" w:cs="Arial"/>
              </w:rPr>
              <w:t>B</w:t>
            </w:r>
            <w:r w:rsidRPr="001719E8">
              <w:rPr>
                <w:rFonts w:ascii="Arial" w:hAnsi="Arial" w:cs="Arial"/>
              </w:rPr>
              <w:t xml:space="preserve">idder will </w:t>
            </w:r>
            <w:r w:rsidR="000017FF">
              <w:rPr>
                <w:rFonts w:ascii="Arial" w:hAnsi="Arial" w:cs="Arial"/>
              </w:rPr>
              <w:t>coordinate</w:t>
            </w:r>
            <w:r w:rsidRPr="001719E8">
              <w:rPr>
                <w:rFonts w:ascii="Arial" w:hAnsi="Arial" w:cs="Arial"/>
              </w:rPr>
              <w:t xml:space="preserve"> with the 21st CCLC State Coordinator</w:t>
            </w:r>
            <w:r w:rsidR="00F74135">
              <w:rPr>
                <w:rFonts w:ascii="Arial" w:hAnsi="Arial" w:cs="Arial"/>
              </w:rPr>
              <w:t xml:space="preserve"> (</w:t>
            </w:r>
            <w:r>
              <w:rPr>
                <w:rFonts w:ascii="Arial" w:hAnsi="Arial" w:cs="Arial"/>
              </w:rPr>
              <w:t>or other Department staff</w:t>
            </w:r>
            <w:r w:rsidR="00F74135">
              <w:rPr>
                <w:rFonts w:ascii="Arial" w:hAnsi="Arial" w:cs="Arial"/>
              </w:rPr>
              <w:t>, as directed)</w:t>
            </w:r>
            <w:r w:rsidRPr="001719E8">
              <w:rPr>
                <w:rFonts w:ascii="Arial" w:hAnsi="Arial" w:cs="Arial"/>
              </w:rPr>
              <w:t xml:space="preserve"> to obtain the requisite data</w:t>
            </w:r>
            <w:r w:rsidR="0044697C">
              <w:rPr>
                <w:rFonts w:ascii="Arial" w:hAnsi="Arial" w:cs="Arial"/>
              </w:rPr>
              <w:t xml:space="preserve"> extraction (Excel or CSV)</w:t>
            </w:r>
            <w:r w:rsidRPr="001719E8">
              <w:rPr>
                <w:rFonts w:ascii="Arial" w:hAnsi="Arial" w:cs="Arial"/>
              </w:rPr>
              <w:t xml:space="preserve"> files from the </w:t>
            </w:r>
            <w:r w:rsidR="00F74135">
              <w:rPr>
                <w:rFonts w:ascii="Arial" w:hAnsi="Arial" w:cs="Arial"/>
              </w:rPr>
              <w:t>Department’s</w:t>
            </w:r>
            <w:r w:rsidRPr="001719E8">
              <w:rPr>
                <w:rFonts w:ascii="Arial" w:hAnsi="Arial" w:cs="Arial"/>
              </w:rPr>
              <w:t xml:space="preserve"> Data Management System.</w:t>
            </w:r>
            <w:r w:rsidR="000017FF">
              <w:rPr>
                <w:rFonts w:ascii="Arial" w:hAnsi="Arial" w:cs="Arial"/>
              </w:rPr>
              <w:t xml:space="preserve"> </w:t>
            </w:r>
            <w:r w:rsidR="00DD03D9" w:rsidRPr="006C1716">
              <w:rPr>
                <w:rFonts w:ascii="Arial" w:hAnsi="Arial" w:cs="Arial"/>
              </w:rPr>
              <w:t>The Department</w:t>
            </w:r>
            <w:r w:rsidR="00DD03D9">
              <w:rPr>
                <w:rFonts w:ascii="Arial" w:hAnsi="Arial" w:cs="Arial"/>
              </w:rPr>
              <w:t xml:space="preserve"> also</w:t>
            </w:r>
            <w:r w:rsidR="00DD03D9" w:rsidRPr="006C1716">
              <w:rPr>
                <w:rFonts w:ascii="Arial" w:hAnsi="Arial" w:cs="Arial"/>
              </w:rPr>
              <w:t xml:space="preserve"> anticipates having the same data collection systems in place for at least the duration of the initial period of performance</w:t>
            </w:r>
            <w:r w:rsidR="00DD03D9">
              <w:rPr>
                <w:rFonts w:ascii="Arial" w:hAnsi="Arial" w:cs="Arial"/>
              </w:rPr>
              <w:t xml:space="preserve"> resulting from this RFP</w:t>
            </w:r>
            <w:r w:rsidR="00DD03D9" w:rsidRPr="006C1716">
              <w:rPr>
                <w:rFonts w:ascii="Arial" w:hAnsi="Arial" w:cs="Arial"/>
              </w:rPr>
              <w:t>.</w:t>
            </w:r>
            <w:r w:rsidR="003E6545">
              <w:rPr>
                <w:rFonts w:ascii="Arial" w:hAnsi="Arial" w:cs="Arial"/>
              </w:rPr>
              <w:t xml:space="preserve"> </w:t>
            </w:r>
            <w:r w:rsidR="000017FF">
              <w:rPr>
                <w:rFonts w:ascii="Arial" w:hAnsi="Arial" w:cs="Arial"/>
              </w:rPr>
              <w:t xml:space="preserve">At no time shall the awarded Bidder have direct access to </w:t>
            </w:r>
            <w:r w:rsidR="002253A4">
              <w:rPr>
                <w:rFonts w:ascii="Arial" w:hAnsi="Arial" w:cs="Arial"/>
              </w:rPr>
              <w:t>Maine’s Data Management System.</w:t>
            </w:r>
          </w:p>
        </w:tc>
      </w:tr>
    </w:tbl>
    <w:p w14:paraId="75DB8728" w14:textId="77777777" w:rsidR="008B41DF" w:rsidRDefault="008B41DF" w:rsidP="001F22FC"/>
    <w:p w14:paraId="0BB2091D" w14:textId="77777777" w:rsidR="00CB4496" w:rsidRDefault="00CB4496" w:rsidP="001F22FC"/>
    <w:p w14:paraId="50B957A3" w14:textId="77777777" w:rsidR="00CB4496" w:rsidRDefault="00CB4496" w:rsidP="001F22FC"/>
    <w:p w14:paraId="218D719F" w14:textId="77777777" w:rsidR="00CB4496" w:rsidRDefault="00CB4496" w:rsidP="001F22FC"/>
    <w:p w14:paraId="7769B39F" w14:textId="77777777" w:rsidR="00CB4496" w:rsidRDefault="00CB4496" w:rsidP="001F22FC"/>
    <w:p w14:paraId="09AB4636" w14:textId="77777777" w:rsidR="002253A4" w:rsidRDefault="002253A4"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7110FEF2" w14:textId="77777777" w:rsidTr="00F81348">
        <w:trPr>
          <w:trHeight w:val="379"/>
          <w:jc w:val="center"/>
        </w:trPr>
        <w:tc>
          <w:tcPr>
            <w:tcW w:w="691" w:type="dxa"/>
            <w:vMerge w:val="restart"/>
            <w:shd w:val="clear" w:color="auto" w:fill="BDD6EE"/>
            <w:vAlign w:val="center"/>
          </w:tcPr>
          <w:p w14:paraId="4F9D7D71" w14:textId="5B8F1722"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2</w:t>
            </w:r>
            <w:r w:rsidR="00906A23">
              <w:rPr>
                <w:rFonts w:ascii="Arial" w:hAnsi="Arial" w:cs="Arial"/>
                <w:b/>
              </w:rPr>
              <w:t>4</w:t>
            </w:r>
          </w:p>
        </w:tc>
        <w:tc>
          <w:tcPr>
            <w:tcW w:w="2004" w:type="dxa"/>
            <w:tcBorders>
              <w:bottom w:val="single" w:sz="4" w:space="0" w:color="auto"/>
            </w:tcBorders>
            <w:shd w:val="clear" w:color="auto" w:fill="BDD6EE"/>
            <w:vAlign w:val="center"/>
          </w:tcPr>
          <w:p w14:paraId="67E22AFF"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A985565"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972194C" w14:textId="77777777" w:rsidTr="00F81348">
        <w:trPr>
          <w:trHeight w:val="379"/>
          <w:jc w:val="center"/>
        </w:trPr>
        <w:tc>
          <w:tcPr>
            <w:tcW w:w="691" w:type="dxa"/>
            <w:vMerge/>
            <w:shd w:val="clear" w:color="auto" w:fill="FFFFFF"/>
          </w:tcPr>
          <w:p w14:paraId="34118266"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5E4A92B4" w14:textId="77777777" w:rsidR="009413F9" w:rsidRPr="009413F9" w:rsidRDefault="009413F9" w:rsidP="009413F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13F9">
              <w:rPr>
                <w:rFonts w:ascii="Arial" w:hAnsi="Arial" w:cs="Arial"/>
              </w:rPr>
              <w:t>Part II, Section D</w:t>
            </w:r>
          </w:p>
          <w:p w14:paraId="1EC45FE5" w14:textId="6DEAEC23" w:rsidR="001F22FC" w:rsidRPr="00B51518" w:rsidRDefault="009413F9" w:rsidP="009413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13F9">
              <w:rPr>
                <w:rFonts w:ascii="Arial" w:hAnsi="Arial" w:cs="Arial"/>
              </w:rPr>
              <w:t>Pages 8-9</w:t>
            </w:r>
          </w:p>
        </w:tc>
        <w:tc>
          <w:tcPr>
            <w:tcW w:w="8605" w:type="dxa"/>
            <w:shd w:val="clear" w:color="auto" w:fill="FFFFFF"/>
            <w:vAlign w:val="center"/>
          </w:tcPr>
          <w:p w14:paraId="6E9F89B0" w14:textId="190A06EA" w:rsidR="001F22FC" w:rsidRPr="00B51518" w:rsidRDefault="008B41D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In reference to the Teacher Survey and PQA Assessment Tools, are these instruments identical across all program sites or is there some level of variability between programs?</w:t>
            </w:r>
          </w:p>
        </w:tc>
      </w:tr>
      <w:tr w:rsidR="001F22FC" w:rsidRPr="00F9098C" w14:paraId="1447DF08" w14:textId="77777777" w:rsidTr="00D11C27">
        <w:trPr>
          <w:trHeight w:val="379"/>
          <w:jc w:val="center"/>
        </w:trPr>
        <w:tc>
          <w:tcPr>
            <w:tcW w:w="691" w:type="dxa"/>
            <w:vMerge/>
            <w:shd w:val="clear" w:color="auto" w:fill="BDD6EE"/>
          </w:tcPr>
          <w:p w14:paraId="29417C43"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048CF5C"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1A126AA3" w14:textId="77777777" w:rsidTr="00D11C27">
        <w:trPr>
          <w:trHeight w:val="379"/>
          <w:jc w:val="center"/>
        </w:trPr>
        <w:tc>
          <w:tcPr>
            <w:tcW w:w="691" w:type="dxa"/>
            <w:vMerge/>
          </w:tcPr>
          <w:p w14:paraId="2443EAE2"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C96A3AF" w14:textId="35731B86" w:rsidR="001F22FC" w:rsidRPr="00481342" w:rsidRDefault="00442A6B"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A6B">
              <w:rPr>
                <w:rFonts w:ascii="Arial" w:hAnsi="Arial" w:cs="Arial"/>
              </w:rPr>
              <w:t xml:space="preserve">The teacher survey tool is </w:t>
            </w:r>
            <w:r>
              <w:rPr>
                <w:rFonts w:ascii="Arial" w:hAnsi="Arial" w:cs="Arial"/>
              </w:rPr>
              <w:t xml:space="preserve">a </w:t>
            </w:r>
            <w:r w:rsidRPr="00442A6B">
              <w:rPr>
                <w:rFonts w:ascii="Arial" w:hAnsi="Arial" w:cs="Arial"/>
              </w:rPr>
              <w:t xml:space="preserve">standardized </w:t>
            </w:r>
            <w:r>
              <w:rPr>
                <w:rFonts w:ascii="Arial" w:hAnsi="Arial" w:cs="Arial"/>
              </w:rPr>
              <w:t xml:space="preserve">quantitative assessment tool </w:t>
            </w:r>
            <w:r w:rsidRPr="00442A6B">
              <w:rPr>
                <w:rFonts w:ascii="Arial" w:hAnsi="Arial" w:cs="Arial"/>
              </w:rPr>
              <w:t xml:space="preserve">across program sites. </w:t>
            </w:r>
            <w:r>
              <w:rPr>
                <w:rFonts w:ascii="Arial" w:hAnsi="Arial" w:cs="Arial"/>
              </w:rPr>
              <w:t>T</w:t>
            </w:r>
            <w:r w:rsidRPr="00442A6B">
              <w:rPr>
                <w:rFonts w:ascii="Arial" w:hAnsi="Arial" w:cs="Arial"/>
              </w:rPr>
              <w:t>he PQA tool</w:t>
            </w:r>
            <w:r>
              <w:rPr>
                <w:rFonts w:ascii="Arial" w:hAnsi="Arial" w:cs="Arial"/>
              </w:rPr>
              <w:t>, however, includes a mix of quantitative and qualitative elements and</w:t>
            </w:r>
            <w:r w:rsidRPr="00442A6B">
              <w:rPr>
                <w:rFonts w:ascii="Arial" w:hAnsi="Arial" w:cs="Arial"/>
              </w:rPr>
              <w:t xml:space="preserve"> has two slightly different versions</w:t>
            </w:r>
            <w:r w:rsidR="008F10C8">
              <w:rPr>
                <w:rFonts w:ascii="Arial" w:hAnsi="Arial" w:cs="Arial"/>
              </w:rPr>
              <w:t>,</w:t>
            </w:r>
            <w:r w:rsidRPr="00442A6B">
              <w:rPr>
                <w:rFonts w:ascii="Arial" w:hAnsi="Arial" w:cs="Arial"/>
              </w:rPr>
              <w:t xml:space="preserve"> depending upon the age group </w:t>
            </w:r>
            <w:r w:rsidR="008F10C8">
              <w:rPr>
                <w:rFonts w:ascii="Arial" w:hAnsi="Arial" w:cs="Arial"/>
              </w:rPr>
              <w:t xml:space="preserve">of students served by </w:t>
            </w:r>
            <w:r w:rsidRPr="00442A6B">
              <w:rPr>
                <w:rFonts w:ascii="Arial" w:hAnsi="Arial" w:cs="Arial"/>
              </w:rPr>
              <w:t>the program</w:t>
            </w:r>
            <w:r w:rsidR="008F10C8">
              <w:rPr>
                <w:rFonts w:ascii="Arial" w:hAnsi="Arial" w:cs="Arial"/>
              </w:rPr>
              <w:t>.</w:t>
            </w:r>
            <w:r w:rsidR="00B014AF">
              <w:rPr>
                <w:rFonts w:ascii="Arial" w:hAnsi="Arial" w:cs="Arial"/>
              </w:rPr>
              <w:t xml:space="preserve"> The </w:t>
            </w:r>
            <w:proofErr w:type="gramStart"/>
            <w:r w:rsidR="00B014AF">
              <w:rPr>
                <w:rFonts w:ascii="Arial" w:hAnsi="Arial" w:cs="Arial"/>
              </w:rPr>
              <w:t>types</w:t>
            </w:r>
            <w:proofErr w:type="gramEnd"/>
            <w:r w:rsidR="00B014AF">
              <w:rPr>
                <w:rFonts w:ascii="Arial" w:hAnsi="Arial" w:cs="Arial"/>
              </w:rPr>
              <w:t xml:space="preserve"> data resulting from these two different tools, however, are largely synonymous across programs. </w:t>
            </w:r>
          </w:p>
        </w:tc>
      </w:tr>
    </w:tbl>
    <w:p w14:paraId="4F919E92"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08C112FC" w14:textId="77777777" w:rsidTr="00F81348">
        <w:trPr>
          <w:trHeight w:val="379"/>
          <w:jc w:val="center"/>
        </w:trPr>
        <w:tc>
          <w:tcPr>
            <w:tcW w:w="691" w:type="dxa"/>
            <w:vMerge w:val="restart"/>
            <w:shd w:val="clear" w:color="auto" w:fill="BDD6EE"/>
            <w:vAlign w:val="center"/>
          </w:tcPr>
          <w:p w14:paraId="207D1916" w14:textId="4C7FAF76"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906A23">
              <w:rPr>
                <w:rFonts w:ascii="Arial" w:hAnsi="Arial" w:cs="Arial"/>
                <w:b/>
              </w:rPr>
              <w:t>5</w:t>
            </w:r>
          </w:p>
        </w:tc>
        <w:tc>
          <w:tcPr>
            <w:tcW w:w="2004" w:type="dxa"/>
            <w:tcBorders>
              <w:bottom w:val="single" w:sz="4" w:space="0" w:color="auto"/>
            </w:tcBorders>
            <w:shd w:val="clear" w:color="auto" w:fill="BDD6EE"/>
            <w:vAlign w:val="center"/>
          </w:tcPr>
          <w:p w14:paraId="7A3836DB"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99D75E7"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231EC61A" w14:textId="77777777" w:rsidTr="00F81348">
        <w:trPr>
          <w:trHeight w:val="379"/>
          <w:jc w:val="center"/>
        </w:trPr>
        <w:tc>
          <w:tcPr>
            <w:tcW w:w="691" w:type="dxa"/>
            <w:vMerge/>
            <w:shd w:val="clear" w:color="auto" w:fill="FFFFFF"/>
          </w:tcPr>
          <w:p w14:paraId="72020EE2"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47E5770D" w14:textId="77777777" w:rsidR="00C60821" w:rsidRPr="00C60821" w:rsidRDefault="00C60821" w:rsidP="00C6082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60821">
              <w:rPr>
                <w:rFonts w:ascii="Arial" w:hAnsi="Arial" w:cs="Arial"/>
              </w:rPr>
              <w:t>Part II, Section D</w:t>
            </w:r>
          </w:p>
          <w:p w14:paraId="5401DCED" w14:textId="4914F7AD" w:rsidR="001F22FC" w:rsidRPr="00B51518" w:rsidRDefault="00C60821" w:rsidP="00C6082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60821">
              <w:rPr>
                <w:rFonts w:ascii="Arial" w:hAnsi="Arial" w:cs="Arial"/>
              </w:rPr>
              <w:t>Pages 8-9</w:t>
            </w:r>
          </w:p>
        </w:tc>
        <w:tc>
          <w:tcPr>
            <w:tcW w:w="8605" w:type="dxa"/>
            <w:shd w:val="clear" w:color="auto" w:fill="FFFFFF"/>
            <w:vAlign w:val="center"/>
          </w:tcPr>
          <w:p w14:paraId="66854E6E" w14:textId="08BEFD01" w:rsidR="001F22FC" w:rsidRPr="00B51518" w:rsidRDefault="0052289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22895">
              <w:rPr>
                <w:rFonts w:ascii="Arial" w:hAnsi="Arial" w:cs="Arial"/>
              </w:rPr>
              <w:t>Will the Department provide a single, cleaned dataset from existing sources or will the evaluator need to merge and clean multiple data sources (attendance, GPA, PQA, etc.)?</w:t>
            </w:r>
          </w:p>
        </w:tc>
      </w:tr>
      <w:tr w:rsidR="001F22FC" w:rsidRPr="00F9098C" w14:paraId="3797B5C7" w14:textId="77777777" w:rsidTr="00D11C27">
        <w:trPr>
          <w:trHeight w:val="379"/>
          <w:jc w:val="center"/>
        </w:trPr>
        <w:tc>
          <w:tcPr>
            <w:tcW w:w="691" w:type="dxa"/>
            <w:vMerge/>
            <w:shd w:val="clear" w:color="auto" w:fill="BDD6EE"/>
          </w:tcPr>
          <w:p w14:paraId="6EA29BC0"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F3DF973"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52A33F5F" w14:textId="77777777" w:rsidTr="00D11C27">
        <w:trPr>
          <w:trHeight w:val="379"/>
          <w:jc w:val="center"/>
        </w:trPr>
        <w:tc>
          <w:tcPr>
            <w:tcW w:w="691" w:type="dxa"/>
            <w:vMerge/>
          </w:tcPr>
          <w:p w14:paraId="522556A7"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D7A29D1" w14:textId="131AF782" w:rsidR="001F22FC" w:rsidRPr="00481342" w:rsidRDefault="006A05E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A05E4">
              <w:rPr>
                <w:rFonts w:ascii="Arial" w:hAnsi="Arial" w:cs="Arial"/>
              </w:rPr>
              <w:t xml:space="preserve">The Department will do its best to provide the awarded </w:t>
            </w:r>
            <w:r>
              <w:rPr>
                <w:rFonts w:ascii="Arial" w:hAnsi="Arial" w:cs="Arial"/>
              </w:rPr>
              <w:t>B</w:t>
            </w:r>
            <w:r w:rsidRPr="006A05E4">
              <w:rPr>
                <w:rFonts w:ascii="Arial" w:hAnsi="Arial" w:cs="Arial"/>
              </w:rPr>
              <w:t xml:space="preserve">idder with "clean" data files. However, there may be </w:t>
            </w:r>
            <w:r>
              <w:rPr>
                <w:rFonts w:ascii="Arial" w:hAnsi="Arial" w:cs="Arial"/>
              </w:rPr>
              <w:t>instance where</w:t>
            </w:r>
            <w:r w:rsidRPr="006A05E4">
              <w:rPr>
                <w:rFonts w:ascii="Arial" w:hAnsi="Arial" w:cs="Arial"/>
              </w:rPr>
              <w:t xml:space="preserve"> the awarded </w:t>
            </w:r>
            <w:r>
              <w:rPr>
                <w:rFonts w:ascii="Arial" w:hAnsi="Arial" w:cs="Arial"/>
              </w:rPr>
              <w:t>B</w:t>
            </w:r>
            <w:r w:rsidRPr="006A05E4">
              <w:rPr>
                <w:rFonts w:ascii="Arial" w:hAnsi="Arial" w:cs="Arial"/>
              </w:rPr>
              <w:t xml:space="preserve">idder </w:t>
            </w:r>
            <w:r>
              <w:rPr>
                <w:rFonts w:ascii="Arial" w:hAnsi="Arial" w:cs="Arial"/>
              </w:rPr>
              <w:t xml:space="preserve">must perform </w:t>
            </w:r>
            <w:r w:rsidRPr="006A05E4">
              <w:rPr>
                <w:rFonts w:ascii="Arial" w:hAnsi="Arial" w:cs="Arial"/>
              </w:rPr>
              <w:t xml:space="preserve">some level of </w:t>
            </w:r>
            <w:r w:rsidR="00C4244B" w:rsidRPr="006A05E4">
              <w:rPr>
                <w:rFonts w:ascii="Arial" w:hAnsi="Arial" w:cs="Arial"/>
              </w:rPr>
              <w:t>integrat</w:t>
            </w:r>
            <w:r w:rsidR="00C4244B">
              <w:rPr>
                <w:rFonts w:ascii="Arial" w:hAnsi="Arial" w:cs="Arial"/>
              </w:rPr>
              <w:t>ing</w:t>
            </w:r>
            <w:r w:rsidRPr="006A05E4">
              <w:rPr>
                <w:rFonts w:ascii="Arial" w:hAnsi="Arial" w:cs="Arial"/>
              </w:rPr>
              <w:t xml:space="preserve"> data from multiple files</w:t>
            </w:r>
            <w:r w:rsidR="00C4244B">
              <w:rPr>
                <w:rFonts w:ascii="Arial" w:hAnsi="Arial" w:cs="Arial"/>
              </w:rPr>
              <w:t xml:space="preserve"> or sources</w:t>
            </w:r>
            <w:r w:rsidRPr="006A05E4">
              <w:rPr>
                <w:rFonts w:ascii="Arial" w:hAnsi="Arial" w:cs="Arial"/>
              </w:rPr>
              <w:t xml:space="preserve"> </w:t>
            </w:r>
            <w:proofErr w:type="gramStart"/>
            <w:r w:rsidRPr="006A05E4">
              <w:rPr>
                <w:rFonts w:ascii="Arial" w:hAnsi="Arial" w:cs="Arial"/>
              </w:rPr>
              <w:t>in order to</w:t>
            </w:r>
            <w:proofErr w:type="gramEnd"/>
            <w:r w:rsidRPr="006A05E4">
              <w:rPr>
                <w:rFonts w:ascii="Arial" w:hAnsi="Arial" w:cs="Arial"/>
              </w:rPr>
              <w:t xml:space="preserve"> conduct the work required under this RFP.</w:t>
            </w:r>
          </w:p>
        </w:tc>
      </w:tr>
    </w:tbl>
    <w:p w14:paraId="784C181E" w14:textId="77777777" w:rsidR="00EE5731" w:rsidRDefault="00EE5731"/>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68D3C14A" w14:textId="77777777" w:rsidTr="00F81348">
        <w:trPr>
          <w:trHeight w:val="379"/>
          <w:jc w:val="center"/>
        </w:trPr>
        <w:tc>
          <w:tcPr>
            <w:tcW w:w="691" w:type="dxa"/>
            <w:vMerge w:val="restart"/>
            <w:shd w:val="clear" w:color="auto" w:fill="BDD6EE"/>
            <w:vAlign w:val="center"/>
          </w:tcPr>
          <w:p w14:paraId="5FC122BA" w14:textId="139210CE"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3E6545">
              <w:rPr>
                <w:rFonts w:ascii="Arial" w:hAnsi="Arial" w:cs="Arial"/>
                <w:b/>
              </w:rPr>
              <w:t>6</w:t>
            </w:r>
          </w:p>
        </w:tc>
        <w:tc>
          <w:tcPr>
            <w:tcW w:w="2004" w:type="dxa"/>
            <w:tcBorders>
              <w:bottom w:val="single" w:sz="4" w:space="0" w:color="auto"/>
            </w:tcBorders>
            <w:shd w:val="clear" w:color="auto" w:fill="BDD6EE"/>
            <w:vAlign w:val="center"/>
          </w:tcPr>
          <w:p w14:paraId="0F5E253F"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29C7960A"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4A9FE243" w14:textId="77777777" w:rsidTr="00F81348">
        <w:trPr>
          <w:trHeight w:val="379"/>
          <w:jc w:val="center"/>
        </w:trPr>
        <w:tc>
          <w:tcPr>
            <w:tcW w:w="691" w:type="dxa"/>
            <w:vMerge/>
            <w:shd w:val="clear" w:color="auto" w:fill="FFFFFF"/>
          </w:tcPr>
          <w:p w14:paraId="1EAB34E9"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6DE0C86" w14:textId="77777777" w:rsidR="00790F35" w:rsidRPr="00790F35" w:rsidRDefault="00790F35" w:rsidP="00790F3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0F35">
              <w:rPr>
                <w:rFonts w:ascii="Arial" w:hAnsi="Arial" w:cs="Arial"/>
              </w:rPr>
              <w:t>Part II, Section D</w:t>
            </w:r>
          </w:p>
          <w:p w14:paraId="2919A03E" w14:textId="5F9341AD" w:rsidR="001F22FC" w:rsidRPr="00B51518" w:rsidRDefault="00790F35" w:rsidP="00790F3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0F35">
              <w:rPr>
                <w:rFonts w:ascii="Arial" w:hAnsi="Arial" w:cs="Arial"/>
              </w:rPr>
              <w:t>Pages 8-9</w:t>
            </w:r>
          </w:p>
        </w:tc>
        <w:tc>
          <w:tcPr>
            <w:tcW w:w="8605" w:type="dxa"/>
            <w:shd w:val="clear" w:color="auto" w:fill="FFFFFF"/>
            <w:vAlign w:val="center"/>
          </w:tcPr>
          <w:p w14:paraId="57253CF2" w14:textId="748333F5" w:rsidR="001F22FC" w:rsidRPr="00B51518" w:rsidRDefault="00677A1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7A11">
              <w:rPr>
                <w:rFonts w:ascii="Arial" w:hAnsi="Arial" w:cs="Arial"/>
              </w:rPr>
              <w:t>Does Maine D</w:t>
            </w:r>
            <w:r>
              <w:rPr>
                <w:rFonts w:ascii="Arial" w:hAnsi="Arial" w:cs="Arial"/>
              </w:rPr>
              <w:t>OE</w:t>
            </w:r>
            <w:r w:rsidRPr="00677A11">
              <w:rPr>
                <w:rFonts w:ascii="Arial" w:hAnsi="Arial" w:cs="Arial"/>
              </w:rPr>
              <w:t xml:space="preserve"> maintain site-level program operational information (activities, staffing, session hours, </w:t>
            </w:r>
            <w:r w:rsidR="008F69F8">
              <w:rPr>
                <w:rFonts w:ascii="Arial" w:hAnsi="Arial" w:cs="Arial"/>
              </w:rPr>
              <w:t>etc.</w:t>
            </w:r>
            <w:r w:rsidRPr="00677A11">
              <w:rPr>
                <w:rFonts w:ascii="Arial" w:hAnsi="Arial" w:cs="Arial"/>
              </w:rPr>
              <w:t>) or will the awarded contractor be responsible for collecting that data directly from the local programs?</w:t>
            </w:r>
          </w:p>
        </w:tc>
      </w:tr>
      <w:tr w:rsidR="001F22FC" w:rsidRPr="00F9098C" w14:paraId="262F402B" w14:textId="77777777" w:rsidTr="00D11C27">
        <w:trPr>
          <w:trHeight w:val="379"/>
          <w:jc w:val="center"/>
        </w:trPr>
        <w:tc>
          <w:tcPr>
            <w:tcW w:w="691" w:type="dxa"/>
            <w:vMerge/>
            <w:shd w:val="clear" w:color="auto" w:fill="BDD6EE"/>
          </w:tcPr>
          <w:p w14:paraId="72B7EFB7"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5743558"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0FD3ECEE" w14:textId="77777777" w:rsidTr="00D11C27">
        <w:trPr>
          <w:trHeight w:val="379"/>
          <w:jc w:val="center"/>
        </w:trPr>
        <w:tc>
          <w:tcPr>
            <w:tcW w:w="691" w:type="dxa"/>
            <w:vMerge/>
          </w:tcPr>
          <w:p w14:paraId="7DBD8B3B"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B935FED" w14:textId="08AEEDD5" w:rsidR="001F22FC" w:rsidRPr="00481342" w:rsidRDefault="00172E0B"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72E0B">
              <w:rPr>
                <w:rFonts w:ascii="Arial" w:hAnsi="Arial" w:cs="Arial"/>
              </w:rPr>
              <w:t xml:space="preserve">The Department </w:t>
            </w:r>
            <w:r>
              <w:rPr>
                <w:rFonts w:ascii="Arial" w:hAnsi="Arial" w:cs="Arial"/>
              </w:rPr>
              <w:t xml:space="preserve">maintains </w:t>
            </w:r>
            <w:r w:rsidR="00D62598">
              <w:rPr>
                <w:rFonts w:ascii="Arial" w:hAnsi="Arial" w:cs="Arial"/>
              </w:rPr>
              <w:t xml:space="preserve">site operational </w:t>
            </w:r>
            <w:r>
              <w:rPr>
                <w:rFonts w:ascii="Arial" w:hAnsi="Arial" w:cs="Arial"/>
              </w:rPr>
              <w:t xml:space="preserve">data </w:t>
            </w:r>
            <w:r w:rsidRPr="00172E0B">
              <w:rPr>
                <w:rFonts w:ascii="Arial" w:hAnsi="Arial" w:cs="Arial"/>
              </w:rPr>
              <w:t xml:space="preserve">and </w:t>
            </w:r>
            <w:r w:rsidR="00624726">
              <w:rPr>
                <w:rFonts w:ascii="Arial" w:hAnsi="Arial" w:cs="Arial"/>
              </w:rPr>
              <w:t xml:space="preserve">the awarded Bidder will not need to collect it. </w:t>
            </w:r>
          </w:p>
        </w:tc>
      </w:tr>
    </w:tbl>
    <w:p w14:paraId="286B20D2" w14:textId="77777777" w:rsidR="003E6545" w:rsidRDefault="003E6545"/>
    <w:p w14:paraId="74FFC7BC" w14:textId="77777777" w:rsidR="008A0CEB" w:rsidRDefault="008A0CEB"/>
    <w:p w14:paraId="410D9EAA" w14:textId="77777777" w:rsidR="008A0CEB" w:rsidRDefault="008A0CEB"/>
    <w:p w14:paraId="2B151BA1" w14:textId="77777777" w:rsidR="008A0CEB" w:rsidRDefault="008A0CEB"/>
    <w:p w14:paraId="7D098807" w14:textId="77777777" w:rsidR="008A0CEB" w:rsidRDefault="008A0CEB"/>
    <w:p w14:paraId="32293E22" w14:textId="77777777" w:rsidR="008A0CEB" w:rsidRDefault="008A0CEB"/>
    <w:p w14:paraId="3053D0FE" w14:textId="77777777" w:rsidR="008A0CEB" w:rsidRDefault="008A0CEB"/>
    <w:p w14:paraId="0CFE03F8" w14:textId="77777777" w:rsidR="008A0CEB" w:rsidRDefault="008A0CEB"/>
    <w:p w14:paraId="5E337A00" w14:textId="77777777" w:rsidR="008A0CEB" w:rsidRDefault="008A0CEB"/>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375E1B98" w14:textId="77777777" w:rsidTr="00F81348">
        <w:trPr>
          <w:trHeight w:val="379"/>
          <w:jc w:val="center"/>
        </w:trPr>
        <w:tc>
          <w:tcPr>
            <w:tcW w:w="691" w:type="dxa"/>
            <w:vMerge w:val="restart"/>
            <w:shd w:val="clear" w:color="auto" w:fill="BDD6EE"/>
            <w:vAlign w:val="center"/>
          </w:tcPr>
          <w:p w14:paraId="1F5667B1" w14:textId="18DA5D6A"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2</w:t>
            </w:r>
            <w:r w:rsidR="003E6545">
              <w:rPr>
                <w:rFonts w:ascii="Arial" w:hAnsi="Arial" w:cs="Arial"/>
                <w:b/>
              </w:rPr>
              <w:t>7</w:t>
            </w:r>
          </w:p>
        </w:tc>
        <w:tc>
          <w:tcPr>
            <w:tcW w:w="2004" w:type="dxa"/>
            <w:tcBorders>
              <w:bottom w:val="single" w:sz="4" w:space="0" w:color="auto"/>
            </w:tcBorders>
            <w:shd w:val="clear" w:color="auto" w:fill="BDD6EE"/>
            <w:vAlign w:val="center"/>
          </w:tcPr>
          <w:p w14:paraId="50D4AA9F"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9A26DE2"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062E5BBB" w14:textId="77777777" w:rsidTr="00F81348">
        <w:trPr>
          <w:trHeight w:val="379"/>
          <w:jc w:val="center"/>
        </w:trPr>
        <w:tc>
          <w:tcPr>
            <w:tcW w:w="691" w:type="dxa"/>
            <w:vMerge/>
            <w:shd w:val="clear" w:color="auto" w:fill="FFFFFF"/>
          </w:tcPr>
          <w:p w14:paraId="30555B4E"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37E5707B" w14:textId="77777777" w:rsidR="00146917" w:rsidRPr="00790F35" w:rsidRDefault="00146917" w:rsidP="0014691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0F35">
              <w:rPr>
                <w:rFonts w:ascii="Arial" w:hAnsi="Arial" w:cs="Arial"/>
              </w:rPr>
              <w:t>Part II, Section D</w:t>
            </w:r>
          </w:p>
          <w:p w14:paraId="559C84F1" w14:textId="7818E27E" w:rsidR="001F22FC" w:rsidRPr="00B51518" w:rsidRDefault="00146917" w:rsidP="0014691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0F35">
              <w:rPr>
                <w:rFonts w:ascii="Arial" w:hAnsi="Arial" w:cs="Arial"/>
              </w:rPr>
              <w:t>Pages 8-9</w:t>
            </w:r>
          </w:p>
        </w:tc>
        <w:tc>
          <w:tcPr>
            <w:tcW w:w="8605" w:type="dxa"/>
            <w:shd w:val="clear" w:color="auto" w:fill="FFFFFF"/>
            <w:vAlign w:val="center"/>
          </w:tcPr>
          <w:p w14:paraId="70A507EF" w14:textId="6E9194F9" w:rsidR="001F22FC" w:rsidRPr="00B51518" w:rsidRDefault="0037567E"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Is the Department able to</w:t>
            </w:r>
            <w:r w:rsidRPr="0037567E">
              <w:rPr>
                <w:rFonts w:ascii="Arial" w:hAnsi="Arial" w:cs="Arial"/>
              </w:rPr>
              <w:t xml:space="preserve"> share </w:t>
            </w:r>
            <w:r>
              <w:rPr>
                <w:rFonts w:ascii="Arial" w:hAnsi="Arial" w:cs="Arial"/>
              </w:rPr>
              <w:t>a copy of its</w:t>
            </w:r>
            <w:r w:rsidRPr="0037567E">
              <w:rPr>
                <w:rFonts w:ascii="Arial" w:hAnsi="Arial" w:cs="Arial"/>
              </w:rPr>
              <w:t xml:space="preserve"> teacher survey measure</w:t>
            </w:r>
            <w:r w:rsidR="007C3BF8">
              <w:rPr>
                <w:rFonts w:ascii="Arial" w:hAnsi="Arial" w:cs="Arial"/>
              </w:rPr>
              <w:t>s</w:t>
            </w:r>
            <w:r w:rsidRPr="0037567E">
              <w:rPr>
                <w:rFonts w:ascii="Arial" w:hAnsi="Arial" w:cs="Arial"/>
              </w:rPr>
              <w:t xml:space="preserve"> or point </w:t>
            </w:r>
            <w:r w:rsidR="007C3BF8">
              <w:rPr>
                <w:rFonts w:ascii="Arial" w:hAnsi="Arial" w:cs="Arial"/>
              </w:rPr>
              <w:t>Bidders</w:t>
            </w:r>
            <w:r w:rsidRPr="0037567E">
              <w:rPr>
                <w:rFonts w:ascii="Arial" w:hAnsi="Arial" w:cs="Arial"/>
              </w:rPr>
              <w:t xml:space="preserve"> to any prior reports using these data?</w:t>
            </w:r>
          </w:p>
        </w:tc>
      </w:tr>
      <w:tr w:rsidR="001F22FC" w:rsidRPr="00F9098C" w14:paraId="3BD4A8D1" w14:textId="77777777" w:rsidTr="00D11C27">
        <w:trPr>
          <w:trHeight w:val="379"/>
          <w:jc w:val="center"/>
        </w:trPr>
        <w:tc>
          <w:tcPr>
            <w:tcW w:w="691" w:type="dxa"/>
            <w:vMerge/>
            <w:shd w:val="clear" w:color="auto" w:fill="BDD6EE"/>
          </w:tcPr>
          <w:p w14:paraId="3B81CACF"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D4E31AD"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1F1C611C" w14:textId="77777777" w:rsidTr="00D11C27">
        <w:trPr>
          <w:trHeight w:val="379"/>
          <w:jc w:val="center"/>
        </w:trPr>
        <w:tc>
          <w:tcPr>
            <w:tcW w:w="691" w:type="dxa"/>
            <w:vMerge/>
          </w:tcPr>
          <w:p w14:paraId="685D3436"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AA8F719" w14:textId="4ADFE0B7" w:rsidR="001F22FC" w:rsidRPr="00481342" w:rsidRDefault="007C3BF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C3BF8">
              <w:rPr>
                <w:rFonts w:ascii="Arial" w:hAnsi="Arial" w:cs="Arial"/>
              </w:rPr>
              <w:t>The</w:t>
            </w:r>
            <w:r>
              <w:rPr>
                <w:rFonts w:ascii="Arial" w:hAnsi="Arial" w:cs="Arial"/>
              </w:rPr>
              <w:t xml:space="preserve"> Department’s</w:t>
            </w:r>
            <w:r w:rsidRPr="007C3BF8">
              <w:rPr>
                <w:rFonts w:ascii="Arial" w:hAnsi="Arial" w:cs="Arial"/>
              </w:rPr>
              <w:t xml:space="preserve"> </w:t>
            </w:r>
            <w:r>
              <w:rPr>
                <w:rFonts w:ascii="Arial" w:hAnsi="Arial" w:cs="Arial"/>
              </w:rPr>
              <w:t>21</w:t>
            </w:r>
            <w:r w:rsidRPr="007C3BF8">
              <w:rPr>
                <w:rFonts w:ascii="Arial" w:hAnsi="Arial" w:cs="Arial"/>
                <w:vertAlign w:val="superscript"/>
              </w:rPr>
              <w:t>st</w:t>
            </w:r>
            <w:r>
              <w:rPr>
                <w:rFonts w:ascii="Arial" w:hAnsi="Arial" w:cs="Arial"/>
              </w:rPr>
              <w:t xml:space="preserve"> CCLC </w:t>
            </w:r>
            <w:r w:rsidR="008A0CEB">
              <w:rPr>
                <w:rFonts w:ascii="Arial" w:hAnsi="Arial" w:cs="Arial"/>
              </w:rPr>
              <w:t>T</w:t>
            </w:r>
            <w:r w:rsidRPr="007C3BF8">
              <w:rPr>
                <w:rFonts w:ascii="Arial" w:hAnsi="Arial" w:cs="Arial"/>
              </w:rPr>
              <w:t xml:space="preserve">eacher </w:t>
            </w:r>
            <w:r>
              <w:rPr>
                <w:rFonts w:ascii="Arial" w:hAnsi="Arial" w:cs="Arial"/>
              </w:rPr>
              <w:t>S</w:t>
            </w:r>
            <w:r w:rsidRPr="007C3BF8">
              <w:rPr>
                <w:rFonts w:ascii="Arial" w:hAnsi="Arial" w:cs="Arial"/>
              </w:rPr>
              <w:t xml:space="preserve">urvey </w:t>
            </w:r>
            <w:r w:rsidR="008A0CEB">
              <w:rPr>
                <w:rFonts w:ascii="Arial" w:hAnsi="Arial" w:cs="Arial"/>
              </w:rPr>
              <w:t>t</w:t>
            </w:r>
            <w:r>
              <w:rPr>
                <w:rFonts w:ascii="Arial" w:hAnsi="Arial" w:cs="Arial"/>
              </w:rPr>
              <w:t xml:space="preserve">ool </w:t>
            </w:r>
            <w:r w:rsidRPr="007C3BF8">
              <w:rPr>
                <w:rFonts w:ascii="Arial" w:hAnsi="Arial" w:cs="Arial"/>
              </w:rPr>
              <w:t xml:space="preserve">is currently limited to two (2) questions related to </w:t>
            </w:r>
            <w:r>
              <w:rPr>
                <w:rFonts w:ascii="Arial" w:hAnsi="Arial" w:cs="Arial"/>
              </w:rPr>
              <w:t xml:space="preserve">improvements in </w:t>
            </w:r>
            <w:r w:rsidRPr="007C3BF8">
              <w:rPr>
                <w:rFonts w:ascii="Arial" w:hAnsi="Arial" w:cs="Arial"/>
              </w:rPr>
              <w:t xml:space="preserve">student behavior and engagement. </w:t>
            </w:r>
            <w:r w:rsidR="00F1428D">
              <w:rPr>
                <w:rFonts w:ascii="Arial" w:hAnsi="Arial" w:cs="Arial"/>
              </w:rPr>
              <w:t xml:space="preserve">More detailed information and documentation </w:t>
            </w:r>
            <w:r w:rsidRPr="007C3BF8">
              <w:rPr>
                <w:rFonts w:ascii="Arial" w:hAnsi="Arial" w:cs="Arial"/>
              </w:rPr>
              <w:t xml:space="preserve">around the teacher survey will be shared with the awarded </w:t>
            </w:r>
            <w:r w:rsidR="00F1428D">
              <w:rPr>
                <w:rFonts w:ascii="Arial" w:hAnsi="Arial" w:cs="Arial"/>
              </w:rPr>
              <w:t>B</w:t>
            </w:r>
            <w:r w:rsidRPr="007C3BF8">
              <w:rPr>
                <w:rFonts w:ascii="Arial" w:hAnsi="Arial" w:cs="Arial"/>
              </w:rPr>
              <w:t>idder.</w:t>
            </w:r>
          </w:p>
        </w:tc>
      </w:tr>
    </w:tbl>
    <w:p w14:paraId="1EC63FA6"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34ECF606" w14:textId="77777777" w:rsidTr="00F81348">
        <w:trPr>
          <w:trHeight w:val="379"/>
          <w:jc w:val="center"/>
        </w:trPr>
        <w:tc>
          <w:tcPr>
            <w:tcW w:w="691" w:type="dxa"/>
            <w:vMerge w:val="restart"/>
            <w:shd w:val="clear" w:color="auto" w:fill="BDD6EE"/>
            <w:vAlign w:val="center"/>
          </w:tcPr>
          <w:p w14:paraId="368479EE" w14:textId="5FB0FD71"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483F5A">
              <w:rPr>
                <w:rFonts w:ascii="Arial" w:hAnsi="Arial" w:cs="Arial"/>
                <w:b/>
              </w:rPr>
              <w:t>8</w:t>
            </w:r>
          </w:p>
        </w:tc>
        <w:tc>
          <w:tcPr>
            <w:tcW w:w="2004" w:type="dxa"/>
            <w:tcBorders>
              <w:bottom w:val="single" w:sz="4" w:space="0" w:color="auto"/>
            </w:tcBorders>
            <w:shd w:val="clear" w:color="auto" w:fill="BDD6EE"/>
            <w:vAlign w:val="center"/>
          </w:tcPr>
          <w:p w14:paraId="134662E6"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E4CD751"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0080E14" w14:textId="77777777" w:rsidTr="00F81348">
        <w:trPr>
          <w:trHeight w:val="379"/>
          <w:jc w:val="center"/>
        </w:trPr>
        <w:tc>
          <w:tcPr>
            <w:tcW w:w="691" w:type="dxa"/>
            <w:vMerge/>
            <w:shd w:val="clear" w:color="auto" w:fill="FFFFFF"/>
          </w:tcPr>
          <w:p w14:paraId="01A7157B"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4DB06D37" w14:textId="77777777" w:rsidR="00351FCA" w:rsidRPr="00351FCA" w:rsidRDefault="00351FCA" w:rsidP="00351FC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51FCA">
              <w:rPr>
                <w:rFonts w:ascii="Arial" w:hAnsi="Arial" w:cs="Arial"/>
              </w:rPr>
              <w:t>Part II, Section D</w:t>
            </w:r>
          </w:p>
          <w:p w14:paraId="01EFC63C" w14:textId="045AC714" w:rsidR="001F22FC" w:rsidRPr="00B51518" w:rsidRDefault="00351FCA" w:rsidP="00351FC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51FCA">
              <w:rPr>
                <w:rFonts w:ascii="Arial" w:hAnsi="Arial" w:cs="Arial"/>
              </w:rPr>
              <w:t>Pages 8-9</w:t>
            </w:r>
          </w:p>
        </w:tc>
        <w:tc>
          <w:tcPr>
            <w:tcW w:w="8605" w:type="dxa"/>
            <w:shd w:val="clear" w:color="auto" w:fill="FFFFFF"/>
            <w:vAlign w:val="center"/>
          </w:tcPr>
          <w:p w14:paraId="6694A843" w14:textId="7E8DD78B" w:rsidR="001F22FC" w:rsidRPr="00B51518" w:rsidRDefault="00D428B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428B3">
              <w:rPr>
                <w:rFonts w:ascii="Arial" w:hAnsi="Arial" w:cs="Arial"/>
              </w:rPr>
              <w:t xml:space="preserve">Concerning the </w:t>
            </w:r>
            <w:r>
              <w:rPr>
                <w:rFonts w:ascii="Arial" w:hAnsi="Arial" w:cs="Arial"/>
              </w:rPr>
              <w:t xml:space="preserve">Department’s </w:t>
            </w:r>
            <w:r w:rsidRPr="00D428B3">
              <w:rPr>
                <w:rFonts w:ascii="Arial" w:hAnsi="Arial" w:cs="Arial"/>
              </w:rPr>
              <w:t xml:space="preserve">existing data, will clear documentation </w:t>
            </w:r>
            <w:r>
              <w:rPr>
                <w:rFonts w:ascii="Arial" w:hAnsi="Arial" w:cs="Arial"/>
              </w:rPr>
              <w:t xml:space="preserve">or a data dictionary </w:t>
            </w:r>
            <w:r w:rsidRPr="00D428B3">
              <w:rPr>
                <w:rFonts w:ascii="Arial" w:hAnsi="Arial" w:cs="Arial"/>
              </w:rPr>
              <w:t>be provided for each data file that describes how the file is structured</w:t>
            </w:r>
            <w:r w:rsidR="009B65AF">
              <w:rPr>
                <w:rFonts w:ascii="Arial" w:hAnsi="Arial" w:cs="Arial"/>
              </w:rPr>
              <w:t xml:space="preserve"> and</w:t>
            </w:r>
            <w:r w:rsidRPr="00D428B3">
              <w:rPr>
                <w:rFonts w:ascii="Arial" w:hAnsi="Arial" w:cs="Arial"/>
              </w:rPr>
              <w:t xml:space="preserve"> defines each data element and the values for each data element?</w:t>
            </w:r>
          </w:p>
        </w:tc>
      </w:tr>
      <w:tr w:rsidR="001F22FC" w:rsidRPr="00F9098C" w14:paraId="15DE8482" w14:textId="77777777" w:rsidTr="00D11C27">
        <w:trPr>
          <w:trHeight w:val="379"/>
          <w:jc w:val="center"/>
        </w:trPr>
        <w:tc>
          <w:tcPr>
            <w:tcW w:w="691" w:type="dxa"/>
            <w:vMerge/>
            <w:shd w:val="clear" w:color="auto" w:fill="BDD6EE"/>
          </w:tcPr>
          <w:p w14:paraId="001110E7"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9C2164E"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3B73FAA5" w14:textId="77777777" w:rsidTr="00D11C27">
        <w:trPr>
          <w:trHeight w:val="379"/>
          <w:jc w:val="center"/>
        </w:trPr>
        <w:tc>
          <w:tcPr>
            <w:tcW w:w="691" w:type="dxa"/>
            <w:vMerge/>
          </w:tcPr>
          <w:p w14:paraId="148E2BFF"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D3A9507" w14:textId="79A03722" w:rsidR="001F22FC" w:rsidRPr="00481342" w:rsidRDefault="00F15C9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15C98">
              <w:rPr>
                <w:rFonts w:ascii="Arial" w:hAnsi="Arial" w:cs="Arial"/>
              </w:rPr>
              <w:t xml:space="preserve">The Department will do its best to provide the awarded Bidder with </w:t>
            </w:r>
            <w:r>
              <w:rPr>
                <w:rFonts w:ascii="Arial" w:hAnsi="Arial" w:cs="Arial"/>
              </w:rPr>
              <w:t xml:space="preserve">easy-to-understand data files and data sets. </w:t>
            </w:r>
            <w:r w:rsidRPr="00F15C98">
              <w:rPr>
                <w:rFonts w:ascii="Arial" w:hAnsi="Arial" w:cs="Arial"/>
              </w:rPr>
              <w:t>However, the</w:t>
            </w:r>
            <w:r>
              <w:rPr>
                <w:rFonts w:ascii="Arial" w:hAnsi="Arial" w:cs="Arial"/>
              </w:rPr>
              <w:t xml:space="preserve"> Department cannot commit to ensuring every data file</w:t>
            </w:r>
            <w:r w:rsidR="001D55DF">
              <w:rPr>
                <w:rFonts w:ascii="Arial" w:hAnsi="Arial" w:cs="Arial"/>
              </w:rPr>
              <w:t xml:space="preserve"> provided</w:t>
            </w:r>
            <w:r>
              <w:rPr>
                <w:rFonts w:ascii="Arial" w:hAnsi="Arial" w:cs="Arial"/>
              </w:rPr>
              <w:t xml:space="preserve"> includes a data dictionary. For any confusion regarding the data provided </w:t>
            </w:r>
            <w:r w:rsidR="00AD1E3D">
              <w:rPr>
                <w:rFonts w:ascii="Arial" w:hAnsi="Arial" w:cs="Arial"/>
              </w:rPr>
              <w:t xml:space="preserve">to the awarded Bidder, Department staff will be available to discuss and troubleshoot, as necessary. </w:t>
            </w:r>
          </w:p>
        </w:tc>
      </w:tr>
    </w:tbl>
    <w:p w14:paraId="6B636242" w14:textId="77777777" w:rsidR="001F22FC" w:rsidRDefault="001F22FC"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5E2CBE87" w14:textId="77777777" w:rsidTr="00F81348">
        <w:trPr>
          <w:trHeight w:val="379"/>
          <w:jc w:val="center"/>
        </w:trPr>
        <w:tc>
          <w:tcPr>
            <w:tcW w:w="691" w:type="dxa"/>
            <w:vMerge w:val="restart"/>
            <w:shd w:val="clear" w:color="auto" w:fill="BDD6EE"/>
            <w:vAlign w:val="center"/>
          </w:tcPr>
          <w:p w14:paraId="5EBD6168" w14:textId="046184E0" w:rsidR="001F22FC" w:rsidRPr="00F9098C" w:rsidRDefault="00E8418B"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2004" w:type="dxa"/>
            <w:tcBorders>
              <w:bottom w:val="single" w:sz="4" w:space="0" w:color="auto"/>
            </w:tcBorders>
            <w:shd w:val="clear" w:color="auto" w:fill="BDD6EE"/>
            <w:vAlign w:val="center"/>
          </w:tcPr>
          <w:p w14:paraId="224EAE1F"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3F7A9ED9"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1FFF6BB" w14:textId="77777777" w:rsidTr="00F81348">
        <w:trPr>
          <w:trHeight w:val="379"/>
          <w:jc w:val="center"/>
        </w:trPr>
        <w:tc>
          <w:tcPr>
            <w:tcW w:w="691" w:type="dxa"/>
            <w:vMerge/>
            <w:shd w:val="clear" w:color="auto" w:fill="FFFFFF"/>
          </w:tcPr>
          <w:p w14:paraId="759616C2"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28C6DDE8" w14:textId="77777777" w:rsidR="00374C9D" w:rsidRPr="00F817A4" w:rsidRDefault="00374C9D" w:rsidP="00374C9D">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817A4">
              <w:rPr>
                <w:rFonts w:ascii="Arial" w:hAnsi="Arial" w:cs="Arial"/>
              </w:rPr>
              <w:t>Part II, Section D</w:t>
            </w:r>
          </w:p>
          <w:p w14:paraId="19F408E4" w14:textId="703BDE6D" w:rsidR="001F22FC" w:rsidRPr="00F817A4" w:rsidRDefault="00374C9D" w:rsidP="00374C9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817A4">
              <w:rPr>
                <w:rFonts w:ascii="Arial" w:hAnsi="Arial" w:cs="Arial"/>
              </w:rPr>
              <w:t>Pages 8-9</w:t>
            </w:r>
          </w:p>
        </w:tc>
        <w:tc>
          <w:tcPr>
            <w:tcW w:w="8605" w:type="dxa"/>
            <w:shd w:val="clear" w:color="auto" w:fill="FFFFFF"/>
            <w:vAlign w:val="center"/>
          </w:tcPr>
          <w:p w14:paraId="4205C268" w14:textId="56FF7799" w:rsidR="001F22FC" w:rsidRPr="00F817A4" w:rsidRDefault="00374C9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817A4">
              <w:rPr>
                <w:rFonts w:ascii="Arial" w:hAnsi="Arial" w:cs="Arial"/>
              </w:rPr>
              <w:t xml:space="preserve">How soon after contract execution with the </w:t>
            </w:r>
            <w:r w:rsidR="00B83D94" w:rsidRPr="00F817A4">
              <w:rPr>
                <w:rFonts w:ascii="Arial" w:hAnsi="Arial" w:cs="Arial"/>
              </w:rPr>
              <w:t xml:space="preserve">selected vendor </w:t>
            </w:r>
            <w:r w:rsidRPr="00F817A4">
              <w:rPr>
                <w:rFonts w:ascii="Arial" w:hAnsi="Arial" w:cs="Arial"/>
              </w:rPr>
              <w:t>can the vendor expect to receive the full dataset</w:t>
            </w:r>
            <w:r w:rsidR="00B83D94" w:rsidRPr="00F817A4">
              <w:rPr>
                <w:rFonts w:ascii="Arial" w:hAnsi="Arial" w:cs="Arial"/>
              </w:rPr>
              <w:t xml:space="preserve"> needed to conduct the evaluation work?</w:t>
            </w:r>
          </w:p>
        </w:tc>
      </w:tr>
      <w:tr w:rsidR="001F22FC" w:rsidRPr="00F9098C" w14:paraId="41EBB710" w14:textId="77777777" w:rsidTr="00D11C27">
        <w:trPr>
          <w:trHeight w:val="379"/>
          <w:jc w:val="center"/>
        </w:trPr>
        <w:tc>
          <w:tcPr>
            <w:tcW w:w="691" w:type="dxa"/>
            <w:vMerge/>
            <w:shd w:val="clear" w:color="auto" w:fill="BDD6EE"/>
          </w:tcPr>
          <w:p w14:paraId="03A953CE"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200C0A8" w14:textId="77777777" w:rsidR="001F22FC" w:rsidRPr="00F817A4"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817A4">
              <w:rPr>
                <w:rFonts w:ascii="Arial" w:hAnsi="Arial" w:cs="Arial"/>
                <w:b/>
              </w:rPr>
              <w:t>Answer</w:t>
            </w:r>
          </w:p>
        </w:tc>
      </w:tr>
      <w:tr w:rsidR="001F22FC" w:rsidRPr="00F9098C" w14:paraId="790D3B2B" w14:textId="77777777" w:rsidTr="00D11C27">
        <w:trPr>
          <w:trHeight w:val="379"/>
          <w:jc w:val="center"/>
        </w:trPr>
        <w:tc>
          <w:tcPr>
            <w:tcW w:w="691" w:type="dxa"/>
            <w:vMerge/>
          </w:tcPr>
          <w:p w14:paraId="0ADAA5FA"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11E0E0A" w14:textId="6284F500" w:rsidR="001F22FC" w:rsidRPr="00F817A4" w:rsidRDefault="0055434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817A4">
              <w:rPr>
                <w:rFonts w:ascii="Arial" w:hAnsi="Arial" w:cs="Arial"/>
              </w:rPr>
              <w:t xml:space="preserve">The schedule and timing for sharing data </w:t>
            </w:r>
            <w:r w:rsidR="00BC65D8" w:rsidRPr="00F817A4">
              <w:rPr>
                <w:rFonts w:ascii="Arial" w:hAnsi="Arial" w:cs="Arial"/>
              </w:rPr>
              <w:t xml:space="preserve">with </w:t>
            </w:r>
            <w:r w:rsidR="00E8418B">
              <w:rPr>
                <w:rFonts w:ascii="Arial" w:hAnsi="Arial" w:cs="Arial"/>
              </w:rPr>
              <w:t xml:space="preserve">the </w:t>
            </w:r>
            <w:r w:rsidR="00BC65D8" w:rsidRPr="00F817A4">
              <w:rPr>
                <w:rFonts w:ascii="Arial" w:hAnsi="Arial" w:cs="Arial"/>
              </w:rPr>
              <w:t xml:space="preserve">awarded Bidder will </w:t>
            </w:r>
            <w:r w:rsidRPr="00F817A4">
              <w:rPr>
                <w:rFonts w:ascii="Arial" w:hAnsi="Arial" w:cs="Arial"/>
              </w:rPr>
              <w:t xml:space="preserve">be negotiated between the Department and awarded </w:t>
            </w:r>
            <w:r w:rsidR="00BC65D8" w:rsidRPr="00F817A4">
              <w:rPr>
                <w:rFonts w:ascii="Arial" w:hAnsi="Arial" w:cs="Arial"/>
              </w:rPr>
              <w:t>B</w:t>
            </w:r>
            <w:r w:rsidRPr="00F817A4">
              <w:rPr>
                <w:rFonts w:ascii="Arial" w:hAnsi="Arial" w:cs="Arial"/>
              </w:rPr>
              <w:t>idder</w:t>
            </w:r>
            <w:r w:rsidR="00BC65D8" w:rsidRPr="00F817A4">
              <w:rPr>
                <w:rFonts w:ascii="Arial" w:hAnsi="Arial" w:cs="Arial"/>
              </w:rPr>
              <w:t xml:space="preserve"> as part of the contract negotiation process</w:t>
            </w:r>
            <w:r w:rsidRPr="00F817A4">
              <w:rPr>
                <w:rFonts w:ascii="Arial" w:hAnsi="Arial" w:cs="Arial"/>
              </w:rPr>
              <w:t>.</w:t>
            </w:r>
          </w:p>
        </w:tc>
      </w:tr>
    </w:tbl>
    <w:p w14:paraId="39D62052" w14:textId="77777777" w:rsidR="006451E9" w:rsidRDefault="006451E9" w:rsidP="001F22F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1F22FC" w:rsidRPr="00F9098C" w14:paraId="5EFCD68E" w14:textId="77777777" w:rsidTr="00F81348">
        <w:trPr>
          <w:trHeight w:val="379"/>
          <w:jc w:val="center"/>
        </w:trPr>
        <w:tc>
          <w:tcPr>
            <w:tcW w:w="691" w:type="dxa"/>
            <w:vMerge w:val="restart"/>
            <w:shd w:val="clear" w:color="auto" w:fill="BDD6EE"/>
            <w:vAlign w:val="center"/>
          </w:tcPr>
          <w:p w14:paraId="28F7BBBC" w14:textId="0D2B2229" w:rsidR="001F22FC" w:rsidRPr="00F9098C" w:rsidRDefault="00EE5731"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F81348">
              <w:rPr>
                <w:rFonts w:ascii="Arial" w:hAnsi="Arial" w:cs="Arial"/>
                <w:b/>
              </w:rPr>
              <w:t>0</w:t>
            </w:r>
          </w:p>
        </w:tc>
        <w:tc>
          <w:tcPr>
            <w:tcW w:w="2004" w:type="dxa"/>
            <w:tcBorders>
              <w:bottom w:val="single" w:sz="4" w:space="0" w:color="auto"/>
            </w:tcBorders>
            <w:shd w:val="clear" w:color="auto" w:fill="BDD6EE"/>
            <w:vAlign w:val="center"/>
          </w:tcPr>
          <w:p w14:paraId="42E9EF84"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23967B17" w14:textId="77777777" w:rsidR="001F22FC" w:rsidRPr="00F9098C" w:rsidRDefault="001F22FC"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F22FC" w:rsidRPr="00F9098C" w14:paraId="7BF31D27" w14:textId="77777777" w:rsidTr="00F81348">
        <w:trPr>
          <w:trHeight w:val="379"/>
          <w:jc w:val="center"/>
        </w:trPr>
        <w:tc>
          <w:tcPr>
            <w:tcW w:w="691" w:type="dxa"/>
            <w:vMerge/>
            <w:shd w:val="clear" w:color="auto" w:fill="FFFFFF"/>
          </w:tcPr>
          <w:p w14:paraId="24BFDE14"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51C3D6D8" w14:textId="77777777" w:rsidR="00156170" w:rsidRPr="00156170" w:rsidRDefault="00156170" w:rsidP="00156170">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56170">
              <w:rPr>
                <w:rFonts w:ascii="Arial" w:hAnsi="Arial" w:cs="Arial"/>
              </w:rPr>
              <w:t>Part II, Section D</w:t>
            </w:r>
          </w:p>
          <w:p w14:paraId="6FB76C98" w14:textId="61160C56" w:rsidR="001F22FC" w:rsidRPr="00B51518" w:rsidRDefault="00156170" w:rsidP="0015617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56170">
              <w:rPr>
                <w:rFonts w:ascii="Arial" w:hAnsi="Arial" w:cs="Arial"/>
              </w:rPr>
              <w:t>Pages 8-9</w:t>
            </w:r>
          </w:p>
        </w:tc>
        <w:tc>
          <w:tcPr>
            <w:tcW w:w="8605" w:type="dxa"/>
            <w:shd w:val="clear" w:color="auto" w:fill="FFFFFF"/>
            <w:vAlign w:val="center"/>
          </w:tcPr>
          <w:p w14:paraId="6ACE006C" w14:textId="1AD0C481" w:rsidR="001F22FC" w:rsidRPr="00B51518" w:rsidRDefault="00156170"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56170">
              <w:rPr>
                <w:rFonts w:ascii="Arial" w:hAnsi="Arial" w:cs="Arial"/>
              </w:rPr>
              <w:t>Are there any differences in the structure and/or content of existing data files by local site</w:t>
            </w:r>
            <w:r>
              <w:rPr>
                <w:rFonts w:ascii="Arial" w:hAnsi="Arial" w:cs="Arial"/>
              </w:rPr>
              <w:t>?</w:t>
            </w:r>
            <w:r w:rsidR="00F17FE3">
              <w:rPr>
                <w:rFonts w:ascii="Arial" w:hAnsi="Arial" w:cs="Arial"/>
              </w:rPr>
              <w:t xml:space="preserve"> D</w:t>
            </w:r>
            <w:r w:rsidRPr="00156170">
              <w:rPr>
                <w:rFonts w:ascii="Arial" w:hAnsi="Arial" w:cs="Arial"/>
              </w:rPr>
              <w:t>o all local sites administer the same teacher survey and collect similar participant data?</w:t>
            </w:r>
          </w:p>
        </w:tc>
      </w:tr>
      <w:tr w:rsidR="001F22FC" w:rsidRPr="00F9098C" w14:paraId="61D98112" w14:textId="77777777" w:rsidTr="00D11C27">
        <w:trPr>
          <w:trHeight w:val="379"/>
          <w:jc w:val="center"/>
        </w:trPr>
        <w:tc>
          <w:tcPr>
            <w:tcW w:w="691" w:type="dxa"/>
            <w:vMerge/>
            <w:shd w:val="clear" w:color="auto" w:fill="BDD6EE"/>
          </w:tcPr>
          <w:p w14:paraId="38B24CFE"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B406E70" w14:textId="77777777" w:rsidR="001F22FC" w:rsidRPr="00F9098C"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F22FC" w:rsidRPr="00F9098C" w14:paraId="418D9EC5" w14:textId="77777777" w:rsidTr="00D11C27">
        <w:trPr>
          <w:trHeight w:val="379"/>
          <w:jc w:val="center"/>
        </w:trPr>
        <w:tc>
          <w:tcPr>
            <w:tcW w:w="691" w:type="dxa"/>
            <w:vMerge/>
          </w:tcPr>
          <w:p w14:paraId="70398D31" w14:textId="77777777" w:rsidR="001F22FC" w:rsidRPr="00B51518" w:rsidRDefault="001F22F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AEA8217" w14:textId="1B45D07F" w:rsidR="001F22FC" w:rsidRPr="00481342" w:rsidRDefault="00156170"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56170">
              <w:rPr>
                <w:rFonts w:ascii="Arial" w:hAnsi="Arial" w:cs="Arial"/>
              </w:rPr>
              <w:t>The structure and content of data across program sites will be largely synonymous with a few exceptions. For example, a program serving elementary school students will not have GPA data.</w:t>
            </w:r>
          </w:p>
        </w:tc>
      </w:tr>
    </w:tbl>
    <w:p w14:paraId="63F90503"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29FACDE8" w14:textId="77777777" w:rsidTr="00345280">
        <w:trPr>
          <w:trHeight w:val="379"/>
          <w:jc w:val="center"/>
        </w:trPr>
        <w:tc>
          <w:tcPr>
            <w:tcW w:w="691" w:type="dxa"/>
            <w:vMerge w:val="restart"/>
            <w:shd w:val="clear" w:color="auto" w:fill="BDD6EE"/>
            <w:vAlign w:val="center"/>
          </w:tcPr>
          <w:p w14:paraId="742F4B9F" w14:textId="7AE798DF"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345280">
              <w:rPr>
                <w:rFonts w:ascii="Arial" w:hAnsi="Arial" w:cs="Arial"/>
                <w:b/>
              </w:rPr>
              <w:t>1</w:t>
            </w:r>
          </w:p>
        </w:tc>
        <w:tc>
          <w:tcPr>
            <w:tcW w:w="2004" w:type="dxa"/>
            <w:tcBorders>
              <w:bottom w:val="single" w:sz="4" w:space="0" w:color="auto"/>
            </w:tcBorders>
            <w:shd w:val="clear" w:color="auto" w:fill="BDD6EE"/>
            <w:vAlign w:val="center"/>
          </w:tcPr>
          <w:p w14:paraId="55750A7F"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6208E2B"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5C2320AA" w14:textId="77777777" w:rsidTr="00345280">
        <w:trPr>
          <w:trHeight w:val="379"/>
          <w:jc w:val="center"/>
        </w:trPr>
        <w:tc>
          <w:tcPr>
            <w:tcW w:w="691" w:type="dxa"/>
            <w:vMerge/>
            <w:shd w:val="clear" w:color="auto" w:fill="FFFFFF"/>
          </w:tcPr>
          <w:p w14:paraId="15B9FF4C"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FB13FEF" w14:textId="77777777" w:rsidR="00A916C9" w:rsidRPr="00A916C9" w:rsidRDefault="00A916C9" w:rsidP="00A916C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916C9">
              <w:rPr>
                <w:rFonts w:ascii="Arial" w:hAnsi="Arial" w:cs="Arial"/>
              </w:rPr>
              <w:t>Part II, Section D</w:t>
            </w:r>
          </w:p>
          <w:p w14:paraId="27AC0DFC" w14:textId="6DEE7DC7" w:rsidR="00F17FE3" w:rsidRPr="00B51518" w:rsidRDefault="00A916C9" w:rsidP="00A916C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916C9">
              <w:rPr>
                <w:rFonts w:ascii="Arial" w:hAnsi="Arial" w:cs="Arial"/>
              </w:rPr>
              <w:t>Pages 8-9</w:t>
            </w:r>
          </w:p>
        </w:tc>
        <w:tc>
          <w:tcPr>
            <w:tcW w:w="8605" w:type="dxa"/>
            <w:shd w:val="clear" w:color="auto" w:fill="FFFFFF"/>
            <w:vAlign w:val="center"/>
          </w:tcPr>
          <w:p w14:paraId="0EA146BB" w14:textId="1455FBE5" w:rsidR="00F17FE3" w:rsidRPr="00B51518" w:rsidRDefault="001E0F7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w:t>
            </w:r>
            <w:r w:rsidRPr="001E0F74">
              <w:rPr>
                <w:rFonts w:ascii="Arial" w:hAnsi="Arial" w:cs="Arial"/>
              </w:rPr>
              <w:t>s the Department open to collecting participant-level survey measures, such as interest and experience surveys?</w:t>
            </w:r>
          </w:p>
        </w:tc>
      </w:tr>
      <w:tr w:rsidR="00F17FE3" w:rsidRPr="00F9098C" w14:paraId="585DD667" w14:textId="77777777" w:rsidTr="00D11C27">
        <w:trPr>
          <w:trHeight w:val="379"/>
          <w:jc w:val="center"/>
        </w:trPr>
        <w:tc>
          <w:tcPr>
            <w:tcW w:w="691" w:type="dxa"/>
            <w:vMerge/>
            <w:shd w:val="clear" w:color="auto" w:fill="BDD6EE"/>
          </w:tcPr>
          <w:p w14:paraId="4AA90475"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11CC928"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1B88A39A" w14:textId="77777777" w:rsidTr="00D11C27">
        <w:trPr>
          <w:trHeight w:val="379"/>
          <w:jc w:val="center"/>
        </w:trPr>
        <w:tc>
          <w:tcPr>
            <w:tcW w:w="691" w:type="dxa"/>
            <w:vMerge/>
          </w:tcPr>
          <w:p w14:paraId="22F70337"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94307A1" w14:textId="707672B8" w:rsidR="00F17FE3" w:rsidRPr="00481342" w:rsidRDefault="001E0F7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E0F74">
              <w:rPr>
                <w:rFonts w:ascii="Arial" w:hAnsi="Arial" w:cs="Arial"/>
              </w:rPr>
              <w:t xml:space="preserve">While the Department is open to the idea of additional data collection that would be useful and relevant to </w:t>
            </w:r>
            <w:r w:rsidR="00FA2277">
              <w:rPr>
                <w:rFonts w:ascii="Arial" w:hAnsi="Arial" w:cs="Arial"/>
              </w:rPr>
              <w:t>statewide</w:t>
            </w:r>
            <w:r w:rsidRPr="001E0F74">
              <w:rPr>
                <w:rFonts w:ascii="Arial" w:hAnsi="Arial" w:cs="Arial"/>
              </w:rPr>
              <w:t xml:space="preserve"> and/or local evaluations, new participant interest and/or experience surveys are not required under this RFP.</w:t>
            </w:r>
          </w:p>
        </w:tc>
      </w:tr>
    </w:tbl>
    <w:p w14:paraId="10175C02"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22D3B41F" w14:textId="77777777" w:rsidTr="00345280">
        <w:trPr>
          <w:trHeight w:val="379"/>
          <w:jc w:val="center"/>
        </w:trPr>
        <w:tc>
          <w:tcPr>
            <w:tcW w:w="691" w:type="dxa"/>
            <w:vMerge w:val="restart"/>
            <w:shd w:val="clear" w:color="auto" w:fill="BDD6EE"/>
            <w:vAlign w:val="center"/>
          </w:tcPr>
          <w:p w14:paraId="6BF65DB3" w14:textId="3FC3FE39"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345280">
              <w:rPr>
                <w:rFonts w:ascii="Arial" w:hAnsi="Arial" w:cs="Arial"/>
                <w:b/>
              </w:rPr>
              <w:t>2</w:t>
            </w:r>
          </w:p>
        </w:tc>
        <w:tc>
          <w:tcPr>
            <w:tcW w:w="2004" w:type="dxa"/>
            <w:tcBorders>
              <w:bottom w:val="single" w:sz="4" w:space="0" w:color="auto"/>
            </w:tcBorders>
            <w:shd w:val="clear" w:color="auto" w:fill="BDD6EE"/>
            <w:vAlign w:val="center"/>
          </w:tcPr>
          <w:p w14:paraId="65758227"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80F022F"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4A17473D" w14:textId="77777777" w:rsidTr="00345280">
        <w:trPr>
          <w:trHeight w:val="379"/>
          <w:jc w:val="center"/>
        </w:trPr>
        <w:tc>
          <w:tcPr>
            <w:tcW w:w="691" w:type="dxa"/>
            <w:vMerge/>
            <w:shd w:val="clear" w:color="auto" w:fill="FFFFFF"/>
          </w:tcPr>
          <w:p w14:paraId="2EB1C415"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2D32D768" w14:textId="77777777" w:rsidR="00FA2277" w:rsidRPr="00FA2277" w:rsidRDefault="00FA2277" w:rsidP="00FA2277">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2277">
              <w:rPr>
                <w:rFonts w:ascii="Arial" w:hAnsi="Arial" w:cs="Arial"/>
              </w:rPr>
              <w:t>Part II, Section D</w:t>
            </w:r>
          </w:p>
          <w:p w14:paraId="74BC23A8" w14:textId="127E690E" w:rsidR="00F17FE3" w:rsidRPr="00B51518" w:rsidRDefault="00FA2277" w:rsidP="00FA22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2277">
              <w:rPr>
                <w:rFonts w:ascii="Arial" w:hAnsi="Arial" w:cs="Arial"/>
              </w:rPr>
              <w:t>Pages 8-9</w:t>
            </w:r>
          </w:p>
        </w:tc>
        <w:tc>
          <w:tcPr>
            <w:tcW w:w="8605" w:type="dxa"/>
            <w:shd w:val="clear" w:color="auto" w:fill="FFFFFF"/>
            <w:vAlign w:val="center"/>
          </w:tcPr>
          <w:p w14:paraId="70B0CF8D" w14:textId="3135145F" w:rsidR="00F17FE3" w:rsidRPr="00B51518" w:rsidRDefault="00C074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07412">
              <w:rPr>
                <w:rFonts w:ascii="Arial" w:hAnsi="Arial" w:cs="Arial"/>
              </w:rPr>
              <w:t>Does the program collect survey data from students and/or parents?  If so, will data from these surveys be available to the evaluators?</w:t>
            </w:r>
          </w:p>
        </w:tc>
      </w:tr>
      <w:tr w:rsidR="00F17FE3" w:rsidRPr="00F9098C" w14:paraId="5E3D5015" w14:textId="77777777" w:rsidTr="00D11C27">
        <w:trPr>
          <w:trHeight w:val="379"/>
          <w:jc w:val="center"/>
        </w:trPr>
        <w:tc>
          <w:tcPr>
            <w:tcW w:w="691" w:type="dxa"/>
            <w:vMerge/>
            <w:shd w:val="clear" w:color="auto" w:fill="BDD6EE"/>
          </w:tcPr>
          <w:p w14:paraId="7A14C21A"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9676293"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460E9F18" w14:textId="77777777" w:rsidTr="00D11C27">
        <w:trPr>
          <w:trHeight w:val="379"/>
          <w:jc w:val="center"/>
        </w:trPr>
        <w:tc>
          <w:tcPr>
            <w:tcW w:w="691" w:type="dxa"/>
            <w:vMerge/>
          </w:tcPr>
          <w:p w14:paraId="713615AF"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2EAD588" w14:textId="2D43E98B" w:rsidR="00F17FE3" w:rsidRPr="00481342" w:rsidRDefault="00C074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07412">
              <w:rPr>
                <w:rFonts w:ascii="Arial" w:hAnsi="Arial" w:cs="Arial"/>
              </w:rPr>
              <w:t>Local 21st CCLC programs in Maine are not currently required to collect student or parent survey information.</w:t>
            </w:r>
            <w:r>
              <w:rPr>
                <w:rFonts w:ascii="Arial" w:hAnsi="Arial" w:cs="Arial"/>
              </w:rPr>
              <w:t xml:space="preserve"> As such, this data would not be readily available. </w:t>
            </w:r>
          </w:p>
        </w:tc>
      </w:tr>
    </w:tbl>
    <w:p w14:paraId="6EB5E138"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3E5F2F27" w14:textId="77777777" w:rsidTr="00345280">
        <w:trPr>
          <w:trHeight w:val="379"/>
          <w:jc w:val="center"/>
        </w:trPr>
        <w:tc>
          <w:tcPr>
            <w:tcW w:w="691" w:type="dxa"/>
            <w:vMerge w:val="restart"/>
            <w:shd w:val="clear" w:color="auto" w:fill="BDD6EE"/>
            <w:vAlign w:val="center"/>
          </w:tcPr>
          <w:p w14:paraId="39FA29A5" w14:textId="62B79F15"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345280">
              <w:rPr>
                <w:rFonts w:ascii="Arial" w:hAnsi="Arial" w:cs="Arial"/>
                <w:b/>
              </w:rPr>
              <w:t>3</w:t>
            </w:r>
          </w:p>
        </w:tc>
        <w:tc>
          <w:tcPr>
            <w:tcW w:w="2004" w:type="dxa"/>
            <w:tcBorders>
              <w:bottom w:val="single" w:sz="4" w:space="0" w:color="auto"/>
            </w:tcBorders>
            <w:shd w:val="clear" w:color="auto" w:fill="BDD6EE"/>
            <w:vAlign w:val="center"/>
          </w:tcPr>
          <w:p w14:paraId="4D1C752F"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7C86889"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61C14C5C" w14:textId="77777777" w:rsidTr="00345280">
        <w:trPr>
          <w:trHeight w:val="379"/>
          <w:jc w:val="center"/>
        </w:trPr>
        <w:tc>
          <w:tcPr>
            <w:tcW w:w="691" w:type="dxa"/>
            <w:vMerge/>
            <w:shd w:val="clear" w:color="auto" w:fill="FFFFFF"/>
          </w:tcPr>
          <w:p w14:paraId="64A0CDC6"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36227F4C" w14:textId="77777777" w:rsidR="0071612D" w:rsidRPr="0071612D" w:rsidRDefault="0071612D" w:rsidP="0071612D">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1612D">
              <w:rPr>
                <w:rFonts w:ascii="Arial" w:hAnsi="Arial" w:cs="Arial"/>
              </w:rPr>
              <w:t>Part II, Section D</w:t>
            </w:r>
          </w:p>
          <w:p w14:paraId="08030045" w14:textId="647A47B8" w:rsidR="00F17FE3" w:rsidRPr="00B51518" w:rsidRDefault="0071612D" w:rsidP="0071612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1612D">
              <w:rPr>
                <w:rFonts w:ascii="Arial" w:hAnsi="Arial" w:cs="Arial"/>
              </w:rPr>
              <w:t>Pages 8-9</w:t>
            </w:r>
          </w:p>
        </w:tc>
        <w:tc>
          <w:tcPr>
            <w:tcW w:w="8605" w:type="dxa"/>
            <w:shd w:val="clear" w:color="auto" w:fill="FFFFFF"/>
            <w:vAlign w:val="center"/>
          </w:tcPr>
          <w:p w14:paraId="762E1AA6" w14:textId="3988299D" w:rsidR="00F17FE3" w:rsidRPr="00B51518" w:rsidRDefault="005621C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621C6">
              <w:rPr>
                <w:rFonts w:ascii="Arial" w:hAnsi="Arial" w:cs="Arial"/>
              </w:rPr>
              <w:t>We assume that grant award details are available at the grant program level. Do additional data exist on how the grant award is disbursed among program sites?</w:t>
            </w:r>
          </w:p>
        </w:tc>
      </w:tr>
      <w:tr w:rsidR="00F17FE3" w:rsidRPr="00F9098C" w14:paraId="40642167" w14:textId="77777777" w:rsidTr="00D11C27">
        <w:trPr>
          <w:trHeight w:val="379"/>
          <w:jc w:val="center"/>
        </w:trPr>
        <w:tc>
          <w:tcPr>
            <w:tcW w:w="691" w:type="dxa"/>
            <w:vMerge/>
            <w:shd w:val="clear" w:color="auto" w:fill="BDD6EE"/>
          </w:tcPr>
          <w:p w14:paraId="4F9B6194"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6FB43C9"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1C086D2F" w14:textId="77777777" w:rsidTr="00D11C27">
        <w:trPr>
          <w:trHeight w:val="379"/>
          <w:jc w:val="center"/>
        </w:trPr>
        <w:tc>
          <w:tcPr>
            <w:tcW w:w="691" w:type="dxa"/>
            <w:vMerge/>
          </w:tcPr>
          <w:p w14:paraId="5C624CC6"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2283866" w14:textId="1A65C5DB" w:rsidR="00F17FE3" w:rsidRPr="00481342" w:rsidRDefault="007D0DF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D0DF4">
              <w:rPr>
                <w:rFonts w:ascii="Arial" w:hAnsi="Arial" w:cs="Arial"/>
              </w:rPr>
              <w:t xml:space="preserve">The </w:t>
            </w:r>
            <w:r w:rsidR="008C1F36">
              <w:rPr>
                <w:rFonts w:ascii="Arial" w:hAnsi="Arial" w:cs="Arial"/>
              </w:rPr>
              <w:t>Department</w:t>
            </w:r>
            <w:r w:rsidRPr="007D0DF4">
              <w:rPr>
                <w:rFonts w:ascii="Arial" w:hAnsi="Arial" w:cs="Arial"/>
              </w:rPr>
              <w:t xml:space="preserve"> does not currently award 21</w:t>
            </w:r>
            <w:r w:rsidRPr="007D0DF4">
              <w:rPr>
                <w:rFonts w:ascii="Arial" w:hAnsi="Arial" w:cs="Arial"/>
                <w:vertAlign w:val="superscript"/>
              </w:rPr>
              <w:t>st</w:t>
            </w:r>
            <w:r>
              <w:rPr>
                <w:rFonts w:ascii="Arial" w:hAnsi="Arial" w:cs="Arial"/>
              </w:rPr>
              <w:t xml:space="preserve"> </w:t>
            </w:r>
            <w:r w:rsidRPr="007D0DF4">
              <w:rPr>
                <w:rFonts w:ascii="Arial" w:hAnsi="Arial" w:cs="Arial"/>
              </w:rPr>
              <w:t>CCLC funding by program site or require individual program site budgets.</w:t>
            </w:r>
            <w:r w:rsidR="00667918">
              <w:rPr>
                <w:rFonts w:ascii="Arial" w:hAnsi="Arial" w:cs="Arial"/>
              </w:rPr>
              <w:t xml:space="preserve"> As such, this data would not be readily available.</w:t>
            </w:r>
          </w:p>
        </w:tc>
      </w:tr>
    </w:tbl>
    <w:p w14:paraId="41FE8306"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76D8D233" w14:textId="77777777" w:rsidTr="00345280">
        <w:trPr>
          <w:trHeight w:val="379"/>
          <w:jc w:val="center"/>
        </w:trPr>
        <w:tc>
          <w:tcPr>
            <w:tcW w:w="691" w:type="dxa"/>
            <w:vMerge w:val="restart"/>
            <w:shd w:val="clear" w:color="auto" w:fill="BDD6EE"/>
            <w:vAlign w:val="center"/>
          </w:tcPr>
          <w:p w14:paraId="0A516C89" w14:textId="0795D662"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345280">
              <w:rPr>
                <w:rFonts w:ascii="Arial" w:hAnsi="Arial" w:cs="Arial"/>
                <w:b/>
              </w:rPr>
              <w:t>4</w:t>
            </w:r>
          </w:p>
        </w:tc>
        <w:tc>
          <w:tcPr>
            <w:tcW w:w="2004" w:type="dxa"/>
            <w:tcBorders>
              <w:bottom w:val="single" w:sz="4" w:space="0" w:color="auto"/>
            </w:tcBorders>
            <w:shd w:val="clear" w:color="auto" w:fill="BDD6EE"/>
            <w:vAlign w:val="center"/>
          </w:tcPr>
          <w:p w14:paraId="70BD69AE"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2D8C34F8"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47E9B8AE" w14:textId="77777777" w:rsidTr="00345280">
        <w:trPr>
          <w:trHeight w:val="379"/>
          <w:jc w:val="center"/>
        </w:trPr>
        <w:tc>
          <w:tcPr>
            <w:tcW w:w="691" w:type="dxa"/>
            <w:vMerge/>
            <w:shd w:val="clear" w:color="auto" w:fill="FFFFFF"/>
          </w:tcPr>
          <w:p w14:paraId="7704F2FF"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3092E488" w14:textId="77777777" w:rsidR="00AB4345" w:rsidRPr="00AB4345" w:rsidRDefault="00AB4345" w:rsidP="00AB434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B4345">
              <w:rPr>
                <w:rFonts w:ascii="Arial" w:hAnsi="Arial" w:cs="Arial"/>
              </w:rPr>
              <w:t>Part II, Section D</w:t>
            </w:r>
          </w:p>
          <w:p w14:paraId="13EB263D" w14:textId="0E560B0D" w:rsidR="00F17FE3" w:rsidRPr="00B51518" w:rsidRDefault="00AB4345" w:rsidP="00AB43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B4345">
              <w:rPr>
                <w:rFonts w:ascii="Arial" w:hAnsi="Arial" w:cs="Arial"/>
              </w:rPr>
              <w:t>Pages 8-9</w:t>
            </w:r>
          </w:p>
        </w:tc>
        <w:tc>
          <w:tcPr>
            <w:tcW w:w="8605" w:type="dxa"/>
            <w:shd w:val="clear" w:color="auto" w:fill="FFFFFF"/>
            <w:vAlign w:val="center"/>
          </w:tcPr>
          <w:p w14:paraId="3F26A08B" w14:textId="4B5EF52B" w:rsidR="00F17FE3" w:rsidRPr="00B51518" w:rsidRDefault="0005627B" w:rsidP="0005627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5627B">
              <w:rPr>
                <w:rFonts w:ascii="Arial" w:hAnsi="Arial" w:cs="Arial"/>
              </w:rPr>
              <w:t xml:space="preserve">Should the scope of work described focus </w:t>
            </w:r>
            <w:r>
              <w:rPr>
                <w:rFonts w:ascii="Arial" w:hAnsi="Arial" w:cs="Arial"/>
              </w:rPr>
              <w:t xml:space="preserve">only </w:t>
            </w:r>
            <w:r w:rsidRPr="0005627B">
              <w:rPr>
                <w:rFonts w:ascii="Arial" w:hAnsi="Arial" w:cs="Arial"/>
              </w:rPr>
              <w:t>on the initial contract period</w:t>
            </w:r>
            <w:r>
              <w:rPr>
                <w:rFonts w:ascii="Arial" w:hAnsi="Arial" w:cs="Arial"/>
              </w:rPr>
              <w:t xml:space="preserve"> or should proposal include </w:t>
            </w:r>
            <w:r w:rsidR="0090081F">
              <w:rPr>
                <w:rFonts w:ascii="Arial" w:hAnsi="Arial" w:cs="Arial"/>
              </w:rPr>
              <w:t>renewal periods 1 and 2 as well</w:t>
            </w:r>
            <w:r w:rsidRPr="0005627B">
              <w:rPr>
                <w:rFonts w:ascii="Arial" w:hAnsi="Arial" w:cs="Arial"/>
              </w:rPr>
              <w:t xml:space="preserve">? </w:t>
            </w:r>
          </w:p>
        </w:tc>
      </w:tr>
      <w:tr w:rsidR="00F17FE3" w:rsidRPr="00F9098C" w14:paraId="46ACE8AE" w14:textId="77777777" w:rsidTr="00D11C27">
        <w:trPr>
          <w:trHeight w:val="379"/>
          <w:jc w:val="center"/>
        </w:trPr>
        <w:tc>
          <w:tcPr>
            <w:tcW w:w="691" w:type="dxa"/>
            <w:vMerge/>
            <w:shd w:val="clear" w:color="auto" w:fill="BDD6EE"/>
          </w:tcPr>
          <w:p w14:paraId="6C5ED049"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C698200"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18F2214" w14:textId="77777777" w:rsidTr="00D11C27">
        <w:trPr>
          <w:trHeight w:val="379"/>
          <w:jc w:val="center"/>
        </w:trPr>
        <w:tc>
          <w:tcPr>
            <w:tcW w:w="691" w:type="dxa"/>
            <w:vMerge/>
          </w:tcPr>
          <w:p w14:paraId="72673B44"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D599AA8" w14:textId="3A1FFD2B" w:rsidR="00F17FE3" w:rsidRPr="00481342" w:rsidRDefault="0090081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0081F">
              <w:rPr>
                <w:rFonts w:ascii="Arial" w:hAnsi="Arial" w:cs="Arial"/>
              </w:rPr>
              <w:t xml:space="preserve">As noted on page 6 of the RFP, the initial period of performance is anticipated to span roughly two (2) years--from 2/1/26 - 10/31/27. The initial period of performance does not include renewal </w:t>
            </w:r>
            <w:r w:rsidR="00BC7545" w:rsidRPr="0090081F">
              <w:rPr>
                <w:rFonts w:ascii="Arial" w:hAnsi="Arial" w:cs="Arial"/>
              </w:rPr>
              <w:t>periods</w:t>
            </w:r>
            <w:r w:rsidRPr="0090081F">
              <w:rPr>
                <w:rFonts w:ascii="Arial" w:hAnsi="Arial" w:cs="Arial"/>
              </w:rPr>
              <w:t xml:space="preserve"> 1 or 2.</w:t>
            </w:r>
          </w:p>
        </w:tc>
      </w:tr>
    </w:tbl>
    <w:p w14:paraId="132D8534"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7EB0A4CC" w14:textId="77777777" w:rsidTr="008432FC">
        <w:trPr>
          <w:trHeight w:val="379"/>
          <w:jc w:val="center"/>
        </w:trPr>
        <w:tc>
          <w:tcPr>
            <w:tcW w:w="691" w:type="dxa"/>
            <w:vMerge w:val="restart"/>
            <w:shd w:val="clear" w:color="auto" w:fill="BDD6EE"/>
            <w:vAlign w:val="center"/>
          </w:tcPr>
          <w:p w14:paraId="1B1B4DA2" w14:textId="1CC79775"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3</w:t>
            </w:r>
            <w:r w:rsidR="00EA7D20">
              <w:rPr>
                <w:rFonts w:ascii="Arial" w:hAnsi="Arial" w:cs="Arial"/>
                <w:b/>
              </w:rPr>
              <w:t>5</w:t>
            </w:r>
          </w:p>
        </w:tc>
        <w:tc>
          <w:tcPr>
            <w:tcW w:w="2004" w:type="dxa"/>
            <w:tcBorders>
              <w:bottom w:val="single" w:sz="4" w:space="0" w:color="auto"/>
            </w:tcBorders>
            <w:shd w:val="clear" w:color="auto" w:fill="BDD6EE"/>
            <w:vAlign w:val="center"/>
          </w:tcPr>
          <w:p w14:paraId="017DF6C7"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5870E93D"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0614EB79" w14:textId="77777777" w:rsidTr="008432FC">
        <w:trPr>
          <w:trHeight w:val="379"/>
          <w:jc w:val="center"/>
        </w:trPr>
        <w:tc>
          <w:tcPr>
            <w:tcW w:w="691" w:type="dxa"/>
            <w:vMerge/>
            <w:shd w:val="clear" w:color="auto" w:fill="FFFFFF"/>
          </w:tcPr>
          <w:p w14:paraId="59AF1108"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4BA9B99E" w14:textId="77777777" w:rsidR="00BC7545" w:rsidRPr="00BC7545" w:rsidRDefault="00BC7545" w:rsidP="00BC754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C7545">
              <w:rPr>
                <w:rFonts w:ascii="Arial" w:hAnsi="Arial" w:cs="Arial"/>
              </w:rPr>
              <w:t>Part II, Section F</w:t>
            </w:r>
          </w:p>
          <w:p w14:paraId="2C2D418A" w14:textId="4942B079" w:rsidR="00F17FE3" w:rsidRPr="00B51518" w:rsidRDefault="00BC7545" w:rsidP="00BC75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C7545">
              <w:rPr>
                <w:rFonts w:ascii="Arial" w:hAnsi="Arial" w:cs="Arial"/>
              </w:rPr>
              <w:t>Page 10</w:t>
            </w:r>
          </w:p>
        </w:tc>
        <w:tc>
          <w:tcPr>
            <w:tcW w:w="8605" w:type="dxa"/>
            <w:shd w:val="clear" w:color="auto" w:fill="FFFFFF"/>
            <w:vAlign w:val="center"/>
          </w:tcPr>
          <w:p w14:paraId="5F38189B" w14:textId="2689DAC3" w:rsidR="00F17FE3" w:rsidRPr="00B51518" w:rsidRDefault="00BC754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Could the Department confirm </w:t>
            </w:r>
            <w:r w:rsidRPr="00BC7545">
              <w:rPr>
                <w:rFonts w:ascii="Arial" w:hAnsi="Arial" w:cs="Arial"/>
              </w:rPr>
              <w:t>that after the initial period</w:t>
            </w:r>
            <w:r>
              <w:rPr>
                <w:rFonts w:ascii="Arial" w:hAnsi="Arial" w:cs="Arial"/>
              </w:rPr>
              <w:t xml:space="preserve"> of </w:t>
            </w:r>
            <w:r w:rsidR="009A3699">
              <w:rPr>
                <w:rFonts w:ascii="Arial" w:hAnsi="Arial" w:cs="Arial"/>
              </w:rPr>
              <w:t xml:space="preserve">performance </w:t>
            </w:r>
            <w:r w:rsidR="009A3699" w:rsidRPr="00BC7545">
              <w:rPr>
                <w:rFonts w:ascii="Arial" w:hAnsi="Arial" w:cs="Arial"/>
              </w:rPr>
              <w:t>(</w:t>
            </w:r>
            <w:r w:rsidRPr="00BC7545">
              <w:rPr>
                <w:rFonts w:ascii="Arial" w:hAnsi="Arial" w:cs="Arial"/>
              </w:rPr>
              <w:t>which would include both the statewide report and the local reports</w:t>
            </w:r>
            <w:r>
              <w:rPr>
                <w:rFonts w:ascii="Arial" w:hAnsi="Arial" w:cs="Arial"/>
              </w:rPr>
              <w:t>)</w:t>
            </w:r>
            <w:r w:rsidR="00D933AB">
              <w:rPr>
                <w:rFonts w:ascii="Arial" w:hAnsi="Arial" w:cs="Arial"/>
              </w:rPr>
              <w:t xml:space="preserve">, </w:t>
            </w:r>
            <w:r w:rsidRPr="00BC7545">
              <w:rPr>
                <w:rFonts w:ascii="Arial" w:hAnsi="Arial" w:cs="Arial"/>
              </w:rPr>
              <w:t>ongoing local</w:t>
            </w:r>
            <w:r w:rsidR="00D933AB">
              <w:rPr>
                <w:rFonts w:ascii="Arial" w:hAnsi="Arial" w:cs="Arial"/>
              </w:rPr>
              <w:t xml:space="preserve"> evaluation</w:t>
            </w:r>
            <w:r w:rsidRPr="00BC7545">
              <w:rPr>
                <w:rFonts w:ascii="Arial" w:hAnsi="Arial" w:cs="Arial"/>
              </w:rPr>
              <w:t xml:space="preserve"> reports would be only every other year</w:t>
            </w:r>
            <w:r w:rsidR="00D933AB">
              <w:rPr>
                <w:rFonts w:ascii="Arial" w:hAnsi="Arial" w:cs="Arial"/>
              </w:rPr>
              <w:t>?</w:t>
            </w:r>
          </w:p>
        </w:tc>
      </w:tr>
      <w:tr w:rsidR="00F17FE3" w:rsidRPr="00F9098C" w14:paraId="21FFDD2D" w14:textId="77777777" w:rsidTr="00D11C27">
        <w:trPr>
          <w:trHeight w:val="379"/>
          <w:jc w:val="center"/>
        </w:trPr>
        <w:tc>
          <w:tcPr>
            <w:tcW w:w="691" w:type="dxa"/>
            <w:vMerge/>
            <w:shd w:val="clear" w:color="auto" w:fill="BDD6EE"/>
          </w:tcPr>
          <w:p w14:paraId="6B9A296A"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433CB03"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CA5E8CB" w14:textId="77777777" w:rsidTr="00D11C27">
        <w:trPr>
          <w:trHeight w:val="379"/>
          <w:jc w:val="center"/>
        </w:trPr>
        <w:tc>
          <w:tcPr>
            <w:tcW w:w="691" w:type="dxa"/>
            <w:vMerge/>
          </w:tcPr>
          <w:p w14:paraId="6FD4CBD4"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19C84F7" w14:textId="25D22FAB" w:rsidR="00F17FE3" w:rsidRPr="00481342" w:rsidRDefault="00D933AB"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933AB">
              <w:rPr>
                <w:rFonts w:ascii="Arial" w:hAnsi="Arial" w:cs="Arial"/>
              </w:rPr>
              <w:t xml:space="preserve">The state contract resulting from this RFP process will span roughly 2 years and be subject to up to two additional renewal periods of 2 years each. Under each of these 2-year contracts, year 1 will be dedicated to the development and publishing of a statewide evaluation report. Year 2 will then instead focus on the </w:t>
            </w:r>
            <w:r w:rsidR="00E13EA3">
              <w:rPr>
                <w:rFonts w:ascii="Arial" w:hAnsi="Arial" w:cs="Arial"/>
              </w:rPr>
              <w:t>development</w:t>
            </w:r>
            <w:r w:rsidRPr="00D933AB">
              <w:rPr>
                <w:rFonts w:ascii="Arial" w:hAnsi="Arial" w:cs="Arial"/>
              </w:rPr>
              <w:t xml:space="preserve"> and publishing of </w:t>
            </w:r>
            <w:r w:rsidR="00E13EA3">
              <w:rPr>
                <w:rFonts w:ascii="Arial" w:hAnsi="Arial" w:cs="Arial"/>
              </w:rPr>
              <w:t xml:space="preserve">up to 40 </w:t>
            </w:r>
            <w:r w:rsidRPr="00D933AB">
              <w:rPr>
                <w:rFonts w:ascii="Arial" w:hAnsi="Arial" w:cs="Arial"/>
              </w:rPr>
              <w:t xml:space="preserve">local evaluation reports. In this context, the types of reports the awarded </w:t>
            </w:r>
            <w:r w:rsidR="00EA7D20">
              <w:rPr>
                <w:rFonts w:ascii="Arial" w:hAnsi="Arial" w:cs="Arial"/>
              </w:rPr>
              <w:t>B</w:t>
            </w:r>
            <w:r w:rsidRPr="00D933AB">
              <w:rPr>
                <w:rFonts w:ascii="Arial" w:hAnsi="Arial" w:cs="Arial"/>
              </w:rPr>
              <w:t>idder will be responsible for will alternate each year between statewide and local evaluation reports.</w:t>
            </w:r>
            <w:r w:rsidR="009A3699">
              <w:rPr>
                <w:rFonts w:ascii="Arial" w:hAnsi="Arial" w:cs="Arial"/>
              </w:rPr>
              <w:t xml:space="preserve"> At no time will both statewide and local evaluation reports be required in the same year.</w:t>
            </w:r>
          </w:p>
        </w:tc>
      </w:tr>
    </w:tbl>
    <w:p w14:paraId="18266690"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4D0AF148" w14:textId="77777777" w:rsidTr="008432FC">
        <w:trPr>
          <w:trHeight w:val="379"/>
          <w:jc w:val="center"/>
        </w:trPr>
        <w:tc>
          <w:tcPr>
            <w:tcW w:w="691" w:type="dxa"/>
            <w:vMerge w:val="restart"/>
            <w:shd w:val="clear" w:color="auto" w:fill="BDD6EE"/>
            <w:vAlign w:val="center"/>
          </w:tcPr>
          <w:p w14:paraId="03E0B7A0" w14:textId="0FDB18F1"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EA7D20">
              <w:rPr>
                <w:rFonts w:ascii="Arial" w:hAnsi="Arial" w:cs="Arial"/>
                <w:b/>
              </w:rPr>
              <w:t>6</w:t>
            </w:r>
          </w:p>
        </w:tc>
        <w:tc>
          <w:tcPr>
            <w:tcW w:w="2004" w:type="dxa"/>
            <w:tcBorders>
              <w:bottom w:val="single" w:sz="4" w:space="0" w:color="auto"/>
            </w:tcBorders>
            <w:shd w:val="clear" w:color="auto" w:fill="BDD6EE"/>
            <w:vAlign w:val="center"/>
          </w:tcPr>
          <w:p w14:paraId="5EF11C9C"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2E3824F"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45670692" w14:textId="77777777" w:rsidTr="008432FC">
        <w:trPr>
          <w:trHeight w:val="379"/>
          <w:jc w:val="center"/>
        </w:trPr>
        <w:tc>
          <w:tcPr>
            <w:tcW w:w="691" w:type="dxa"/>
            <w:vMerge/>
            <w:shd w:val="clear" w:color="auto" w:fill="FFFFFF"/>
          </w:tcPr>
          <w:p w14:paraId="37D7362B"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472027DC" w14:textId="77777777" w:rsidR="00D66173" w:rsidRPr="00D66173" w:rsidRDefault="00D66173" w:rsidP="00D66173">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66173">
              <w:rPr>
                <w:rFonts w:ascii="Arial" w:hAnsi="Arial" w:cs="Arial"/>
              </w:rPr>
              <w:t>Part II, Section F</w:t>
            </w:r>
          </w:p>
          <w:p w14:paraId="5645CF62" w14:textId="37A5FA24" w:rsidR="00F17FE3" w:rsidRPr="00B51518" w:rsidRDefault="00D66173" w:rsidP="00D661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66173">
              <w:rPr>
                <w:rFonts w:ascii="Arial" w:hAnsi="Arial" w:cs="Arial"/>
              </w:rPr>
              <w:t>Pages 10-11</w:t>
            </w:r>
          </w:p>
        </w:tc>
        <w:tc>
          <w:tcPr>
            <w:tcW w:w="8605" w:type="dxa"/>
            <w:shd w:val="clear" w:color="auto" w:fill="FFFFFF"/>
            <w:vAlign w:val="center"/>
          </w:tcPr>
          <w:p w14:paraId="4F31D28B" w14:textId="516EFDF6" w:rsidR="00F17FE3" w:rsidRPr="00B51518" w:rsidRDefault="00AC50C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C50C6">
              <w:rPr>
                <w:rFonts w:ascii="Arial" w:hAnsi="Arial" w:cs="Arial"/>
              </w:rPr>
              <w:t>Is it acceptable to Maine DOE that a single statewide evaluation</w:t>
            </w:r>
            <w:r>
              <w:rPr>
                <w:rFonts w:ascii="Arial" w:hAnsi="Arial" w:cs="Arial"/>
              </w:rPr>
              <w:t xml:space="preserve">, </w:t>
            </w:r>
            <w:r w:rsidRPr="00AC50C6">
              <w:rPr>
                <w:rFonts w:ascii="Arial" w:hAnsi="Arial" w:cs="Arial"/>
              </w:rPr>
              <w:t>covering the 2022-23, 2023-24, and 2024-25 period and comparing results by year</w:t>
            </w:r>
            <w:r>
              <w:rPr>
                <w:rFonts w:ascii="Arial" w:hAnsi="Arial" w:cs="Arial"/>
              </w:rPr>
              <w:t>,</w:t>
            </w:r>
            <w:r w:rsidRPr="00AC50C6">
              <w:rPr>
                <w:rFonts w:ascii="Arial" w:hAnsi="Arial" w:cs="Arial"/>
              </w:rPr>
              <w:t xml:space="preserve"> be submitted or are separate reports for each grant year required?</w:t>
            </w:r>
          </w:p>
        </w:tc>
      </w:tr>
      <w:tr w:rsidR="00F17FE3" w:rsidRPr="00F9098C" w14:paraId="4CB8CBCE" w14:textId="77777777" w:rsidTr="00D11C27">
        <w:trPr>
          <w:trHeight w:val="379"/>
          <w:jc w:val="center"/>
        </w:trPr>
        <w:tc>
          <w:tcPr>
            <w:tcW w:w="691" w:type="dxa"/>
            <w:vMerge/>
            <w:shd w:val="clear" w:color="auto" w:fill="BDD6EE"/>
          </w:tcPr>
          <w:p w14:paraId="1C73F458"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7719DA0"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02BBC5FF" w14:textId="77777777" w:rsidTr="00D11C27">
        <w:trPr>
          <w:trHeight w:val="379"/>
          <w:jc w:val="center"/>
        </w:trPr>
        <w:tc>
          <w:tcPr>
            <w:tcW w:w="691" w:type="dxa"/>
            <w:vMerge/>
          </w:tcPr>
          <w:p w14:paraId="686F7F04"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868ACD9" w14:textId="0E7B27E0" w:rsidR="00F17FE3" w:rsidRPr="00481342" w:rsidRDefault="003D7DFD"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D7DFD">
              <w:rPr>
                <w:rFonts w:ascii="Arial" w:hAnsi="Arial" w:cs="Arial"/>
              </w:rPr>
              <w:t>For both statewide and local evaluation reports, the Department is seeking reports that cover the most recent three (3) years’ worth of program data, likely using comparison charts to display changes in data over time. The Department is not seeking separate reports for each year of the three (3) year reporting period.</w:t>
            </w:r>
          </w:p>
        </w:tc>
      </w:tr>
    </w:tbl>
    <w:p w14:paraId="33E32B7F" w14:textId="77777777" w:rsidR="003D7DFD" w:rsidRDefault="003D7DFD"/>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1A374F94" w14:textId="77777777" w:rsidTr="008432FC">
        <w:trPr>
          <w:trHeight w:val="379"/>
          <w:jc w:val="center"/>
        </w:trPr>
        <w:tc>
          <w:tcPr>
            <w:tcW w:w="691" w:type="dxa"/>
            <w:vMerge w:val="restart"/>
            <w:shd w:val="clear" w:color="auto" w:fill="BDD6EE"/>
            <w:vAlign w:val="center"/>
          </w:tcPr>
          <w:p w14:paraId="78A76DD9" w14:textId="591D05BA"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EA7D20">
              <w:rPr>
                <w:rFonts w:ascii="Arial" w:hAnsi="Arial" w:cs="Arial"/>
                <w:b/>
              </w:rPr>
              <w:t>7</w:t>
            </w:r>
          </w:p>
        </w:tc>
        <w:tc>
          <w:tcPr>
            <w:tcW w:w="2004" w:type="dxa"/>
            <w:tcBorders>
              <w:bottom w:val="single" w:sz="4" w:space="0" w:color="auto"/>
            </w:tcBorders>
            <w:shd w:val="clear" w:color="auto" w:fill="BDD6EE"/>
            <w:vAlign w:val="center"/>
          </w:tcPr>
          <w:p w14:paraId="4A2E101A"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42C7FFF"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0EF6E6C0" w14:textId="77777777" w:rsidTr="008432FC">
        <w:trPr>
          <w:trHeight w:val="379"/>
          <w:jc w:val="center"/>
        </w:trPr>
        <w:tc>
          <w:tcPr>
            <w:tcW w:w="691" w:type="dxa"/>
            <w:vMerge/>
            <w:shd w:val="clear" w:color="auto" w:fill="FFFFFF"/>
          </w:tcPr>
          <w:p w14:paraId="56F4907E"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2B0A98FF" w14:textId="77777777" w:rsidR="001B0DEB" w:rsidRPr="001B0DEB" w:rsidRDefault="001B0DEB" w:rsidP="001B0DE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B0DEB">
              <w:rPr>
                <w:rFonts w:ascii="Arial" w:hAnsi="Arial" w:cs="Arial"/>
              </w:rPr>
              <w:t>Part II, Section F</w:t>
            </w:r>
          </w:p>
          <w:p w14:paraId="7F5826A8" w14:textId="509C348B" w:rsidR="00F17FE3" w:rsidRPr="00B51518" w:rsidRDefault="001B0DEB" w:rsidP="001B0D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B0DEB">
              <w:rPr>
                <w:rFonts w:ascii="Arial" w:hAnsi="Arial" w:cs="Arial"/>
              </w:rPr>
              <w:t>Pages 10-11</w:t>
            </w:r>
          </w:p>
        </w:tc>
        <w:tc>
          <w:tcPr>
            <w:tcW w:w="8605" w:type="dxa"/>
            <w:shd w:val="clear" w:color="auto" w:fill="FFFFFF"/>
            <w:vAlign w:val="center"/>
          </w:tcPr>
          <w:p w14:paraId="73D00904" w14:textId="4C10CF8A" w:rsidR="00F17FE3" w:rsidRPr="00B51518" w:rsidRDefault="001B0DEB"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B0DEB">
              <w:rPr>
                <w:rFonts w:ascii="Arial" w:hAnsi="Arial" w:cs="Arial"/>
              </w:rPr>
              <w:t>Regarding the local evaluation reports for up to 40 grant programs, does the Department prefer a standardized report template that is populated for each program, or is there an expectation for a more customized narrative and analysis for each individual program?</w:t>
            </w:r>
          </w:p>
        </w:tc>
      </w:tr>
      <w:tr w:rsidR="00F17FE3" w:rsidRPr="00F9098C" w14:paraId="35E314AC" w14:textId="77777777" w:rsidTr="00D11C27">
        <w:trPr>
          <w:trHeight w:val="379"/>
          <w:jc w:val="center"/>
        </w:trPr>
        <w:tc>
          <w:tcPr>
            <w:tcW w:w="691" w:type="dxa"/>
            <w:vMerge/>
            <w:shd w:val="clear" w:color="auto" w:fill="BDD6EE"/>
          </w:tcPr>
          <w:p w14:paraId="30FF16D0"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51AF2D8"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9469A3D" w14:textId="77777777" w:rsidTr="00D11C27">
        <w:trPr>
          <w:trHeight w:val="379"/>
          <w:jc w:val="center"/>
        </w:trPr>
        <w:tc>
          <w:tcPr>
            <w:tcW w:w="691" w:type="dxa"/>
            <w:vMerge/>
          </w:tcPr>
          <w:p w14:paraId="639CD9E8"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36087CE" w14:textId="77EE0ED0" w:rsidR="00F17FE3" w:rsidRPr="00481342" w:rsidRDefault="008E1769"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E1769">
              <w:rPr>
                <w:rFonts w:ascii="Arial" w:hAnsi="Arial" w:cs="Arial"/>
              </w:rPr>
              <w:t xml:space="preserve">The Department is seeking a largely standardized report that can be populated for each program. However, there </w:t>
            </w:r>
            <w:r>
              <w:rPr>
                <w:rFonts w:ascii="Arial" w:hAnsi="Arial" w:cs="Arial"/>
              </w:rPr>
              <w:t>will likely need to</w:t>
            </w:r>
            <w:r w:rsidRPr="008E1769">
              <w:rPr>
                <w:rFonts w:ascii="Arial" w:hAnsi="Arial" w:cs="Arial"/>
              </w:rPr>
              <w:t xml:space="preserve"> be some level of customization to each report, depending upon the nature of the findings from </w:t>
            </w:r>
            <w:r w:rsidR="00AF66A8">
              <w:rPr>
                <w:rFonts w:ascii="Arial" w:hAnsi="Arial" w:cs="Arial"/>
              </w:rPr>
              <w:t xml:space="preserve">each of the local </w:t>
            </w:r>
            <w:r w:rsidRPr="008E1769">
              <w:rPr>
                <w:rFonts w:ascii="Arial" w:hAnsi="Arial" w:cs="Arial"/>
              </w:rPr>
              <w:t>evaluation</w:t>
            </w:r>
            <w:r w:rsidR="00AF66A8">
              <w:rPr>
                <w:rFonts w:ascii="Arial" w:hAnsi="Arial" w:cs="Arial"/>
              </w:rPr>
              <w:t>s</w:t>
            </w:r>
            <w:r w:rsidRPr="008E1769">
              <w:rPr>
                <w:rFonts w:ascii="Arial" w:hAnsi="Arial" w:cs="Arial"/>
              </w:rPr>
              <w:t>.</w:t>
            </w:r>
          </w:p>
        </w:tc>
      </w:tr>
    </w:tbl>
    <w:p w14:paraId="34860A10" w14:textId="77777777" w:rsidR="00F17FE3" w:rsidRDefault="00F17FE3"/>
    <w:p w14:paraId="0D8FCD27" w14:textId="77777777" w:rsidR="003E3431" w:rsidRDefault="003E3431"/>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3CC9D8C6" w14:textId="77777777" w:rsidTr="008432FC">
        <w:trPr>
          <w:trHeight w:val="379"/>
          <w:jc w:val="center"/>
        </w:trPr>
        <w:tc>
          <w:tcPr>
            <w:tcW w:w="691" w:type="dxa"/>
            <w:vMerge w:val="restart"/>
            <w:shd w:val="clear" w:color="auto" w:fill="BDD6EE"/>
            <w:vAlign w:val="center"/>
          </w:tcPr>
          <w:p w14:paraId="2497FD0A" w14:textId="778DDF8A"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3</w:t>
            </w:r>
            <w:r w:rsidR="003E3431">
              <w:rPr>
                <w:rFonts w:ascii="Arial" w:hAnsi="Arial" w:cs="Arial"/>
                <w:b/>
              </w:rPr>
              <w:t>8</w:t>
            </w:r>
          </w:p>
        </w:tc>
        <w:tc>
          <w:tcPr>
            <w:tcW w:w="2004" w:type="dxa"/>
            <w:tcBorders>
              <w:bottom w:val="single" w:sz="4" w:space="0" w:color="auto"/>
            </w:tcBorders>
            <w:shd w:val="clear" w:color="auto" w:fill="BDD6EE"/>
            <w:vAlign w:val="center"/>
          </w:tcPr>
          <w:p w14:paraId="75D32B3E"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412ED5B8"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3D33262E" w14:textId="77777777" w:rsidTr="008432FC">
        <w:trPr>
          <w:trHeight w:val="379"/>
          <w:jc w:val="center"/>
        </w:trPr>
        <w:tc>
          <w:tcPr>
            <w:tcW w:w="691" w:type="dxa"/>
            <w:vMerge/>
            <w:shd w:val="clear" w:color="auto" w:fill="FFFFFF"/>
          </w:tcPr>
          <w:p w14:paraId="268DF11C"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11997553" w14:textId="77777777" w:rsidR="002E503C" w:rsidRPr="002E503C" w:rsidRDefault="002E503C" w:rsidP="002E503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E503C">
              <w:rPr>
                <w:rFonts w:ascii="Arial" w:hAnsi="Arial" w:cs="Arial"/>
              </w:rPr>
              <w:t>Part II, Section F</w:t>
            </w:r>
          </w:p>
          <w:p w14:paraId="2E677619" w14:textId="4736A7C6" w:rsidR="00F17FE3" w:rsidRPr="00B51518" w:rsidRDefault="002E503C" w:rsidP="002E503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E503C">
              <w:rPr>
                <w:rFonts w:ascii="Arial" w:hAnsi="Arial" w:cs="Arial"/>
              </w:rPr>
              <w:t>Pages 10-11</w:t>
            </w:r>
          </w:p>
        </w:tc>
        <w:tc>
          <w:tcPr>
            <w:tcW w:w="8605" w:type="dxa"/>
            <w:shd w:val="clear" w:color="auto" w:fill="FFFFFF"/>
            <w:vAlign w:val="center"/>
          </w:tcPr>
          <w:p w14:paraId="522A5607" w14:textId="6E94C879" w:rsidR="00F17FE3" w:rsidRPr="00B51518" w:rsidRDefault="000F0B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F0B31">
              <w:rPr>
                <w:rFonts w:ascii="Arial" w:hAnsi="Arial" w:cs="Arial"/>
              </w:rPr>
              <w:t>Does the Maine DOE prefer that the subgrantee evaluation reports (2023-24, 2024-25, and 2025-26) be submitted in separate files for each subgrantee or is it acceptable that these reports be included as chapters in a larger subgrantee report?</w:t>
            </w:r>
          </w:p>
        </w:tc>
      </w:tr>
      <w:tr w:rsidR="00F17FE3" w:rsidRPr="00F9098C" w14:paraId="60870674" w14:textId="77777777" w:rsidTr="00D11C27">
        <w:trPr>
          <w:trHeight w:val="379"/>
          <w:jc w:val="center"/>
        </w:trPr>
        <w:tc>
          <w:tcPr>
            <w:tcW w:w="691" w:type="dxa"/>
            <w:vMerge/>
            <w:shd w:val="clear" w:color="auto" w:fill="BDD6EE"/>
          </w:tcPr>
          <w:p w14:paraId="6E4C922B"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A906533"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3F8989BA" w14:textId="77777777" w:rsidTr="00D11C27">
        <w:trPr>
          <w:trHeight w:val="379"/>
          <w:jc w:val="center"/>
        </w:trPr>
        <w:tc>
          <w:tcPr>
            <w:tcW w:w="691" w:type="dxa"/>
            <w:vMerge/>
          </w:tcPr>
          <w:p w14:paraId="370F816F"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8E54B60" w14:textId="1F068DA9" w:rsidR="00F17FE3" w:rsidRPr="00481342" w:rsidRDefault="000F0B3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F0B31">
              <w:rPr>
                <w:rFonts w:ascii="Arial" w:hAnsi="Arial" w:cs="Arial"/>
              </w:rPr>
              <w:t>The Department prefers receiving these reports as separate data files--one for each subgrant award</w:t>
            </w:r>
            <w:r w:rsidR="00700A39">
              <w:rPr>
                <w:rFonts w:ascii="Arial" w:hAnsi="Arial" w:cs="Arial"/>
              </w:rPr>
              <w:t>, which can be easily disseminated to the appropriate subgrantee organization</w:t>
            </w:r>
            <w:r w:rsidRPr="000F0B31">
              <w:rPr>
                <w:rFonts w:ascii="Arial" w:hAnsi="Arial" w:cs="Arial"/>
              </w:rPr>
              <w:t>.</w:t>
            </w:r>
          </w:p>
        </w:tc>
      </w:tr>
    </w:tbl>
    <w:p w14:paraId="003289D3" w14:textId="77777777" w:rsidR="00F17FE3" w:rsidRDefault="00F17FE3"/>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2236421B" w14:textId="77777777" w:rsidTr="008432FC">
        <w:trPr>
          <w:trHeight w:val="379"/>
          <w:jc w:val="center"/>
        </w:trPr>
        <w:tc>
          <w:tcPr>
            <w:tcW w:w="691" w:type="dxa"/>
            <w:vMerge w:val="restart"/>
            <w:shd w:val="clear" w:color="auto" w:fill="BDD6EE"/>
            <w:vAlign w:val="center"/>
          </w:tcPr>
          <w:p w14:paraId="1A7574F9" w14:textId="172CA873" w:rsidR="00F17FE3" w:rsidRPr="00F9098C" w:rsidRDefault="003E3431"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39</w:t>
            </w:r>
          </w:p>
        </w:tc>
        <w:tc>
          <w:tcPr>
            <w:tcW w:w="2004" w:type="dxa"/>
            <w:tcBorders>
              <w:bottom w:val="single" w:sz="4" w:space="0" w:color="auto"/>
            </w:tcBorders>
            <w:shd w:val="clear" w:color="auto" w:fill="BDD6EE"/>
            <w:vAlign w:val="center"/>
          </w:tcPr>
          <w:p w14:paraId="2715241D"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71173417"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61F7771D" w14:textId="77777777" w:rsidTr="008432FC">
        <w:trPr>
          <w:trHeight w:val="379"/>
          <w:jc w:val="center"/>
        </w:trPr>
        <w:tc>
          <w:tcPr>
            <w:tcW w:w="691" w:type="dxa"/>
            <w:vMerge/>
            <w:shd w:val="clear" w:color="auto" w:fill="FFFFFF"/>
          </w:tcPr>
          <w:p w14:paraId="1692C114"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06971875" w14:textId="77777777" w:rsidR="001A609B" w:rsidRPr="001A609B" w:rsidRDefault="001A609B" w:rsidP="001A609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609B">
              <w:rPr>
                <w:rFonts w:ascii="Arial" w:hAnsi="Arial" w:cs="Arial"/>
              </w:rPr>
              <w:t>Part II, Section F</w:t>
            </w:r>
          </w:p>
          <w:p w14:paraId="1705E9BF" w14:textId="6D91FA7F" w:rsidR="00F17FE3" w:rsidRPr="00B51518" w:rsidRDefault="001A609B" w:rsidP="001A609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609B">
              <w:rPr>
                <w:rFonts w:ascii="Arial" w:hAnsi="Arial" w:cs="Arial"/>
              </w:rPr>
              <w:t>Pages 10-11</w:t>
            </w:r>
          </w:p>
        </w:tc>
        <w:tc>
          <w:tcPr>
            <w:tcW w:w="8605" w:type="dxa"/>
            <w:shd w:val="clear" w:color="auto" w:fill="FFFFFF"/>
            <w:vAlign w:val="center"/>
          </w:tcPr>
          <w:p w14:paraId="58E4F0D1" w14:textId="49812370" w:rsidR="00F17FE3" w:rsidRPr="00B51518" w:rsidRDefault="00BA384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384F">
              <w:rPr>
                <w:rFonts w:ascii="Arial" w:hAnsi="Arial" w:cs="Arial"/>
              </w:rPr>
              <w:t>Will the selected vendor be expected to present findings</w:t>
            </w:r>
            <w:r>
              <w:rPr>
                <w:rFonts w:ascii="Arial" w:hAnsi="Arial" w:cs="Arial"/>
              </w:rPr>
              <w:t xml:space="preserve"> from the reports</w:t>
            </w:r>
            <w:r w:rsidRPr="00BA384F">
              <w:rPr>
                <w:rFonts w:ascii="Arial" w:hAnsi="Arial" w:cs="Arial"/>
              </w:rPr>
              <w:t xml:space="preserve"> to the Department or other stakeholders, either virtually or in person? If so, how many presentations should be budgeted for</w:t>
            </w:r>
            <w:r>
              <w:rPr>
                <w:rFonts w:ascii="Arial" w:hAnsi="Arial" w:cs="Arial"/>
              </w:rPr>
              <w:t>?</w:t>
            </w:r>
          </w:p>
        </w:tc>
      </w:tr>
      <w:tr w:rsidR="00F17FE3" w:rsidRPr="00F9098C" w14:paraId="060D8097" w14:textId="77777777" w:rsidTr="00D11C27">
        <w:trPr>
          <w:trHeight w:val="379"/>
          <w:jc w:val="center"/>
        </w:trPr>
        <w:tc>
          <w:tcPr>
            <w:tcW w:w="691" w:type="dxa"/>
            <w:vMerge/>
            <w:shd w:val="clear" w:color="auto" w:fill="BDD6EE"/>
          </w:tcPr>
          <w:p w14:paraId="6DA170AB"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56C47DB"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178CD72C" w14:textId="77777777" w:rsidTr="00D11C27">
        <w:trPr>
          <w:trHeight w:val="379"/>
          <w:jc w:val="center"/>
        </w:trPr>
        <w:tc>
          <w:tcPr>
            <w:tcW w:w="691" w:type="dxa"/>
            <w:vMerge/>
          </w:tcPr>
          <w:p w14:paraId="4F0AE723"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0521216" w14:textId="7CEDDD59" w:rsidR="00F17FE3" w:rsidRPr="00481342" w:rsidRDefault="00BA384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384F">
              <w:rPr>
                <w:rFonts w:ascii="Arial" w:hAnsi="Arial" w:cs="Arial"/>
              </w:rPr>
              <w:t xml:space="preserve">At this time, it is not anticipated that the awarded </w:t>
            </w:r>
            <w:r w:rsidR="00A13543">
              <w:rPr>
                <w:rFonts w:ascii="Arial" w:hAnsi="Arial" w:cs="Arial"/>
              </w:rPr>
              <w:t>B</w:t>
            </w:r>
            <w:r w:rsidRPr="00BA384F">
              <w:rPr>
                <w:rFonts w:ascii="Arial" w:hAnsi="Arial" w:cs="Arial"/>
              </w:rPr>
              <w:t>idder will need to provide any oral presentations related to the findings of the reports. However, it is likely that such information will be communicated with Department staff through regular check-in meetings.</w:t>
            </w:r>
          </w:p>
        </w:tc>
      </w:tr>
    </w:tbl>
    <w:p w14:paraId="54BEADEC" w14:textId="77777777" w:rsidR="00EB492C" w:rsidRDefault="00EB492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69E83B50" w14:textId="77777777" w:rsidTr="008432FC">
        <w:trPr>
          <w:trHeight w:val="379"/>
          <w:jc w:val="center"/>
        </w:trPr>
        <w:tc>
          <w:tcPr>
            <w:tcW w:w="691" w:type="dxa"/>
            <w:vMerge w:val="restart"/>
            <w:shd w:val="clear" w:color="auto" w:fill="BDD6EE"/>
            <w:vAlign w:val="center"/>
          </w:tcPr>
          <w:p w14:paraId="11276C28" w14:textId="54F1D679" w:rsidR="00F17FE3" w:rsidRPr="00F9098C" w:rsidRDefault="00F2230A"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A13543">
              <w:rPr>
                <w:rFonts w:ascii="Arial" w:hAnsi="Arial" w:cs="Arial"/>
                <w:b/>
              </w:rPr>
              <w:t>0</w:t>
            </w:r>
          </w:p>
        </w:tc>
        <w:tc>
          <w:tcPr>
            <w:tcW w:w="2004" w:type="dxa"/>
            <w:tcBorders>
              <w:bottom w:val="single" w:sz="4" w:space="0" w:color="auto"/>
            </w:tcBorders>
            <w:shd w:val="clear" w:color="auto" w:fill="BDD6EE"/>
            <w:vAlign w:val="center"/>
          </w:tcPr>
          <w:p w14:paraId="306D04B6"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615A8D36"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5471553E" w14:textId="77777777" w:rsidTr="008432FC">
        <w:trPr>
          <w:trHeight w:val="379"/>
          <w:jc w:val="center"/>
        </w:trPr>
        <w:tc>
          <w:tcPr>
            <w:tcW w:w="691" w:type="dxa"/>
            <w:vMerge/>
            <w:shd w:val="clear" w:color="auto" w:fill="FFFFFF"/>
          </w:tcPr>
          <w:p w14:paraId="0D385F15"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57A2AE3C" w14:textId="77777777" w:rsidR="002E2CA0" w:rsidRPr="002E2CA0" w:rsidRDefault="002E2CA0" w:rsidP="002E2CA0">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E2CA0">
              <w:rPr>
                <w:rFonts w:ascii="Arial" w:hAnsi="Arial" w:cs="Arial"/>
              </w:rPr>
              <w:t>Part II, Section F</w:t>
            </w:r>
          </w:p>
          <w:p w14:paraId="46A45523" w14:textId="1703095E" w:rsidR="00F17FE3" w:rsidRPr="00B51518" w:rsidRDefault="002E2CA0" w:rsidP="002E2C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E2CA0">
              <w:rPr>
                <w:rFonts w:ascii="Arial" w:hAnsi="Arial" w:cs="Arial"/>
              </w:rPr>
              <w:t>Pages 10-11</w:t>
            </w:r>
          </w:p>
        </w:tc>
        <w:tc>
          <w:tcPr>
            <w:tcW w:w="8605" w:type="dxa"/>
            <w:shd w:val="clear" w:color="auto" w:fill="FFFFFF"/>
            <w:vAlign w:val="center"/>
          </w:tcPr>
          <w:p w14:paraId="2962F582" w14:textId="14FBB3A9" w:rsidR="00F17FE3" w:rsidRPr="00B51518" w:rsidRDefault="00EB492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92C">
              <w:rPr>
                <w:rFonts w:ascii="Arial" w:hAnsi="Arial" w:cs="Arial"/>
              </w:rPr>
              <w:t xml:space="preserve">Given that the </w:t>
            </w:r>
            <w:r>
              <w:rPr>
                <w:rFonts w:ascii="Arial" w:hAnsi="Arial" w:cs="Arial"/>
              </w:rPr>
              <w:t xml:space="preserve">anticipated </w:t>
            </w:r>
            <w:r w:rsidRPr="00EB492C">
              <w:rPr>
                <w:rFonts w:ascii="Arial" w:hAnsi="Arial" w:cs="Arial"/>
              </w:rPr>
              <w:t xml:space="preserve">renewal periods are 24 months (vs. 21 months for the initial period of performance), what is the projected </w:t>
            </w:r>
            <w:r>
              <w:rPr>
                <w:rFonts w:ascii="Arial" w:hAnsi="Arial" w:cs="Arial"/>
              </w:rPr>
              <w:t xml:space="preserve">deliverable schedule for </w:t>
            </w:r>
            <w:r w:rsidRPr="00EB492C">
              <w:rPr>
                <w:rFonts w:ascii="Arial" w:hAnsi="Arial" w:cs="Arial"/>
              </w:rPr>
              <w:t>draft</w:t>
            </w:r>
            <w:r>
              <w:rPr>
                <w:rFonts w:ascii="Arial" w:hAnsi="Arial" w:cs="Arial"/>
              </w:rPr>
              <w:t xml:space="preserve"> and </w:t>
            </w:r>
            <w:r w:rsidRPr="00EB492C">
              <w:rPr>
                <w:rFonts w:ascii="Arial" w:hAnsi="Arial" w:cs="Arial"/>
              </w:rPr>
              <w:t>final report for the renewal periods?  </w:t>
            </w:r>
          </w:p>
        </w:tc>
      </w:tr>
      <w:tr w:rsidR="00F17FE3" w:rsidRPr="00F9098C" w14:paraId="1F5CBFB4" w14:textId="77777777" w:rsidTr="00D11C27">
        <w:trPr>
          <w:trHeight w:val="379"/>
          <w:jc w:val="center"/>
        </w:trPr>
        <w:tc>
          <w:tcPr>
            <w:tcW w:w="691" w:type="dxa"/>
            <w:vMerge/>
            <w:shd w:val="clear" w:color="auto" w:fill="BDD6EE"/>
          </w:tcPr>
          <w:p w14:paraId="1ADFFD46"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E04206D"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9C2FE34" w14:textId="77777777" w:rsidTr="00D11C27">
        <w:trPr>
          <w:trHeight w:val="379"/>
          <w:jc w:val="center"/>
        </w:trPr>
        <w:tc>
          <w:tcPr>
            <w:tcW w:w="691" w:type="dxa"/>
            <w:vMerge/>
          </w:tcPr>
          <w:p w14:paraId="44332885"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9A63EC5" w14:textId="54B8640E" w:rsidR="00F17FE3" w:rsidRPr="00481342" w:rsidRDefault="005D1710"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D1710">
              <w:rPr>
                <w:rFonts w:ascii="Arial" w:hAnsi="Arial" w:cs="Arial"/>
              </w:rPr>
              <w:t xml:space="preserve">The schedule for delivery of reports for any renewal periods will be </w:t>
            </w:r>
            <w:r w:rsidR="00A5176A">
              <w:rPr>
                <w:rFonts w:ascii="Arial" w:hAnsi="Arial" w:cs="Arial"/>
              </w:rPr>
              <w:t xml:space="preserve">subject to </w:t>
            </w:r>
            <w:r w:rsidRPr="005D1710">
              <w:rPr>
                <w:rFonts w:ascii="Arial" w:hAnsi="Arial" w:cs="Arial"/>
              </w:rPr>
              <w:t>negotiat</w:t>
            </w:r>
            <w:r w:rsidR="00A5176A">
              <w:rPr>
                <w:rFonts w:ascii="Arial" w:hAnsi="Arial" w:cs="Arial"/>
              </w:rPr>
              <w:t>ion</w:t>
            </w:r>
            <w:r w:rsidRPr="005D1710">
              <w:rPr>
                <w:rFonts w:ascii="Arial" w:hAnsi="Arial" w:cs="Arial"/>
              </w:rPr>
              <w:t xml:space="preserve"> between the Department and the awarded bidder as part of the contract renewal process.</w:t>
            </w:r>
          </w:p>
        </w:tc>
      </w:tr>
    </w:tbl>
    <w:p w14:paraId="32230A5C" w14:textId="77777777" w:rsidR="00EB492C" w:rsidRDefault="00EB492C"/>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04"/>
        <w:gridCol w:w="8605"/>
      </w:tblGrid>
      <w:tr w:rsidR="00F17FE3" w:rsidRPr="00F9098C" w14:paraId="1A93F20A" w14:textId="77777777" w:rsidTr="008432FC">
        <w:trPr>
          <w:trHeight w:val="379"/>
          <w:jc w:val="center"/>
        </w:trPr>
        <w:tc>
          <w:tcPr>
            <w:tcW w:w="691" w:type="dxa"/>
            <w:vMerge w:val="restart"/>
            <w:shd w:val="clear" w:color="auto" w:fill="BDD6EE"/>
            <w:vAlign w:val="center"/>
          </w:tcPr>
          <w:p w14:paraId="489F0DCC" w14:textId="6A588170"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A5176A">
              <w:rPr>
                <w:rFonts w:ascii="Arial" w:hAnsi="Arial" w:cs="Arial"/>
                <w:b/>
              </w:rPr>
              <w:t>1</w:t>
            </w:r>
          </w:p>
        </w:tc>
        <w:tc>
          <w:tcPr>
            <w:tcW w:w="2004" w:type="dxa"/>
            <w:tcBorders>
              <w:bottom w:val="single" w:sz="4" w:space="0" w:color="auto"/>
            </w:tcBorders>
            <w:shd w:val="clear" w:color="auto" w:fill="BDD6EE"/>
            <w:vAlign w:val="center"/>
          </w:tcPr>
          <w:p w14:paraId="18E11D29"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05" w:type="dxa"/>
            <w:tcBorders>
              <w:bottom w:val="single" w:sz="4" w:space="0" w:color="auto"/>
            </w:tcBorders>
            <w:shd w:val="clear" w:color="auto" w:fill="BDD6EE"/>
            <w:vAlign w:val="center"/>
          </w:tcPr>
          <w:p w14:paraId="0F285D67"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5DA603E9" w14:textId="77777777" w:rsidTr="008432FC">
        <w:trPr>
          <w:trHeight w:val="379"/>
          <w:jc w:val="center"/>
        </w:trPr>
        <w:tc>
          <w:tcPr>
            <w:tcW w:w="691" w:type="dxa"/>
            <w:vMerge/>
            <w:shd w:val="clear" w:color="auto" w:fill="FFFFFF"/>
          </w:tcPr>
          <w:p w14:paraId="38B93742"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04" w:type="dxa"/>
            <w:shd w:val="clear" w:color="auto" w:fill="FFFFFF"/>
            <w:vAlign w:val="center"/>
          </w:tcPr>
          <w:p w14:paraId="6B176BB5" w14:textId="77777777" w:rsidR="0010171E" w:rsidRPr="0010171E" w:rsidRDefault="0010171E" w:rsidP="0010171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0171E">
              <w:rPr>
                <w:rFonts w:ascii="Arial" w:hAnsi="Arial" w:cs="Arial"/>
              </w:rPr>
              <w:t>Part II, Section F</w:t>
            </w:r>
          </w:p>
          <w:p w14:paraId="3489BFB6" w14:textId="7C8BFC68" w:rsidR="00F17FE3" w:rsidRPr="00B51518" w:rsidRDefault="0010171E" w:rsidP="0010171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0171E">
              <w:rPr>
                <w:rFonts w:ascii="Arial" w:hAnsi="Arial" w:cs="Arial"/>
              </w:rPr>
              <w:t>Pages 10-11</w:t>
            </w:r>
          </w:p>
        </w:tc>
        <w:tc>
          <w:tcPr>
            <w:tcW w:w="8605" w:type="dxa"/>
            <w:shd w:val="clear" w:color="auto" w:fill="FFFFFF"/>
            <w:vAlign w:val="center"/>
          </w:tcPr>
          <w:p w14:paraId="238C6FB4" w14:textId="6CE6A1FA" w:rsidR="00F17FE3" w:rsidRPr="00B51518" w:rsidRDefault="0010171E"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0171E">
              <w:rPr>
                <w:rFonts w:ascii="Arial" w:hAnsi="Arial" w:cs="Arial"/>
              </w:rPr>
              <w:t>Who is the intended, primary audience of the subgrantee reports? Will the subgrantee reports be shared with the relevant grant recipient? </w:t>
            </w:r>
          </w:p>
        </w:tc>
      </w:tr>
      <w:tr w:rsidR="00F17FE3" w:rsidRPr="00F9098C" w14:paraId="586395E2" w14:textId="77777777" w:rsidTr="00D11C27">
        <w:trPr>
          <w:trHeight w:val="379"/>
          <w:jc w:val="center"/>
        </w:trPr>
        <w:tc>
          <w:tcPr>
            <w:tcW w:w="691" w:type="dxa"/>
            <w:vMerge/>
            <w:shd w:val="clear" w:color="auto" w:fill="BDD6EE"/>
          </w:tcPr>
          <w:p w14:paraId="44F0F256"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A8DAE46"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DA3ED43" w14:textId="77777777" w:rsidTr="00D11C27">
        <w:trPr>
          <w:trHeight w:val="379"/>
          <w:jc w:val="center"/>
        </w:trPr>
        <w:tc>
          <w:tcPr>
            <w:tcW w:w="691" w:type="dxa"/>
            <w:vMerge/>
          </w:tcPr>
          <w:p w14:paraId="7F79F2DD"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466FA7B" w14:textId="2D4EBA38" w:rsidR="00F17FE3" w:rsidRPr="00481342" w:rsidRDefault="00A83B77"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83B77">
              <w:rPr>
                <w:rFonts w:ascii="Arial" w:hAnsi="Arial" w:cs="Arial"/>
              </w:rPr>
              <w:t>The primary target audience for local evaluation reports is the local school community where that program takes place</w:t>
            </w:r>
            <w:r w:rsidR="00A21B6F">
              <w:rPr>
                <w:rFonts w:ascii="Arial" w:hAnsi="Arial" w:cs="Arial"/>
              </w:rPr>
              <w:t>, including the local 21</w:t>
            </w:r>
            <w:r w:rsidR="00A21B6F" w:rsidRPr="00A21B6F">
              <w:rPr>
                <w:rFonts w:ascii="Arial" w:hAnsi="Arial" w:cs="Arial"/>
                <w:vertAlign w:val="superscript"/>
              </w:rPr>
              <w:t>st</w:t>
            </w:r>
            <w:r w:rsidR="00A21B6F">
              <w:rPr>
                <w:rFonts w:ascii="Arial" w:hAnsi="Arial" w:cs="Arial"/>
              </w:rPr>
              <w:t xml:space="preserve"> CCLC program and its stakeholders.</w:t>
            </w:r>
          </w:p>
        </w:tc>
      </w:tr>
    </w:tbl>
    <w:p w14:paraId="26E1D580"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94"/>
        <w:gridCol w:w="8515"/>
      </w:tblGrid>
      <w:tr w:rsidR="00F17FE3" w:rsidRPr="00F9098C" w14:paraId="16CA9102" w14:textId="77777777" w:rsidTr="000C0823">
        <w:trPr>
          <w:trHeight w:val="379"/>
          <w:jc w:val="center"/>
        </w:trPr>
        <w:tc>
          <w:tcPr>
            <w:tcW w:w="691" w:type="dxa"/>
            <w:vMerge w:val="restart"/>
            <w:shd w:val="clear" w:color="auto" w:fill="BDD6EE"/>
            <w:vAlign w:val="center"/>
          </w:tcPr>
          <w:p w14:paraId="14D22678" w14:textId="76BB69E0"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A5176A">
              <w:rPr>
                <w:rFonts w:ascii="Arial" w:hAnsi="Arial" w:cs="Arial"/>
                <w:b/>
              </w:rPr>
              <w:t>2</w:t>
            </w:r>
          </w:p>
        </w:tc>
        <w:tc>
          <w:tcPr>
            <w:tcW w:w="2094" w:type="dxa"/>
            <w:tcBorders>
              <w:bottom w:val="single" w:sz="4" w:space="0" w:color="auto"/>
            </w:tcBorders>
            <w:shd w:val="clear" w:color="auto" w:fill="BDD6EE"/>
            <w:vAlign w:val="center"/>
          </w:tcPr>
          <w:p w14:paraId="5D1A7846"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515" w:type="dxa"/>
            <w:tcBorders>
              <w:bottom w:val="single" w:sz="4" w:space="0" w:color="auto"/>
            </w:tcBorders>
            <w:shd w:val="clear" w:color="auto" w:fill="BDD6EE"/>
            <w:vAlign w:val="center"/>
          </w:tcPr>
          <w:p w14:paraId="5B84F57D"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5634B510" w14:textId="77777777" w:rsidTr="000C0823">
        <w:trPr>
          <w:trHeight w:val="379"/>
          <w:jc w:val="center"/>
        </w:trPr>
        <w:tc>
          <w:tcPr>
            <w:tcW w:w="691" w:type="dxa"/>
            <w:vMerge/>
            <w:shd w:val="clear" w:color="auto" w:fill="FFFFFF"/>
          </w:tcPr>
          <w:p w14:paraId="7429AFF9"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94" w:type="dxa"/>
            <w:shd w:val="clear" w:color="auto" w:fill="FFFFFF"/>
            <w:vAlign w:val="center"/>
          </w:tcPr>
          <w:p w14:paraId="212BFD79" w14:textId="77777777" w:rsidR="00CF2312" w:rsidRPr="00CF2312" w:rsidRDefault="00CF2312" w:rsidP="00CF231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F2312">
              <w:rPr>
                <w:rFonts w:ascii="Arial" w:hAnsi="Arial" w:cs="Arial"/>
              </w:rPr>
              <w:t>Part IV, Section II</w:t>
            </w:r>
          </w:p>
          <w:p w14:paraId="7E50D0C6" w14:textId="2FA7C926" w:rsidR="00F17FE3" w:rsidRPr="00B51518" w:rsidRDefault="00CF2312" w:rsidP="00CF23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F2312">
              <w:rPr>
                <w:rFonts w:ascii="Arial" w:hAnsi="Arial" w:cs="Arial"/>
              </w:rPr>
              <w:t>Pages 14-15</w:t>
            </w:r>
          </w:p>
        </w:tc>
        <w:tc>
          <w:tcPr>
            <w:tcW w:w="8515" w:type="dxa"/>
            <w:shd w:val="clear" w:color="auto" w:fill="FFFFFF"/>
            <w:vAlign w:val="center"/>
          </w:tcPr>
          <w:p w14:paraId="7D663CBA" w14:textId="154AB3D8" w:rsidR="00F17FE3" w:rsidRPr="00B51518" w:rsidRDefault="00CF23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F2312">
              <w:rPr>
                <w:rFonts w:ascii="Arial" w:hAnsi="Arial" w:cs="Arial"/>
              </w:rPr>
              <w:t>Will the State of Maine accept financial statements, credit ratings and references in lieu of a Duns and Bradstreet business information Report Snapshot?</w:t>
            </w:r>
          </w:p>
        </w:tc>
      </w:tr>
      <w:tr w:rsidR="00F17FE3" w:rsidRPr="00F9098C" w14:paraId="0ED68981" w14:textId="77777777" w:rsidTr="00D11C27">
        <w:trPr>
          <w:trHeight w:val="379"/>
          <w:jc w:val="center"/>
        </w:trPr>
        <w:tc>
          <w:tcPr>
            <w:tcW w:w="691" w:type="dxa"/>
            <w:vMerge/>
            <w:shd w:val="clear" w:color="auto" w:fill="BDD6EE"/>
          </w:tcPr>
          <w:p w14:paraId="3F130CA4"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8D8C3A5"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4EDA04A4" w14:textId="77777777" w:rsidTr="00D11C27">
        <w:trPr>
          <w:trHeight w:val="379"/>
          <w:jc w:val="center"/>
        </w:trPr>
        <w:tc>
          <w:tcPr>
            <w:tcW w:w="691" w:type="dxa"/>
            <w:vMerge/>
          </w:tcPr>
          <w:p w14:paraId="5765D74E"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901A313" w14:textId="3FC6388C" w:rsidR="00F17FE3" w:rsidRPr="00481342" w:rsidRDefault="00CF2312"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F2312">
              <w:rPr>
                <w:rFonts w:ascii="Arial" w:hAnsi="Arial" w:cs="Arial"/>
              </w:rPr>
              <w:t xml:space="preserve">No, as stated on page 15 of the RFP, each </w:t>
            </w:r>
            <w:r w:rsidR="00946BE6">
              <w:rPr>
                <w:rFonts w:ascii="Arial" w:hAnsi="Arial" w:cs="Arial"/>
              </w:rPr>
              <w:t>B</w:t>
            </w:r>
            <w:r w:rsidRPr="00CF2312">
              <w:rPr>
                <w:rFonts w:ascii="Arial" w:hAnsi="Arial" w:cs="Arial"/>
              </w:rPr>
              <w:t>idder must provide a copy of their Dun &amp; Bradstreet Business Information Report Snapshot</w:t>
            </w:r>
            <w:r w:rsidR="00946BE6">
              <w:rPr>
                <w:rFonts w:ascii="Arial" w:hAnsi="Arial" w:cs="Arial"/>
              </w:rPr>
              <w:t xml:space="preserve"> as part of its proposal submission</w:t>
            </w:r>
            <w:r w:rsidRPr="00CF2312">
              <w:rPr>
                <w:rFonts w:ascii="Arial" w:hAnsi="Arial" w:cs="Arial"/>
              </w:rPr>
              <w:t>.</w:t>
            </w:r>
          </w:p>
        </w:tc>
      </w:tr>
    </w:tbl>
    <w:p w14:paraId="40C84F7D"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94"/>
        <w:gridCol w:w="8515"/>
      </w:tblGrid>
      <w:tr w:rsidR="00F17FE3" w:rsidRPr="00F9098C" w14:paraId="662E3AB0" w14:textId="77777777" w:rsidTr="000C0823">
        <w:trPr>
          <w:trHeight w:val="379"/>
          <w:jc w:val="center"/>
        </w:trPr>
        <w:tc>
          <w:tcPr>
            <w:tcW w:w="691" w:type="dxa"/>
            <w:vMerge w:val="restart"/>
            <w:shd w:val="clear" w:color="auto" w:fill="BDD6EE"/>
            <w:vAlign w:val="center"/>
          </w:tcPr>
          <w:p w14:paraId="1CF0E16B" w14:textId="4E3841F4"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01031E">
              <w:rPr>
                <w:rFonts w:ascii="Arial" w:hAnsi="Arial" w:cs="Arial"/>
                <w:b/>
              </w:rPr>
              <w:t>3</w:t>
            </w:r>
          </w:p>
        </w:tc>
        <w:tc>
          <w:tcPr>
            <w:tcW w:w="2094" w:type="dxa"/>
            <w:tcBorders>
              <w:bottom w:val="single" w:sz="4" w:space="0" w:color="auto"/>
            </w:tcBorders>
            <w:shd w:val="clear" w:color="auto" w:fill="BDD6EE"/>
            <w:vAlign w:val="center"/>
          </w:tcPr>
          <w:p w14:paraId="6004978B"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515" w:type="dxa"/>
            <w:tcBorders>
              <w:bottom w:val="single" w:sz="4" w:space="0" w:color="auto"/>
            </w:tcBorders>
            <w:shd w:val="clear" w:color="auto" w:fill="BDD6EE"/>
            <w:vAlign w:val="center"/>
          </w:tcPr>
          <w:p w14:paraId="2B3688E3"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67C2B042" w14:textId="77777777" w:rsidTr="000C0823">
        <w:trPr>
          <w:trHeight w:val="379"/>
          <w:jc w:val="center"/>
        </w:trPr>
        <w:tc>
          <w:tcPr>
            <w:tcW w:w="691" w:type="dxa"/>
            <w:vMerge/>
            <w:shd w:val="clear" w:color="auto" w:fill="FFFFFF"/>
          </w:tcPr>
          <w:p w14:paraId="168E640E"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94" w:type="dxa"/>
            <w:shd w:val="clear" w:color="auto" w:fill="FFFFFF"/>
            <w:vAlign w:val="center"/>
          </w:tcPr>
          <w:p w14:paraId="52DC691C" w14:textId="77777777" w:rsidR="00343981" w:rsidRPr="00343981" w:rsidRDefault="00343981" w:rsidP="0034398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3981">
              <w:rPr>
                <w:rFonts w:ascii="Arial" w:hAnsi="Arial" w:cs="Arial"/>
              </w:rPr>
              <w:t>Part IV,</w:t>
            </w:r>
          </w:p>
          <w:p w14:paraId="6FA13910" w14:textId="6CB93E7F" w:rsidR="00F17FE3" w:rsidRPr="00B51518" w:rsidRDefault="00343981" w:rsidP="0034398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3981">
              <w:rPr>
                <w:rFonts w:ascii="Arial" w:hAnsi="Arial" w:cs="Arial"/>
              </w:rPr>
              <w:t>Pages 14-16</w:t>
            </w:r>
          </w:p>
        </w:tc>
        <w:tc>
          <w:tcPr>
            <w:tcW w:w="8515" w:type="dxa"/>
            <w:shd w:val="clear" w:color="auto" w:fill="FFFFFF"/>
            <w:vAlign w:val="center"/>
          </w:tcPr>
          <w:p w14:paraId="1716FBB3" w14:textId="5EA3FE86" w:rsidR="00F17FE3" w:rsidRPr="00B51518" w:rsidRDefault="009E748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E7485">
              <w:rPr>
                <w:rFonts w:ascii="Arial" w:hAnsi="Arial" w:cs="Arial"/>
              </w:rPr>
              <w:t xml:space="preserve">Page limits are provided within the appendices, but </w:t>
            </w:r>
            <w:r w:rsidR="00343981">
              <w:rPr>
                <w:rFonts w:ascii="Arial" w:hAnsi="Arial" w:cs="Arial"/>
              </w:rPr>
              <w:t xml:space="preserve">there is </w:t>
            </w:r>
            <w:r w:rsidR="00946BE6">
              <w:rPr>
                <w:rFonts w:ascii="Arial" w:hAnsi="Arial" w:cs="Arial"/>
              </w:rPr>
              <w:t>no</w:t>
            </w:r>
            <w:r w:rsidR="00343981">
              <w:rPr>
                <w:rFonts w:ascii="Arial" w:hAnsi="Arial" w:cs="Arial"/>
              </w:rPr>
              <w:t xml:space="preserve"> mention of </w:t>
            </w:r>
            <w:r w:rsidRPr="009E7485">
              <w:rPr>
                <w:rFonts w:ascii="Arial" w:hAnsi="Arial" w:cs="Arial"/>
              </w:rPr>
              <w:t xml:space="preserve">font or font size requirements. Should </w:t>
            </w:r>
            <w:r w:rsidR="00343981">
              <w:rPr>
                <w:rFonts w:ascii="Arial" w:hAnsi="Arial" w:cs="Arial"/>
              </w:rPr>
              <w:t>Bidders</w:t>
            </w:r>
            <w:r w:rsidRPr="009E7485">
              <w:rPr>
                <w:rFonts w:ascii="Arial" w:hAnsi="Arial" w:cs="Arial"/>
              </w:rPr>
              <w:t xml:space="preserve"> assume responses must be provided in Arial</w:t>
            </w:r>
            <w:r w:rsidR="00343981">
              <w:rPr>
                <w:rFonts w:ascii="Arial" w:hAnsi="Arial" w:cs="Arial"/>
              </w:rPr>
              <w:t>, size</w:t>
            </w:r>
            <w:r w:rsidRPr="009E7485">
              <w:rPr>
                <w:rFonts w:ascii="Arial" w:hAnsi="Arial" w:cs="Arial"/>
              </w:rPr>
              <w:t xml:space="preserve"> 12 or may a different font</w:t>
            </w:r>
            <w:r w:rsidR="005A4EEA">
              <w:rPr>
                <w:rFonts w:ascii="Arial" w:hAnsi="Arial" w:cs="Arial"/>
              </w:rPr>
              <w:t xml:space="preserve"> and/or </w:t>
            </w:r>
            <w:r w:rsidRPr="009E7485">
              <w:rPr>
                <w:rFonts w:ascii="Arial" w:hAnsi="Arial" w:cs="Arial"/>
              </w:rPr>
              <w:t xml:space="preserve">size </w:t>
            </w:r>
            <w:r w:rsidR="00292CE7">
              <w:rPr>
                <w:rFonts w:ascii="Arial" w:hAnsi="Arial" w:cs="Arial"/>
              </w:rPr>
              <w:t>be used</w:t>
            </w:r>
            <w:r w:rsidRPr="009E7485">
              <w:rPr>
                <w:rFonts w:ascii="Arial" w:hAnsi="Arial" w:cs="Arial"/>
              </w:rPr>
              <w:t>?</w:t>
            </w:r>
          </w:p>
        </w:tc>
      </w:tr>
      <w:tr w:rsidR="00F17FE3" w:rsidRPr="00F9098C" w14:paraId="393CA0ED" w14:textId="77777777" w:rsidTr="00D11C27">
        <w:trPr>
          <w:trHeight w:val="379"/>
          <w:jc w:val="center"/>
        </w:trPr>
        <w:tc>
          <w:tcPr>
            <w:tcW w:w="691" w:type="dxa"/>
            <w:vMerge/>
            <w:shd w:val="clear" w:color="auto" w:fill="BDD6EE"/>
          </w:tcPr>
          <w:p w14:paraId="32F0B097"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6B357D0"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1A80707" w14:textId="77777777" w:rsidTr="00D11C27">
        <w:trPr>
          <w:trHeight w:val="379"/>
          <w:jc w:val="center"/>
        </w:trPr>
        <w:tc>
          <w:tcPr>
            <w:tcW w:w="691" w:type="dxa"/>
            <w:vMerge/>
          </w:tcPr>
          <w:p w14:paraId="65F6802F"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CA06DFB" w14:textId="2845E9FC" w:rsidR="00F17FE3" w:rsidRPr="00481342" w:rsidRDefault="00292CE7"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92CE7">
              <w:rPr>
                <w:rFonts w:ascii="Arial" w:hAnsi="Arial" w:cs="Arial"/>
              </w:rPr>
              <w:t>The font type and size for proposals should be consistent with those used in Appendices A through G of the RFP</w:t>
            </w:r>
            <w:r>
              <w:rPr>
                <w:rFonts w:ascii="Arial" w:hAnsi="Arial" w:cs="Arial"/>
              </w:rPr>
              <w:t xml:space="preserve"> document</w:t>
            </w:r>
            <w:r w:rsidRPr="00292CE7">
              <w:rPr>
                <w:rFonts w:ascii="Arial" w:hAnsi="Arial" w:cs="Arial"/>
              </w:rPr>
              <w:t>.</w:t>
            </w:r>
          </w:p>
        </w:tc>
      </w:tr>
    </w:tbl>
    <w:p w14:paraId="5F9E4CE5"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94"/>
        <w:gridCol w:w="8515"/>
      </w:tblGrid>
      <w:tr w:rsidR="00F17FE3" w:rsidRPr="00F9098C" w14:paraId="5DE3AD19" w14:textId="77777777" w:rsidTr="000C0823">
        <w:trPr>
          <w:trHeight w:val="379"/>
          <w:jc w:val="center"/>
        </w:trPr>
        <w:tc>
          <w:tcPr>
            <w:tcW w:w="691" w:type="dxa"/>
            <w:vMerge w:val="restart"/>
            <w:shd w:val="clear" w:color="auto" w:fill="BDD6EE"/>
            <w:vAlign w:val="center"/>
          </w:tcPr>
          <w:p w14:paraId="5622975F" w14:textId="44893940"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01031E">
              <w:rPr>
                <w:rFonts w:ascii="Arial" w:hAnsi="Arial" w:cs="Arial"/>
                <w:b/>
              </w:rPr>
              <w:t>4</w:t>
            </w:r>
          </w:p>
        </w:tc>
        <w:tc>
          <w:tcPr>
            <w:tcW w:w="2094" w:type="dxa"/>
            <w:tcBorders>
              <w:bottom w:val="single" w:sz="4" w:space="0" w:color="auto"/>
            </w:tcBorders>
            <w:shd w:val="clear" w:color="auto" w:fill="BDD6EE"/>
            <w:vAlign w:val="center"/>
          </w:tcPr>
          <w:p w14:paraId="0815ECDC"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515" w:type="dxa"/>
            <w:tcBorders>
              <w:bottom w:val="single" w:sz="4" w:space="0" w:color="auto"/>
            </w:tcBorders>
            <w:shd w:val="clear" w:color="auto" w:fill="BDD6EE"/>
            <w:vAlign w:val="center"/>
          </w:tcPr>
          <w:p w14:paraId="4C2C6320"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0CF5C7C6" w14:textId="77777777" w:rsidTr="000C0823">
        <w:trPr>
          <w:trHeight w:val="379"/>
          <w:jc w:val="center"/>
        </w:trPr>
        <w:tc>
          <w:tcPr>
            <w:tcW w:w="691" w:type="dxa"/>
            <w:vMerge/>
            <w:shd w:val="clear" w:color="auto" w:fill="FFFFFF"/>
          </w:tcPr>
          <w:p w14:paraId="02747632"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94" w:type="dxa"/>
            <w:shd w:val="clear" w:color="auto" w:fill="FFFFFF"/>
            <w:vAlign w:val="center"/>
          </w:tcPr>
          <w:p w14:paraId="304CA481" w14:textId="77777777" w:rsidR="007E21D5" w:rsidRPr="007E21D5" w:rsidRDefault="007E21D5" w:rsidP="007E21D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E21D5">
              <w:rPr>
                <w:rFonts w:ascii="Arial" w:hAnsi="Arial" w:cs="Arial"/>
              </w:rPr>
              <w:t>Part IV,</w:t>
            </w:r>
          </w:p>
          <w:p w14:paraId="48E71509" w14:textId="074FC268" w:rsidR="00F17FE3" w:rsidRPr="00B51518" w:rsidRDefault="007E21D5" w:rsidP="007E21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E21D5">
              <w:rPr>
                <w:rFonts w:ascii="Arial" w:hAnsi="Arial" w:cs="Arial"/>
              </w:rPr>
              <w:t>Pages 14-16</w:t>
            </w:r>
          </w:p>
        </w:tc>
        <w:tc>
          <w:tcPr>
            <w:tcW w:w="8515" w:type="dxa"/>
            <w:shd w:val="clear" w:color="auto" w:fill="FFFFFF"/>
            <w:vAlign w:val="center"/>
          </w:tcPr>
          <w:p w14:paraId="641ECEF0" w14:textId="04F814AB" w:rsidR="00F17FE3" w:rsidRPr="00B51518" w:rsidRDefault="007E21D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E21D5">
              <w:rPr>
                <w:rFonts w:ascii="Arial" w:hAnsi="Arial" w:cs="Arial"/>
              </w:rPr>
              <w:t>Is it correct that all responses must be typed into the Appendix forms provided, including narratives, and no documents other than those Appendix forms should be submitted?</w:t>
            </w:r>
          </w:p>
        </w:tc>
      </w:tr>
      <w:tr w:rsidR="00F17FE3" w:rsidRPr="00F9098C" w14:paraId="2180DF59" w14:textId="77777777" w:rsidTr="00D11C27">
        <w:trPr>
          <w:trHeight w:val="379"/>
          <w:jc w:val="center"/>
        </w:trPr>
        <w:tc>
          <w:tcPr>
            <w:tcW w:w="691" w:type="dxa"/>
            <w:vMerge/>
            <w:shd w:val="clear" w:color="auto" w:fill="BDD6EE"/>
          </w:tcPr>
          <w:p w14:paraId="4BFDB0B3"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E709E97"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C950B6C" w14:textId="77777777" w:rsidTr="00D11C27">
        <w:trPr>
          <w:trHeight w:val="379"/>
          <w:jc w:val="center"/>
        </w:trPr>
        <w:tc>
          <w:tcPr>
            <w:tcW w:w="691" w:type="dxa"/>
            <w:vMerge/>
          </w:tcPr>
          <w:p w14:paraId="680520A9"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7C2F09A" w14:textId="73E88930" w:rsidR="00F17FE3" w:rsidRPr="00481342" w:rsidRDefault="0054117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41171">
              <w:rPr>
                <w:rFonts w:ascii="Arial" w:hAnsi="Arial" w:cs="Arial"/>
              </w:rPr>
              <w:t>As noted on page 14 of the RFP, "</w:t>
            </w:r>
            <w:r w:rsidR="007E5454">
              <w:rPr>
                <w:rFonts w:ascii="Arial" w:hAnsi="Arial" w:cs="Arial"/>
              </w:rPr>
              <w:t>B</w:t>
            </w:r>
            <w:r w:rsidRPr="00541171">
              <w:rPr>
                <w:rFonts w:ascii="Arial" w:hAnsi="Arial" w:cs="Arial"/>
              </w:rPr>
              <w:t>idders are not to provide additional attachments beyond those specified in the RFP for the purpose of extending their response." Only the specific information requested within the RFP may be included in each proposal submission.</w:t>
            </w:r>
          </w:p>
        </w:tc>
      </w:tr>
    </w:tbl>
    <w:p w14:paraId="56F8C8E7"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094"/>
        <w:gridCol w:w="8515"/>
      </w:tblGrid>
      <w:tr w:rsidR="00F17FE3" w:rsidRPr="00F9098C" w14:paraId="6108AB27" w14:textId="77777777" w:rsidTr="007B5E26">
        <w:trPr>
          <w:trHeight w:val="379"/>
          <w:jc w:val="center"/>
        </w:trPr>
        <w:tc>
          <w:tcPr>
            <w:tcW w:w="691" w:type="dxa"/>
            <w:vMerge w:val="restart"/>
            <w:shd w:val="clear" w:color="auto" w:fill="BDD6EE"/>
            <w:vAlign w:val="center"/>
          </w:tcPr>
          <w:p w14:paraId="7CE4395F" w14:textId="6C855563"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01031E">
              <w:rPr>
                <w:rFonts w:ascii="Arial" w:hAnsi="Arial" w:cs="Arial"/>
                <w:b/>
              </w:rPr>
              <w:t>5</w:t>
            </w:r>
          </w:p>
        </w:tc>
        <w:tc>
          <w:tcPr>
            <w:tcW w:w="2094" w:type="dxa"/>
            <w:tcBorders>
              <w:bottom w:val="single" w:sz="4" w:space="0" w:color="auto"/>
            </w:tcBorders>
            <w:shd w:val="clear" w:color="auto" w:fill="BDD6EE"/>
            <w:vAlign w:val="center"/>
          </w:tcPr>
          <w:p w14:paraId="5A79FD8D"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515" w:type="dxa"/>
            <w:tcBorders>
              <w:bottom w:val="single" w:sz="4" w:space="0" w:color="auto"/>
            </w:tcBorders>
            <w:shd w:val="clear" w:color="auto" w:fill="BDD6EE"/>
            <w:vAlign w:val="center"/>
          </w:tcPr>
          <w:p w14:paraId="1500F6CC"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3D682E6E" w14:textId="77777777" w:rsidTr="007B5E26">
        <w:trPr>
          <w:trHeight w:val="379"/>
          <w:jc w:val="center"/>
        </w:trPr>
        <w:tc>
          <w:tcPr>
            <w:tcW w:w="691" w:type="dxa"/>
            <w:vMerge/>
            <w:shd w:val="clear" w:color="auto" w:fill="FFFFFF"/>
          </w:tcPr>
          <w:p w14:paraId="249AD61B"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94" w:type="dxa"/>
            <w:shd w:val="clear" w:color="auto" w:fill="FFFFFF"/>
            <w:vAlign w:val="center"/>
          </w:tcPr>
          <w:p w14:paraId="7EEA9395" w14:textId="329BF6A8" w:rsidR="00DD4E96" w:rsidRPr="00DD4E96" w:rsidRDefault="00DD4E96" w:rsidP="00DD4E9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D4E96">
              <w:rPr>
                <w:rFonts w:ascii="Arial" w:hAnsi="Arial" w:cs="Arial"/>
              </w:rPr>
              <w:t>Part IV</w:t>
            </w:r>
          </w:p>
          <w:p w14:paraId="6314829A" w14:textId="082CC53A" w:rsidR="00F17FE3" w:rsidRPr="00B51518" w:rsidRDefault="00DD4E96" w:rsidP="00DD4E9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D4E96">
              <w:rPr>
                <w:rFonts w:ascii="Arial" w:hAnsi="Arial" w:cs="Arial"/>
              </w:rPr>
              <w:t>Page 16</w:t>
            </w:r>
          </w:p>
        </w:tc>
        <w:tc>
          <w:tcPr>
            <w:tcW w:w="8515" w:type="dxa"/>
            <w:shd w:val="clear" w:color="auto" w:fill="FFFFFF"/>
            <w:vAlign w:val="center"/>
          </w:tcPr>
          <w:p w14:paraId="24E34203" w14:textId="2E35F008" w:rsidR="00F17FE3" w:rsidRPr="00B51518" w:rsidRDefault="00DD4E96"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D4E96">
              <w:rPr>
                <w:rFonts w:ascii="Arial" w:hAnsi="Arial" w:cs="Arial"/>
              </w:rPr>
              <w:t xml:space="preserve">May </w:t>
            </w:r>
            <w:r>
              <w:rPr>
                <w:rFonts w:ascii="Arial" w:hAnsi="Arial" w:cs="Arial"/>
              </w:rPr>
              <w:t xml:space="preserve">Bidders </w:t>
            </w:r>
            <w:r w:rsidRPr="00DD4E96">
              <w:rPr>
                <w:rFonts w:ascii="Arial" w:hAnsi="Arial" w:cs="Arial"/>
              </w:rPr>
              <w:t xml:space="preserve">include indirect (overhead) costs in the Cost </w:t>
            </w:r>
            <w:r w:rsidR="00A058BA" w:rsidRPr="00DD4E96">
              <w:rPr>
                <w:rFonts w:ascii="Arial" w:hAnsi="Arial" w:cs="Arial"/>
              </w:rPr>
              <w:t xml:space="preserve">Proposal </w:t>
            </w:r>
            <w:r w:rsidR="00A058BA">
              <w:rPr>
                <w:rFonts w:ascii="Arial" w:hAnsi="Arial" w:cs="Arial"/>
              </w:rPr>
              <w:t>in</w:t>
            </w:r>
            <w:r>
              <w:rPr>
                <w:rFonts w:ascii="Arial" w:hAnsi="Arial" w:cs="Arial"/>
              </w:rPr>
              <w:t xml:space="preserve"> </w:t>
            </w:r>
            <w:r w:rsidRPr="00DD4E96">
              <w:rPr>
                <w:rFonts w:ascii="Arial" w:hAnsi="Arial" w:cs="Arial"/>
              </w:rPr>
              <w:t>Appendix G? If so, is there a rate cap or required base?</w:t>
            </w:r>
          </w:p>
        </w:tc>
      </w:tr>
      <w:tr w:rsidR="00F17FE3" w:rsidRPr="00F9098C" w14:paraId="68501BF1" w14:textId="77777777" w:rsidTr="00D11C27">
        <w:trPr>
          <w:trHeight w:val="379"/>
          <w:jc w:val="center"/>
        </w:trPr>
        <w:tc>
          <w:tcPr>
            <w:tcW w:w="691" w:type="dxa"/>
            <w:vMerge/>
            <w:shd w:val="clear" w:color="auto" w:fill="BDD6EE"/>
          </w:tcPr>
          <w:p w14:paraId="60C9F46C"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EB2B17F"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2EC7E2FB" w14:textId="77777777" w:rsidTr="00D11C27">
        <w:trPr>
          <w:trHeight w:val="379"/>
          <w:jc w:val="center"/>
        </w:trPr>
        <w:tc>
          <w:tcPr>
            <w:tcW w:w="691" w:type="dxa"/>
            <w:vMerge/>
          </w:tcPr>
          <w:p w14:paraId="644CDF57"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420F0EE" w14:textId="7C55F1C4" w:rsidR="00F17FE3" w:rsidRPr="00481342" w:rsidRDefault="004A2A9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2A98">
              <w:rPr>
                <w:rFonts w:ascii="Arial" w:hAnsi="Arial" w:cs="Arial"/>
              </w:rPr>
              <w:t xml:space="preserve">No indirect costs </w:t>
            </w:r>
            <w:r>
              <w:rPr>
                <w:rFonts w:ascii="Arial" w:hAnsi="Arial" w:cs="Arial"/>
              </w:rPr>
              <w:t>may</w:t>
            </w:r>
            <w:r w:rsidRPr="004A2A98">
              <w:rPr>
                <w:rFonts w:ascii="Arial" w:hAnsi="Arial" w:cs="Arial"/>
              </w:rPr>
              <w:t xml:space="preserve"> be included in a</w:t>
            </w:r>
            <w:r>
              <w:rPr>
                <w:rFonts w:ascii="Arial" w:hAnsi="Arial" w:cs="Arial"/>
              </w:rPr>
              <w:t xml:space="preserve"> </w:t>
            </w:r>
            <w:r w:rsidRPr="004A2A98">
              <w:rPr>
                <w:rFonts w:ascii="Arial" w:hAnsi="Arial" w:cs="Arial"/>
              </w:rPr>
              <w:t>proposal submitted in response to this RFP. Only the direct costs of providing the services requested under the RFP may be included in</w:t>
            </w:r>
            <w:r w:rsidR="00A058BA">
              <w:rPr>
                <w:rFonts w:ascii="Arial" w:hAnsi="Arial" w:cs="Arial"/>
              </w:rPr>
              <w:t xml:space="preserve"> the</w:t>
            </w:r>
            <w:r w:rsidR="003A2F95">
              <w:rPr>
                <w:rFonts w:ascii="Arial" w:hAnsi="Arial" w:cs="Arial"/>
              </w:rPr>
              <w:t xml:space="preserve"> </w:t>
            </w:r>
            <w:r w:rsidR="003A2F95" w:rsidRPr="004A2A98">
              <w:rPr>
                <w:rFonts w:ascii="Arial" w:hAnsi="Arial" w:cs="Arial"/>
              </w:rPr>
              <w:t>Bidder’s</w:t>
            </w:r>
            <w:r w:rsidRPr="004A2A98">
              <w:rPr>
                <w:rFonts w:ascii="Arial" w:hAnsi="Arial" w:cs="Arial"/>
              </w:rPr>
              <w:t xml:space="preserve"> proposal.</w:t>
            </w:r>
          </w:p>
        </w:tc>
      </w:tr>
    </w:tbl>
    <w:p w14:paraId="21402C59"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184"/>
        <w:gridCol w:w="8425"/>
      </w:tblGrid>
      <w:tr w:rsidR="00F17FE3" w:rsidRPr="00F9098C" w14:paraId="3B0E3BDA" w14:textId="77777777" w:rsidTr="007B5E26">
        <w:trPr>
          <w:trHeight w:val="379"/>
          <w:jc w:val="center"/>
        </w:trPr>
        <w:tc>
          <w:tcPr>
            <w:tcW w:w="691" w:type="dxa"/>
            <w:vMerge w:val="restart"/>
            <w:shd w:val="clear" w:color="auto" w:fill="BDD6EE"/>
            <w:vAlign w:val="center"/>
          </w:tcPr>
          <w:p w14:paraId="455B8F39" w14:textId="2422CCDB"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01031E">
              <w:rPr>
                <w:rFonts w:ascii="Arial" w:hAnsi="Arial" w:cs="Arial"/>
                <w:b/>
              </w:rPr>
              <w:t>6</w:t>
            </w:r>
          </w:p>
        </w:tc>
        <w:tc>
          <w:tcPr>
            <w:tcW w:w="2184" w:type="dxa"/>
            <w:tcBorders>
              <w:bottom w:val="single" w:sz="4" w:space="0" w:color="auto"/>
            </w:tcBorders>
            <w:shd w:val="clear" w:color="auto" w:fill="BDD6EE"/>
            <w:vAlign w:val="center"/>
          </w:tcPr>
          <w:p w14:paraId="649267F4"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425" w:type="dxa"/>
            <w:tcBorders>
              <w:bottom w:val="single" w:sz="4" w:space="0" w:color="auto"/>
            </w:tcBorders>
            <w:shd w:val="clear" w:color="auto" w:fill="BDD6EE"/>
            <w:vAlign w:val="center"/>
          </w:tcPr>
          <w:p w14:paraId="5FAAEB35"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3BBBB6BE" w14:textId="77777777" w:rsidTr="007B5E26">
        <w:trPr>
          <w:trHeight w:val="379"/>
          <w:jc w:val="center"/>
        </w:trPr>
        <w:tc>
          <w:tcPr>
            <w:tcW w:w="691" w:type="dxa"/>
            <w:vMerge/>
            <w:shd w:val="clear" w:color="auto" w:fill="FFFFFF"/>
          </w:tcPr>
          <w:p w14:paraId="2C1AEDBE"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184" w:type="dxa"/>
            <w:shd w:val="clear" w:color="auto" w:fill="FFFFFF"/>
            <w:vAlign w:val="center"/>
          </w:tcPr>
          <w:p w14:paraId="66EC0723" w14:textId="77777777" w:rsidR="003A2F95" w:rsidRPr="003A2F95" w:rsidRDefault="003A2F95" w:rsidP="003A2F9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A2F95">
              <w:rPr>
                <w:rFonts w:ascii="Arial" w:hAnsi="Arial" w:cs="Arial"/>
              </w:rPr>
              <w:t>Part IV, Section IV</w:t>
            </w:r>
          </w:p>
          <w:p w14:paraId="201F59CF" w14:textId="07DAAAE7" w:rsidR="00F17FE3" w:rsidRPr="00B51518" w:rsidRDefault="003A2F95" w:rsidP="003A2F9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A2F95">
              <w:rPr>
                <w:rFonts w:ascii="Arial" w:hAnsi="Arial" w:cs="Arial"/>
              </w:rPr>
              <w:t>Page 16</w:t>
            </w:r>
          </w:p>
        </w:tc>
        <w:tc>
          <w:tcPr>
            <w:tcW w:w="8425" w:type="dxa"/>
            <w:shd w:val="clear" w:color="auto" w:fill="FFFFFF"/>
            <w:vAlign w:val="center"/>
          </w:tcPr>
          <w:p w14:paraId="6DC50E1F" w14:textId="7662556D" w:rsidR="00F17FE3" w:rsidRPr="00B51518" w:rsidRDefault="003A2F95"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A2F95">
              <w:rPr>
                <w:rFonts w:ascii="Arial" w:hAnsi="Arial" w:cs="Arial"/>
              </w:rPr>
              <w:t>Will the evaluator be required to attend any federal 21</w:t>
            </w:r>
            <w:r w:rsidRPr="00C62D6E">
              <w:rPr>
                <w:rFonts w:ascii="Arial" w:hAnsi="Arial" w:cs="Arial"/>
                <w:vertAlign w:val="superscript"/>
              </w:rPr>
              <w:t>st</w:t>
            </w:r>
            <w:r w:rsidR="00C62D6E">
              <w:rPr>
                <w:rFonts w:ascii="Arial" w:hAnsi="Arial" w:cs="Arial"/>
              </w:rPr>
              <w:t xml:space="preserve"> </w:t>
            </w:r>
            <w:r w:rsidRPr="003A2F95">
              <w:rPr>
                <w:rFonts w:ascii="Arial" w:hAnsi="Arial" w:cs="Arial"/>
              </w:rPr>
              <w:t>CCLC</w:t>
            </w:r>
            <w:r>
              <w:rPr>
                <w:rFonts w:ascii="Arial" w:hAnsi="Arial" w:cs="Arial"/>
              </w:rPr>
              <w:t xml:space="preserve"> </w:t>
            </w:r>
            <w:r w:rsidRPr="003A2F95">
              <w:rPr>
                <w:rFonts w:ascii="Arial" w:hAnsi="Arial" w:cs="Arial"/>
              </w:rPr>
              <w:t xml:space="preserve">evaluation meetings or </w:t>
            </w:r>
            <w:r w:rsidR="008F1477" w:rsidRPr="003A2F95">
              <w:rPr>
                <w:rFonts w:ascii="Arial" w:hAnsi="Arial" w:cs="Arial"/>
              </w:rPr>
              <w:t>training</w:t>
            </w:r>
            <w:r w:rsidRPr="003A2F95">
              <w:rPr>
                <w:rFonts w:ascii="Arial" w:hAnsi="Arial" w:cs="Arial"/>
              </w:rPr>
              <w:t>? If so, should travel costs be budgeted for?</w:t>
            </w:r>
          </w:p>
        </w:tc>
      </w:tr>
      <w:tr w:rsidR="00F17FE3" w:rsidRPr="00F9098C" w14:paraId="729A2026" w14:textId="77777777" w:rsidTr="00D11C27">
        <w:trPr>
          <w:trHeight w:val="379"/>
          <w:jc w:val="center"/>
        </w:trPr>
        <w:tc>
          <w:tcPr>
            <w:tcW w:w="691" w:type="dxa"/>
            <w:vMerge/>
            <w:shd w:val="clear" w:color="auto" w:fill="BDD6EE"/>
          </w:tcPr>
          <w:p w14:paraId="2B5E7E0D"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3168932"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7830BD22" w14:textId="77777777" w:rsidTr="00D11C27">
        <w:trPr>
          <w:trHeight w:val="379"/>
          <w:jc w:val="center"/>
        </w:trPr>
        <w:tc>
          <w:tcPr>
            <w:tcW w:w="691" w:type="dxa"/>
            <w:vMerge/>
          </w:tcPr>
          <w:p w14:paraId="1DD03B9B"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88B6F11" w14:textId="44591FD0" w:rsidR="00F17FE3" w:rsidRPr="00481342" w:rsidRDefault="002864D8"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864D8">
              <w:rPr>
                <w:rFonts w:ascii="Arial" w:hAnsi="Arial" w:cs="Arial"/>
              </w:rPr>
              <w:t xml:space="preserve">No, the awarded </w:t>
            </w:r>
            <w:r w:rsidR="00C62D6E">
              <w:rPr>
                <w:rFonts w:ascii="Arial" w:hAnsi="Arial" w:cs="Arial"/>
              </w:rPr>
              <w:t>B</w:t>
            </w:r>
            <w:r w:rsidRPr="002864D8">
              <w:rPr>
                <w:rFonts w:ascii="Arial" w:hAnsi="Arial" w:cs="Arial"/>
              </w:rPr>
              <w:t xml:space="preserve">idder will not be required to attend any federal meetings or </w:t>
            </w:r>
            <w:r w:rsidR="008F1477" w:rsidRPr="002864D8">
              <w:rPr>
                <w:rFonts w:ascii="Arial" w:hAnsi="Arial" w:cs="Arial"/>
              </w:rPr>
              <w:t>training</w:t>
            </w:r>
            <w:r w:rsidRPr="002864D8">
              <w:rPr>
                <w:rFonts w:ascii="Arial" w:hAnsi="Arial" w:cs="Arial"/>
              </w:rPr>
              <w:t xml:space="preserve"> related to the 21</w:t>
            </w:r>
            <w:r w:rsidRPr="002864D8">
              <w:rPr>
                <w:rFonts w:ascii="Arial" w:hAnsi="Arial" w:cs="Arial"/>
                <w:vertAlign w:val="superscript"/>
              </w:rPr>
              <w:t>st</w:t>
            </w:r>
            <w:r>
              <w:rPr>
                <w:rFonts w:ascii="Arial" w:hAnsi="Arial" w:cs="Arial"/>
              </w:rPr>
              <w:t xml:space="preserve"> </w:t>
            </w:r>
            <w:r w:rsidRPr="002864D8">
              <w:rPr>
                <w:rFonts w:ascii="Arial" w:hAnsi="Arial" w:cs="Arial"/>
              </w:rPr>
              <w:t>CCLC program</w:t>
            </w:r>
            <w:r>
              <w:rPr>
                <w:rFonts w:ascii="Arial" w:hAnsi="Arial" w:cs="Arial"/>
              </w:rPr>
              <w:t xml:space="preserve"> and should not need to budget for any travel costs related to this work</w:t>
            </w:r>
            <w:r w:rsidRPr="002864D8">
              <w:rPr>
                <w:rFonts w:ascii="Arial" w:hAnsi="Arial" w:cs="Arial"/>
              </w:rPr>
              <w:t>.</w:t>
            </w:r>
          </w:p>
        </w:tc>
      </w:tr>
    </w:tbl>
    <w:p w14:paraId="35F2116C"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184"/>
        <w:gridCol w:w="8425"/>
      </w:tblGrid>
      <w:tr w:rsidR="00F17FE3" w:rsidRPr="00F9098C" w14:paraId="37E0B1B0" w14:textId="77777777" w:rsidTr="007B5E26">
        <w:trPr>
          <w:trHeight w:val="379"/>
          <w:jc w:val="center"/>
        </w:trPr>
        <w:tc>
          <w:tcPr>
            <w:tcW w:w="691" w:type="dxa"/>
            <w:vMerge w:val="restart"/>
            <w:shd w:val="clear" w:color="auto" w:fill="BDD6EE"/>
            <w:vAlign w:val="center"/>
          </w:tcPr>
          <w:p w14:paraId="00D4B904" w14:textId="016BBAA0"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01031E">
              <w:rPr>
                <w:rFonts w:ascii="Arial" w:hAnsi="Arial" w:cs="Arial"/>
                <w:b/>
              </w:rPr>
              <w:t>7</w:t>
            </w:r>
          </w:p>
        </w:tc>
        <w:tc>
          <w:tcPr>
            <w:tcW w:w="2184" w:type="dxa"/>
            <w:tcBorders>
              <w:bottom w:val="single" w:sz="4" w:space="0" w:color="auto"/>
            </w:tcBorders>
            <w:shd w:val="clear" w:color="auto" w:fill="BDD6EE"/>
            <w:vAlign w:val="center"/>
          </w:tcPr>
          <w:p w14:paraId="7BCA8513"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425" w:type="dxa"/>
            <w:tcBorders>
              <w:bottom w:val="single" w:sz="4" w:space="0" w:color="auto"/>
            </w:tcBorders>
            <w:shd w:val="clear" w:color="auto" w:fill="BDD6EE"/>
            <w:vAlign w:val="center"/>
          </w:tcPr>
          <w:p w14:paraId="236013B4"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22FA2DCD" w14:textId="77777777" w:rsidTr="007B5E26">
        <w:trPr>
          <w:trHeight w:val="379"/>
          <w:jc w:val="center"/>
        </w:trPr>
        <w:tc>
          <w:tcPr>
            <w:tcW w:w="691" w:type="dxa"/>
            <w:vMerge/>
            <w:shd w:val="clear" w:color="auto" w:fill="FFFFFF"/>
          </w:tcPr>
          <w:p w14:paraId="420D89D9"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184" w:type="dxa"/>
            <w:shd w:val="clear" w:color="auto" w:fill="FFFFFF"/>
            <w:vAlign w:val="center"/>
          </w:tcPr>
          <w:p w14:paraId="75FFA1CA" w14:textId="77777777" w:rsidR="001A3ECF" w:rsidRPr="001A3ECF" w:rsidRDefault="001A3ECF" w:rsidP="001A3EC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3ECF">
              <w:rPr>
                <w:rFonts w:ascii="Arial" w:hAnsi="Arial" w:cs="Arial"/>
              </w:rPr>
              <w:t>Part V, Section B</w:t>
            </w:r>
          </w:p>
          <w:p w14:paraId="1C6E2CAA" w14:textId="6AEEC774" w:rsidR="00F17FE3" w:rsidRPr="00B51518" w:rsidRDefault="001A3ECF" w:rsidP="001A3EC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3ECF">
              <w:rPr>
                <w:rFonts w:ascii="Arial" w:hAnsi="Arial" w:cs="Arial"/>
              </w:rPr>
              <w:t>Page 17</w:t>
            </w:r>
          </w:p>
        </w:tc>
        <w:tc>
          <w:tcPr>
            <w:tcW w:w="8425" w:type="dxa"/>
            <w:shd w:val="clear" w:color="auto" w:fill="FFFFFF"/>
            <w:vAlign w:val="center"/>
          </w:tcPr>
          <w:p w14:paraId="49B43FA3" w14:textId="1CB4985A" w:rsidR="00F17FE3" w:rsidRPr="00B51518" w:rsidRDefault="001A3ECF"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Will the Department provide any </w:t>
            </w:r>
            <w:r w:rsidRPr="001A3ECF">
              <w:rPr>
                <w:rFonts w:ascii="Arial" w:hAnsi="Arial" w:cs="Arial"/>
              </w:rPr>
              <w:t>additional points for in-state firms?</w:t>
            </w:r>
          </w:p>
        </w:tc>
      </w:tr>
      <w:tr w:rsidR="00F17FE3" w:rsidRPr="00F9098C" w14:paraId="6C5CA816" w14:textId="77777777" w:rsidTr="00D11C27">
        <w:trPr>
          <w:trHeight w:val="379"/>
          <w:jc w:val="center"/>
        </w:trPr>
        <w:tc>
          <w:tcPr>
            <w:tcW w:w="691" w:type="dxa"/>
            <w:vMerge/>
            <w:shd w:val="clear" w:color="auto" w:fill="BDD6EE"/>
          </w:tcPr>
          <w:p w14:paraId="72BBE64A"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D7E9667"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67121B47" w14:textId="77777777" w:rsidTr="00D11C27">
        <w:trPr>
          <w:trHeight w:val="379"/>
          <w:jc w:val="center"/>
        </w:trPr>
        <w:tc>
          <w:tcPr>
            <w:tcW w:w="691" w:type="dxa"/>
            <w:vMerge/>
          </w:tcPr>
          <w:p w14:paraId="39A93673"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B9AA754" w14:textId="5E6CD13A" w:rsidR="00F17FE3" w:rsidRPr="00481342" w:rsidRDefault="00D6545C"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6545C">
              <w:rPr>
                <w:rFonts w:ascii="Arial" w:hAnsi="Arial" w:cs="Arial"/>
              </w:rPr>
              <w:t xml:space="preserve">There are no priority criteria for the location of the </w:t>
            </w:r>
            <w:r>
              <w:rPr>
                <w:rFonts w:ascii="Arial" w:hAnsi="Arial" w:cs="Arial"/>
              </w:rPr>
              <w:t>B</w:t>
            </w:r>
            <w:r w:rsidRPr="00D6545C">
              <w:rPr>
                <w:rFonts w:ascii="Arial" w:hAnsi="Arial" w:cs="Arial"/>
              </w:rPr>
              <w:t>idder's organization</w:t>
            </w:r>
            <w:r>
              <w:rPr>
                <w:rFonts w:ascii="Arial" w:hAnsi="Arial" w:cs="Arial"/>
              </w:rPr>
              <w:t xml:space="preserve"> under this RFP</w:t>
            </w:r>
            <w:r w:rsidRPr="00D6545C">
              <w:rPr>
                <w:rFonts w:ascii="Arial" w:hAnsi="Arial" w:cs="Arial"/>
              </w:rPr>
              <w:t>.</w:t>
            </w:r>
            <w:r>
              <w:rPr>
                <w:rFonts w:ascii="Arial" w:hAnsi="Arial" w:cs="Arial"/>
              </w:rPr>
              <w:t xml:space="preserve"> However, all Bidder</w:t>
            </w:r>
            <w:r w:rsidR="00184DBB">
              <w:rPr>
                <w:rFonts w:ascii="Arial" w:hAnsi="Arial" w:cs="Arial"/>
              </w:rPr>
              <w:t>s</w:t>
            </w:r>
            <w:r>
              <w:rPr>
                <w:rFonts w:ascii="Arial" w:hAnsi="Arial" w:cs="Arial"/>
              </w:rPr>
              <w:t xml:space="preserve"> must</w:t>
            </w:r>
            <w:r w:rsidR="00184DBB">
              <w:rPr>
                <w:rFonts w:ascii="Arial" w:hAnsi="Arial" w:cs="Arial"/>
              </w:rPr>
              <w:t xml:space="preserve"> be</w:t>
            </w:r>
            <w:r>
              <w:rPr>
                <w:rFonts w:ascii="Arial" w:hAnsi="Arial" w:cs="Arial"/>
              </w:rPr>
              <w:t xml:space="preserve"> located within the United States.</w:t>
            </w:r>
          </w:p>
        </w:tc>
      </w:tr>
    </w:tbl>
    <w:p w14:paraId="229333D4" w14:textId="77777777" w:rsidR="005D1710" w:rsidRDefault="005D1710"/>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184"/>
        <w:gridCol w:w="8425"/>
      </w:tblGrid>
      <w:tr w:rsidR="00F17FE3" w:rsidRPr="00F9098C" w14:paraId="295D69A0" w14:textId="77777777" w:rsidTr="007B5E26">
        <w:trPr>
          <w:trHeight w:val="379"/>
          <w:jc w:val="center"/>
        </w:trPr>
        <w:tc>
          <w:tcPr>
            <w:tcW w:w="691" w:type="dxa"/>
            <w:vMerge w:val="restart"/>
            <w:shd w:val="clear" w:color="auto" w:fill="BDD6EE"/>
            <w:vAlign w:val="center"/>
          </w:tcPr>
          <w:p w14:paraId="3CAD63DC" w14:textId="549BADA9" w:rsidR="00F17FE3" w:rsidRPr="00F9098C" w:rsidRDefault="005D1710"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01031E">
              <w:rPr>
                <w:rFonts w:ascii="Arial" w:hAnsi="Arial" w:cs="Arial"/>
                <w:b/>
              </w:rPr>
              <w:t>8</w:t>
            </w:r>
          </w:p>
        </w:tc>
        <w:tc>
          <w:tcPr>
            <w:tcW w:w="2184" w:type="dxa"/>
            <w:tcBorders>
              <w:bottom w:val="single" w:sz="4" w:space="0" w:color="auto"/>
            </w:tcBorders>
            <w:shd w:val="clear" w:color="auto" w:fill="BDD6EE"/>
            <w:vAlign w:val="center"/>
          </w:tcPr>
          <w:p w14:paraId="62DCCC6E"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425" w:type="dxa"/>
            <w:tcBorders>
              <w:bottom w:val="single" w:sz="4" w:space="0" w:color="auto"/>
            </w:tcBorders>
            <w:shd w:val="clear" w:color="auto" w:fill="BDD6EE"/>
            <w:vAlign w:val="center"/>
          </w:tcPr>
          <w:p w14:paraId="4B9B8C2D"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76C8DADB" w14:textId="77777777" w:rsidTr="007B5E26">
        <w:trPr>
          <w:trHeight w:val="379"/>
          <w:jc w:val="center"/>
        </w:trPr>
        <w:tc>
          <w:tcPr>
            <w:tcW w:w="691" w:type="dxa"/>
            <w:vMerge/>
            <w:shd w:val="clear" w:color="auto" w:fill="FFFFFF"/>
          </w:tcPr>
          <w:p w14:paraId="7FA9D957"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184" w:type="dxa"/>
            <w:shd w:val="clear" w:color="auto" w:fill="FFFFFF"/>
            <w:vAlign w:val="center"/>
          </w:tcPr>
          <w:p w14:paraId="4B4E5399" w14:textId="77777777" w:rsidR="00E14313" w:rsidRPr="00E14313" w:rsidRDefault="00E14313" w:rsidP="00E14313">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14313">
              <w:rPr>
                <w:rFonts w:ascii="Arial" w:hAnsi="Arial" w:cs="Arial"/>
              </w:rPr>
              <w:t>Appendix D</w:t>
            </w:r>
          </w:p>
          <w:p w14:paraId="3203E3FB" w14:textId="7C1A5A09" w:rsidR="00F17FE3" w:rsidRPr="00B51518" w:rsidRDefault="00E14313" w:rsidP="00E143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14313">
              <w:rPr>
                <w:rFonts w:ascii="Arial" w:hAnsi="Arial" w:cs="Arial"/>
              </w:rPr>
              <w:t>Pages 26-</w:t>
            </w:r>
            <w:r w:rsidR="00A75484">
              <w:rPr>
                <w:rFonts w:ascii="Arial" w:hAnsi="Arial" w:cs="Arial"/>
              </w:rPr>
              <w:t>2</w:t>
            </w:r>
            <w:r w:rsidRPr="00E14313">
              <w:rPr>
                <w:rFonts w:ascii="Arial" w:hAnsi="Arial" w:cs="Arial"/>
              </w:rPr>
              <w:t>7</w:t>
            </w:r>
          </w:p>
        </w:tc>
        <w:tc>
          <w:tcPr>
            <w:tcW w:w="8425" w:type="dxa"/>
            <w:shd w:val="clear" w:color="auto" w:fill="FFFFFF"/>
            <w:vAlign w:val="center"/>
          </w:tcPr>
          <w:p w14:paraId="5A4DD3F2" w14:textId="79402886" w:rsidR="00F17FE3" w:rsidRPr="00B51518" w:rsidRDefault="00A75484"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75484">
              <w:rPr>
                <w:rFonts w:ascii="Arial" w:hAnsi="Arial" w:cs="Arial"/>
              </w:rPr>
              <w:t>​Can subcontractors be added after the award (subject to approval), or must all be identified in the initial proposal?</w:t>
            </w:r>
          </w:p>
        </w:tc>
      </w:tr>
      <w:tr w:rsidR="00F17FE3" w:rsidRPr="00F9098C" w14:paraId="05D6270F" w14:textId="77777777" w:rsidTr="00D11C27">
        <w:trPr>
          <w:trHeight w:val="379"/>
          <w:jc w:val="center"/>
        </w:trPr>
        <w:tc>
          <w:tcPr>
            <w:tcW w:w="691" w:type="dxa"/>
            <w:vMerge/>
            <w:shd w:val="clear" w:color="auto" w:fill="BDD6EE"/>
          </w:tcPr>
          <w:p w14:paraId="1280EBA3"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6DC8B3A"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451A5407" w14:textId="77777777" w:rsidTr="00D11C27">
        <w:trPr>
          <w:trHeight w:val="379"/>
          <w:jc w:val="center"/>
        </w:trPr>
        <w:tc>
          <w:tcPr>
            <w:tcW w:w="691" w:type="dxa"/>
            <w:vMerge/>
          </w:tcPr>
          <w:p w14:paraId="03A52F03"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3094148" w14:textId="5CCF09B3" w:rsidR="00F17FE3" w:rsidRPr="00481342" w:rsidRDefault="0001031E"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All</w:t>
            </w:r>
            <w:r w:rsidR="00CD644C">
              <w:rPr>
                <w:rFonts w:ascii="Arial" w:hAnsi="Arial" w:cs="Arial"/>
              </w:rPr>
              <w:t xml:space="preserve"> subcontractors a Bidder intends to use throughout the initial period of performance must be clearly outlined within its proposal and include all relevant information required within the RFP. </w:t>
            </w:r>
          </w:p>
        </w:tc>
      </w:tr>
    </w:tbl>
    <w:p w14:paraId="04380C75" w14:textId="77777777" w:rsidR="005D1710" w:rsidRDefault="005D1710"/>
    <w:p w14:paraId="4FEE4C1E" w14:textId="77777777" w:rsidR="007B5E26" w:rsidRDefault="007B5E26"/>
    <w:p w14:paraId="671DAF71" w14:textId="77777777" w:rsidR="007B5E26" w:rsidRDefault="007B5E26"/>
    <w:p w14:paraId="57597023" w14:textId="77777777" w:rsidR="007B5E26" w:rsidRDefault="007B5E26"/>
    <w:p w14:paraId="511BD3FE" w14:textId="77777777" w:rsidR="007B5E26" w:rsidRDefault="007B5E26"/>
    <w:p w14:paraId="342ABD58" w14:textId="77777777" w:rsidR="007B5E26" w:rsidRDefault="007B5E26"/>
    <w:p w14:paraId="543461B8" w14:textId="77777777" w:rsidR="007B5E26" w:rsidRDefault="007B5E26"/>
    <w:p w14:paraId="222DDE25" w14:textId="77777777" w:rsidR="007B5E26" w:rsidRDefault="007B5E26"/>
    <w:p w14:paraId="7AA8E025" w14:textId="77777777" w:rsidR="007B5E26" w:rsidRDefault="007B5E26"/>
    <w:p w14:paraId="4AFDC766" w14:textId="77777777" w:rsidR="007B5E26" w:rsidRDefault="007B5E26"/>
    <w:p w14:paraId="57B99AB3" w14:textId="77777777" w:rsidR="007B5E26" w:rsidRDefault="007B5E26"/>
    <w:p w14:paraId="29AB1AE6" w14:textId="77777777" w:rsidR="007B5E26" w:rsidRDefault="007B5E26"/>
    <w:p w14:paraId="6FBF382A" w14:textId="77777777" w:rsidR="007B5E26" w:rsidRDefault="007B5E26"/>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184"/>
        <w:gridCol w:w="8425"/>
      </w:tblGrid>
      <w:tr w:rsidR="00F17FE3" w:rsidRPr="00F9098C" w14:paraId="392BF7CF" w14:textId="77777777" w:rsidTr="007B5E26">
        <w:trPr>
          <w:trHeight w:val="379"/>
          <w:jc w:val="center"/>
        </w:trPr>
        <w:tc>
          <w:tcPr>
            <w:tcW w:w="691" w:type="dxa"/>
            <w:vMerge w:val="restart"/>
            <w:shd w:val="clear" w:color="auto" w:fill="BDD6EE"/>
            <w:vAlign w:val="center"/>
          </w:tcPr>
          <w:p w14:paraId="1E16678A" w14:textId="4EA99F67" w:rsidR="00F17FE3" w:rsidRPr="00F9098C" w:rsidRDefault="0001031E"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49</w:t>
            </w:r>
          </w:p>
        </w:tc>
        <w:tc>
          <w:tcPr>
            <w:tcW w:w="2184" w:type="dxa"/>
            <w:tcBorders>
              <w:bottom w:val="single" w:sz="4" w:space="0" w:color="auto"/>
            </w:tcBorders>
            <w:shd w:val="clear" w:color="auto" w:fill="BDD6EE"/>
            <w:vAlign w:val="center"/>
          </w:tcPr>
          <w:p w14:paraId="5C8EC830"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425" w:type="dxa"/>
            <w:tcBorders>
              <w:bottom w:val="single" w:sz="4" w:space="0" w:color="auto"/>
            </w:tcBorders>
            <w:shd w:val="clear" w:color="auto" w:fill="BDD6EE"/>
            <w:vAlign w:val="center"/>
          </w:tcPr>
          <w:p w14:paraId="6CA2B5F9" w14:textId="77777777" w:rsidR="00F17FE3" w:rsidRPr="00F9098C" w:rsidRDefault="00F17FE3" w:rsidP="00D11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7FE3" w:rsidRPr="00F9098C" w14:paraId="01E01AC7" w14:textId="77777777" w:rsidTr="007B5E26">
        <w:trPr>
          <w:trHeight w:val="379"/>
          <w:jc w:val="center"/>
        </w:trPr>
        <w:tc>
          <w:tcPr>
            <w:tcW w:w="691" w:type="dxa"/>
            <w:vMerge/>
            <w:shd w:val="clear" w:color="auto" w:fill="FFFFFF"/>
          </w:tcPr>
          <w:p w14:paraId="66CE9ED5"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184" w:type="dxa"/>
            <w:shd w:val="clear" w:color="auto" w:fill="FFFFFF"/>
            <w:vAlign w:val="center"/>
          </w:tcPr>
          <w:p w14:paraId="5CFF95E3" w14:textId="77777777" w:rsidR="00EA5B19" w:rsidRPr="00EA5B19" w:rsidRDefault="00EA5B19" w:rsidP="00EA5B1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A5B19">
              <w:rPr>
                <w:rFonts w:ascii="Arial" w:hAnsi="Arial" w:cs="Arial"/>
              </w:rPr>
              <w:t>Appendix G</w:t>
            </w:r>
          </w:p>
          <w:p w14:paraId="1FB03B08" w14:textId="54261B53" w:rsidR="00F17FE3" w:rsidRPr="00B51518" w:rsidRDefault="00EA5B19" w:rsidP="00EA5B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A5B19">
              <w:rPr>
                <w:rFonts w:ascii="Arial" w:hAnsi="Arial" w:cs="Arial"/>
              </w:rPr>
              <w:t>Pages 31-32</w:t>
            </w:r>
          </w:p>
        </w:tc>
        <w:tc>
          <w:tcPr>
            <w:tcW w:w="8425" w:type="dxa"/>
            <w:shd w:val="clear" w:color="auto" w:fill="FFFFFF"/>
            <w:vAlign w:val="center"/>
          </w:tcPr>
          <w:p w14:paraId="46D559BA" w14:textId="617323BC" w:rsidR="00F17FE3" w:rsidRPr="00B51518" w:rsidRDefault="00614E01"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14E01">
              <w:rPr>
                <w:rFonts w:ascii="Arial" w:hAnsi="Arial" w:cs="Arial"/>
              </w:rPr>
              <w:t xml:space="preserve">Could </w:t>
            </w:r>
            <w:r>
              <w:rPr>
                <w:rFonts w:ascii="Arial" w:hAnsi="Arial" w:cs="Arial"/>
              </w:rPr>
              <w:t>the Department</w:t>
            </w:r>
            <w:r w:rsidRPr="00614E01">
              <w:rPr>
                <w:rFonts w:ascii="Arial" w:hAnsi="Arial" w:cs="Arial"/>
              </w:rPr>
              <w:t xml:space="preserve"> clarify which costs should be included in the “recurring costs” row? Our understanding is that the “start-up costs” row should encompass any one-time costs that will only take place in the initial period (2/1/26 to 10/31/27). Should the “recurring costs” row include (a) all other costs combined across the entire 6-year project including both the initial period and renewal periods, or (b) the costs in the initial period that would recur in each of the renewal periods? </w:t>
            </w:r>
          </w:p>
        </w:tc>
      </w:tr>
      <w:tr w:rsidR="00F17FE3" w:rsidRPr="00F9098C" w14:paraId="578A541C" w14:textId="77777777" w:rsidTr="00D11C27">
        <w:trPr>
          <w:trHeight w:val="379"/>
          <w:jc w:val="center"/>
        </w:trPr>
        <w:tc>
          <w:tcPr>
            <w:tcW w:w="691" w:type="dxa"/>
            <w:vMerge/>
            <w:shd w:val="clear" w:color="auto" w:fill="BDD6EE"/>
          </w:tcPr>
          <w:p w14:paraId="0D6FEE7B"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A1CA248" w14:textId="77777777" w:rsidR="00F17FE3" w:rsidRPr="00F9098C"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17FE3" w:rsidRPr="00F9098C" w14:paraId="57DAC862" w14:textId="77777777" w:rsidTr="00D11C27">
        <w:trPr>
          <w:trHeight w:val="379"/>
          <w:jc w:val="center"/>
        </w:trPr>
        <w:tc>
          <w:tcPr>
            <w:tcW w:w="691" w:type="dxa"/>
            <w:vMerge/>
          </w:tcPr>
          <w:p w14:paraId="70C99999" w14:textId="77777777" w:rsidR="00F17FE3" w:rsidRPr="00B51518" w:rsidRDefault="00F17FE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1168436" w14:textId="68E0FE04" w:rsidR="00F17FE3" w:rsidRPr="00481342" w:rsidRDefault="001A3C73" w:rsidP="00D11C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As noted on page 16 of the RFP, </w:t>
            </w:r>
            <w:r w:rsidR="00EF7D26">
              <w:rPr>
                <w:rFonts w:ascii="Arial" w:hAnsi="Arial" w:cs="Arial"/>
              </w:rPr>
              <w:t xml:space="preserve">“start-up” costs are those one-time costs </w:t>
            </w:r>
            <w:r w:rsidR="004C3FD2">
              <w:rPr>
                <w:rFonts w:ascii="Arial" w:hAnsi="Arial" w:cs="Arial"/>
              </w:rPr>
              <w:t xml:space="preserve">that only span the initial period of performance. In this regard, start-up costs should </w:t>
            </w:r>
            <w:r w:rsidR="004F736C">
              <w:rPr>
                <w:rFonts w:ascii="Arial" w:hAnsi="Arial" w:cs="Arial"/>
              </w:rPr>
              <w:t xml:space="preserve">be </w:t>
            </w:r>
            <w:r w:rsidR="00EF7D26">
              <w:rPr>
                <w:rFonts w:ascii="Arial" w:hAnsi="Arial" w:cs="Arial"/>
              </w:rPr>
              <w:t xml:space="preserve">associated with </w:t>
            </w:r>
            <w:r w:rsidR="004F736C">
              <w:rPr>
                <w:rFonts w:ascii="Arial" w:hAnsi="Arial" w:cs="Arial"/>
              </w:rPr>
              <w:t xml:space="preserve">things like </w:t>
            </w:r>
            <w:r w:rsidR="00EF7D26">
              <w:rPr>
                <w:rFonts w:ascii="Arial" w:hAnsi="Arial" w:cs="Arial"/>
              </w:rPr>
              <w:t xml:space="preserve">the development of the evaluation model, </w:t>
            </w:r>
            <w:r w:rsidR="00927DA3">
              <w:rPr>
                <w:rFonts w:ascii="Arial" w:hAnsi="Arial" w:cs="Arial"/>
              </w:rPr>
              <w:t>designing of</w:t>
            </w:r>
            <w:r w:rsidR="004F736C">
              <w:rPr>
                <w:rFonts w:ascii="Arial" w:hAnsi="Arial" w:cs="Arial"/>
              </w:rPr>
              <w:t xml:space="preserve"> reports</w:t>
            </w:r>
            <w:r w:rsidR="00EF7D26">
              <w:rPr>
                <w:rFonts w:ascii="Arial" w:hAnsi="Arial" w:cs="Arial"/>
              </w:rPr>
              <w:t>, etc.</w:t>
            </w:r>
            <w:r w:rsidR="004F736C">
              <w:rPr>
                <w:rFonts w:ascii="Arial" w:hAnsi="Arial" w:cs="Arial"/>
              </w:rPr>
              <w:t xml:space="preserve"> As also noted within the RFP, “recurring” costs are those that will be ongoing, spanning both the initial period of performance and any</w:t>
            </w:r>
            <w:r w:rsidR="00927DA3">
              <w:rPr>
                <w:rFonts w:ascii="Arial" w:hAnsi="Arial" w:cs="Arial"/>
              </w:rPr>
              <w:t xml:space="preserve"> renewal periods. </w:t>
            </w:r>
            <w:r w:rsidR="007F3306">
              <w:rPr>
                <w:rFonts w:ascii="Arial" w:hAnsi="Arial" w:cs="Arial"/>
              </w:rPr>
              <w:t xml:space="preserve">Ongoing or “recurring” costs are likely those for things like </w:t>
            </w:r>
            <w:r w:rsidR="00BE2AA2">
              <w:rPr>
                <w:rFonts w:ascii="Arial" w:hAnsi="Arial" w:cs="Arial"/>
              </w:rPr>
              <w:t xml:space="preserve">data collection, </w:t>
            </w:r>
            <w:r w:rsidR="007F3306">
              <w:rPr>
                <w:rFonts w:ascii="Arial" w:hAnsi="Arial" w:cs="Arial"/>
              </w:rPr>
              <w:t>data analysis</w:t>
            </w:r>
            <w:r w:rsidR="00BE2AA2">
              <w:rPr>
                <w:rFonts w:ascii="Arial" w:hAnsi="Arial" w:cs="Arial"/>
              </w:rPr>
              <w:t>, etc. that would span all contract periods and not be unique to the initial period of performance.</w:t>
            </w:r>
            <w:r w:rsidR="00AE2F9B">
              <w:rPr>
                <w:rFonts w:ascii="Arial" w:hAnsi="Arial" w:cs="Arial"/>
              </w:rPr>
              <w:t xml:space="preserve"> For the purposes of </w:t>
            </w:r>
            <w:r w:rsidR="0054675E">
              <w:rPr>
                <w:rFonts w:ascii="Arial" w:hAnsi="Arial" w:cs="Arial"/>
              </w:rPr>
              <w:t>completing</w:t>
            </w:r>
            <w:r w:rsidR="00D24AA4">
              <w:rPr>
                <w:rFonts w:ascii="Arial" w:hAnsi="Arial" w:cs="Arial"/>
              </w:rPr>
              <w:t xml:space="preserve"> Appendix G, each Bidder’s </w:t>
            </w:r>
            <w:r w:rsidR="00BC315B">
              <w:rPr>
                <w:rFonts w:ascii="Arial" w:hAnsi="Arial" w:cs="Arial"/>
              </w:rPr>
              <w:t>must</w:t>
            </w:r>
            <w:r w:rsidR="00D24AA4">
              <w:rPr>
                <w:rFonts w:ascii="Arial" w:hAnsi="Arial" w:cs="Arial"/>
              </w:rPr>
              <w:t xml:space="preserve"> provide a budget which </w:t>
            </w:r>
            <w:r w:rsidR="0054675E">
              <w:rPr>
                <w:rFonts w:ascii="Arial" w:hAnsi="Arial" w:cs="Arial"/>
              </w:rPr>
              <w:t>covers the required work outlined in the RFP for the period of</w:t>
            </w:r>
            <w:r w:rsidR="00D24AA4">
              <w:rPr>
                <w:rFonts w:ascii="Arial" w:hAnsi="Arial" w:cs="Arial"/>
              </w:rPr>
              <w:t xml:space="preserve"> </w:t>
            </w:r>
            <w:r w:rsidR="007C443E">
              <w:rPr>
                <w:rFonts w:ascii="Arial" w:hAnsi="Arial" w:cs="Arial"/>
              </w:rPr>
              <w:t>2/1/26 – 10/31/27</w:t>
            </w:r>
            <w:r w:rsidR="00B33DC1">
              <w:rPr>
                <w:rFonts w:ascii="Arial" w:hAnsi="Arial" w:cs="Arial"/>
              </w:rPr>
              <w:t xml:space="preserve">, with separate amounts and budget narratives </w:t>
            </w:r>
            <w:r w:rsidR="00BC315B">
              <w:rPr>
                <w:rFonts w:ascii="Arial" w:hAnsi="Arial" w:cs="Arial"/>
              </w:rPr>
              <w:t xml:space="preserve">being provided </w:t>
            </w:r>
            <w:r w:rsidR="00B33DC1">
              <w:rPr>
                <w:rFonts w:ascii="Arial" w:hAnsi="Arial" w:cs="Arial"/>
              </w:rPr>
              <w:t>for “start-up” and “recurring” costs</w:t>
            </w:r>
            <w:r w:rsidR="007C443E">
              <w:rPr>
                <w:rFonts w:ascii="Arial" w:hAnsi="Arial" w:cs="Arial"/>
              </w:rPr>
              <w:t>.</w:t>
            </w:r>
          </w:p>
        </w:tc>
      </w:tr>
    </w:tbl>
    <w:p w14:paraId="7542A012" w14:textId="77777777" w:rsidR="005D1710" w:rsidRDefault="005D1710"/>
    <w:sectPr w:rsidR="005D1710" w:rsidSect="002E7548">
      <w:headerReference w:type="default"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DC12" w14:textId="77777777" w:rsidR="008E4473" w:rsidRDefault="008E4473" w:rsidP="00131249">
      <w:r>
        <w:separator/>
      </w:r>
    </w:p>
  </w:endnote>
  <w:endnote w:type="continuationSeparator" w:id="0">
    <w:p w14:paraId="4D3FF5F5" w14:textId="77777777" w:rsidR="008E4473" w:rsidRDefault="008E4473"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A27"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DD14"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8F8B" w14:textId="77777777" w:rsidR="008E4473" w:rsidRDefault="008E4473" w:rsidP="00131249">
      <w:r>
        <w:separator/>
      </w:r>
    </w:p>
  </w:footnote>
  <w:footnote w:type="continuationSeparator" w:id="0">
    <w:p w14:paraId="67446D0E" w14:textId="77777777" w:rsidR="008E4473" w:rsidRDefault="008E4473"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C6BB" w14:textId="448F4F70" w:rsidR="00131249" w:rsidRPr="004773A7" w:rsidRDefault="004773A7" w:rsidP="004773A7">
    <w:pPr>
      <w:pStyle w:val="Header"/>
      <w:rPr>
        <w:rFonts w:ascii="Arial" w:hAnsi="Arial" w:cs="Arial"/>
        <w:b/>
        <w:sz w:val="20"/>
      </w:rPr>
    </w:pPr>
    <w:r w:rsidRPr="00035C50">
      <w:rPr>
        <w:rFonts w:ascii="Arial" w:hAnsi="Arial" w:cs="Arial"/>
        <w:b/>
        <w:sz w:val="20"/>
      </w:rPr>
      <w:t>RFP NUMBER</w:t>
    </w:r>
    <w:r w:rsidRPr="004945B1">
      <w:rPr>
        <w:rFonts w:ascii="Arial" w:hAnsi="Arial" w:cs="Arial"/>
        <w:b/>
        <w:sz w:val="20"/>
      </w:rPr>
      <w:t xml:space="preserve">: 202509128 - </w:t>
    </w:r>
    <w:r w:rsidRPr="00035C50">
      <w:rPr>
        <w:rFonts w:ascii="Arial" w:hAnsi="Arial" w:cs="Arial"/>
        <w:b/>
        <w:sz w:val="20"/>
      </w:rPr>
      <w:t>SUBMITTED Q &amp; A SUMMARY</w:t>
    </w:r>
    <w:r w:rsidRPr="00F73AA2">
      <w:rPr>
        <w:rFonts w:ascii="Arial" w:hAnsi="Arial" w:cs="Arial"/>
        <w:b/>
        <w:sz w:val="20"/>
      </w:rPr>
      <w:t xml:space="preserve"> </w:t>
    </w:r>
    <w:r>
      <w:rPr>
        <w:rFonts w:ascii="Arial" w:hAnsi="Arial" w:cs="Arial"/>
        <w:b/>
        <w:sz w:val="20"/>
      </w:rPr>
      <w:tab/>
      <w:t xml:space="preserve">    </w:t>
    </w:r>
    <w:r w:rsidRPr="00035C50">
      <w:rPr>
        <w:rFonts w:ascii="Arial" w:hAnsi="Arial" w:cs="Arial"/>
        <w:b/>
        <w:sz w:val="20"/>
      </w:rPr>
      <w:t xml:space="preserve">PAGE </w:t>
    </w:r>
    <w:r w:rsidRPr="00035C50">
      <w:rPr>
        <w:rStyle w:val="PageNumber"/>
        <w:rFonts w:ascii="Arial" w:hAnsi="Arial" w:cs="Arial"/>
        <w:b/>
        <w:sz w:val="20"/>
      </w:rPr>
      <w:fldChar w:fldCharType="begin"/>
    </w:r>
    <w:r w:rsidRPr="00035C50">
      <w:rPr>
        <w:rStyle w:val="PageNumber"/>
        <w:rFonts w:ascii="Arial" w:hAnsi="Arial" w:cs="Arial"/>
        <w:b/>
        <w:sz w:val="20"/>
      </w:rPr>
      <w:instrText xml:space="preserve"> PAGE </w:instrText>
    </w:r>
    <w:r w:rsidRPr="00035C50">
      <w:rPr>
        <w:rStyle w:val="PageNumber"/>
        <w:rFonts w:ascii="Arial" w:hAnsi="Arial" w:cs="Arial"/>
        <w:b/>
        <w:sz w:val="20"/>
      </w:rPr>
      <w:fldChar w:fldCharType="separate"/>
    </w:r>
    <w:r>
      <w:rPr>
        <w:rStyle w:val="PageNumber"/>
        <w:rFonts w:ascii="Arial" w:hAnsi="Arial" w:cs="Arial"/>
        <w:b/>
        <w:sz w:val="20"/>
      </w:rPr>
      <w:t>2</w:t>
    </w:r>
    <w:r w:rsidRPr="00035C50">
      <w:rPr>
        <w:rStyle w:val="PageNumber"/>
        <w:rFonts w:ascii="Arial" w:hAnsi="Arial" w:cs="Arial"/>
        <w:b/>
        <w:sz w:val="20"/>
      </w:rPr>
      <w:fldChar w:fldCharType="end"/>
    </w:r>
    <w:r w:rsidRPr="00035C50">
      <w:rPr>
        <w:rFonts w:ascii="Arial" w:hAnsi="Arial" w:cs="Arial"/>
        <w:b/>
        <w:sz w:val="20"/>
      </w:rPr>
      <w:t xml:space="preserve"> of </w:t>
    </w:r>
    <w:r w:rsidRPr="00035C50">
      <w:rPr>
        <w:rStyle w:val="PageNumber"/>
        <w:rFonts w:ascii="Arial" w:hAnsi="Arial" w:cs="Arial"/>
        <w:b/>
        <w:sz w:val="20"/>
      </w:rPr>
      <w:fldChar w:fldCharType="begin"/>
    </w:r>
    <w:r w:rsidRPr="00035C50">
      <w:rPr>
        <w:rStyle w:val="PageNumber"/>
        <w:rFonts w:ascii="Arial" w:hAnsi="Arial" w:cs="Arial"/>
        <w:b/>
        <w:sz w:val="20"/>
      </w:rPr>
      <w:instrText xml:space="preserve"> NUMPAGES </w:instrText>
    </w:r>
    <w:r w:rsidRPr="00035C50">
      <w:rPr>
        <w:rStyle w:val="PageNumber"/>
        <w:rFonts w:ascii="Arial" w:hAnsi="Arial" w:cs="Arial"/>
        <w:b/>
        <w:sz w:val="20"/>
      </w:rPr>
      <w:fldChar w:fldCharType="separate"/>
    </w:r>
    <w:r>
      <w:rPr>
        <w:rStyle w:val="PageNumber"/>
        <w:rFonts w:ascii="Arial" w:hAnsi="Arial" w:cs="Arial"/>
        <w:b/>
        <w:sz w:val="20"/>
      </w:rPr>
      <w:t>8</w:t>
    </w:r>
    <w:r w:rsidRPr="00035C50">
      <w:rPr>
        <w:rStyle w:val="PageNumber"/>
        <w:rFonts w:ascii="Arial" w:hAnsi="Arial" w:cs="Arial"/>
        <w:b/>
        <w:sz w:val="20"/>
      </w:rPr>
      <w:fldChar w:fldCharType="end"/>
    </w:r>
    <w:r w:rsidRPr="00035C50">
      <w:rPr>
        <w:rFonts w:ascii="Arial" w:hAnsi="Arial" w:cs="Arial"/>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0B1A"/>
    <w:rsid w:val="000017FF"/>
    <w:rsid w:val="0000248B"/>
    <w:rsid w:val="00005412"/>
    <w:rsid w:val="0001031E"/>
    <w:rsid w:val="000138B4"/>
    <w:rsid w:val="000163F4"/>
    <w:rsid w:val="00016E78"/>
    <w:rsid w:val="00021613"/>
    <w:rsid w:val="0002292A"/>
    <w:rsid w:val="000248BA"/>
    <w:rsid w:val="00026815"/>
    <w:rsid w:val="00031294"/>
    <w:rsid w:val="00032216"/>
    <w:rsid w:val="0003226F"/>
    <w:rsid w:val="00035C50"/>
    <w:rsid w:val="000417F6"/>
    <w:rsid w:val="00041C6B"/>
    <w:rsid w:val="000434F5"/>
    <w:rsid w:val="000435A4"/>
    <w:rsid w:val="0004606F"/>
    <w:rsid w:val="000466E6"/>
    <w:rsid w:val="000502A5"/>
    <w:rsid w:val="00051417"/>
    <w:rsid w:val="00053009"/>
    <w:rsid w:val="000545FA"/>
    <w:rsid w:val="00055C9F"/>
    <w:rsid w:val="0005627B"/>
    <w:rsid w:val="0006257C"/>
    <w:rsid w:val="00063F1B"/>
    <w:rsid w:val="00065752"/>
    <w:rsid w:val="00067D5F"/>
    <w:rsid w:val="00070807"/>
    <w:rsid w:val="0007392A"/>
    <w:rsid w:val="00074915"/>
    <w:rsid w:val="000766C2"/>
    <w:rsid w:val="00076BC3"/>
    <w:rsid w:val="00080E97"/>
    <w:rsid w:val="00087118"/>
    <w:rsid w:val="00090D58"/>
    <w:rsid w:val="00096B9A"/>
    <w:rsid w:val="00097295"/>
    <w:rsid w:val="000974C0"/>
    <w:rsid w:val="000A1DA2"/>
    <w:rsid w:val="000A4BE6"/>
    <w:rsid w:val="000B1110"/>
    <w:rsid w:val="000B5084"/>
    <w:rsid w:val="000B6157"/>
    <w:rsid w:val="000B7863"/>
    <w:rsid w:val="000C0823"/>
    <w:rsid w:val="000C1D45"/>
    <w:rsid w:val="000C2D27"/>
    <w:rsid w:val="000C4E9B"/>
    <w:rsid w:val="000C6D4B"/>
    <w:rsid w:val="000D4C91"/>
    <w:rsid w:val="000D5090"/>
    <w:rsid w:val="000E39DB"/>
    <w:rsid w:val="000E4AEC"/>
    <w:rsid w:val="000E7444"/>
    <w:rsid w:val="000F042B"/>
    <w:rsid w:val="000F06C5"/>
    <w:rsid w:val="000F0B31"/>
    <w:rsid w:val="000F1E5B"/>
    <w:rsid w:val="000F29AB"/>
    <w:rsid w:val="00100B29"/>
    <w:rsid w:val="0010171E"/>
    <w:rsid w:val="001032F1"/>
    <w:rsid w:val="00107CE1"/>
    <w:rsid w:val="00116368"/>
    <w:rsid w:val="00120973"/>
    <w:rsid w:val="0012110C"/>
    <w:rsid w:val="0012397F"/>
    <w:rsid w:val="00130828"/>
    <w:rsid w:val="00131249"/>
    <w:rsid w:val="0013251A"/>
    <w:rsid w:val="00141049"/>
    <w:rsid w:val="0014225B"/>
    <w:rsid w:val="00143E5D"/>
    <w:rsid w:val="00144369"/>
    <w:rsid w:val="00146917"/>
    <w:rsid w:val="00153E11"/>
    <w:rsid w:val="00154924"/>
    <w:rsid w:val="00155904"/>
    <w:rsid w:val="00156170"/>
    <w:rsid w:val="00160E1B"/>
    <w:rsid w:val="00160FEF"/>
    <w:rsid w:val="001617F1"/>
    <w:rsid w:val="001629F3"/>
    <w:rsid w:val="00163D38"/>
    <w:rsid w:val="001719E8"/>
    <w:rsid w:val="00172727"/>
    <w:rsid w:val="00172E0B"/>
    <w:rsid w:val="001730BD"/>
    <w:rsid w:val="00175349"/>
    <w:rsid w:val="0017686B"/>
    <w:rsid w:val="00176D03"/>
    <w:rsid w:val="00177A1B"/>
    <w:rsid w:val="00177D9D"/>
    <w:rsid w:val="00184DBB"/>
    <w:rsid w:val="001940C5"/>
    <w:rsid w:val="001A1BBD"/>
    <w:rsid w:val="001A3B1C"/>
    <w:rsid w:val="001A3C73"/>
    <w:rsid w:val="001A3ECF"/>
    <w:rsid w:val="001A5A54"/>
    <w:rsid w:val="001A609B"/>
    <w:rsid w:val="001A6312"/>
    <w:rsid w:val="001A70A1"/>
    <w:rsid w:val="001B04B3"/>
    <w:rsid w:val="001B0DEB"/>
    <w:rsid w:val="001C30E5"/>
    <w:rsid w:val="001C5A74"/>
    <w:rsid w:val="001D01BC"/>
    <w:rsid w:val="001D1DF9"/>
    <w:rsid w:val="001D55DF"/>
    <w:rsid w:val="001D5680"/>
    <w:rsid w:val="001D7650"/>
    <w:rsid w:val="001D7A44"/>
    <w:rsid w:val="001E0F74"/>
    <w:rsid w:val="001E256C"/>
    <w:rsid w:val="001E373E"/>
    <w:rsid w:val="001E7B90"/>
    <w:rsid w:val="001F0888"/>
    <w:rsid w:val="001F1CEE"/>
    <w:rsid w:val="001F22A9"/>
    <w:rsid w:val="001F22FC"/>
    <w:rsid w:val="00202F8E"/>
    <w:rsid w:val="002050FF"/>
    <w:rsid w:val="00207697"/>
    <w:rsid w:val="00213323"/>
    <w:rsid w:val="00215A11"/>
    <w:rsid w:val="00221489"/>
    <w:rsid w:val="00224849"/>
    <w:rsid w:val="00224BA5"/>
    <w:rsid w:val="002253A4"/>
    <w:rsid w:val="00232A0B"/>
    <w:rsid w:val="00235608"/>
    <w:rsid w:val="00237FFB"/>
    <w:rsid w:val="00250241"/>
    <w:rsid w:val="0025571B"/>
    <w:rsid w:val="00264056"/>
    <w:rsid w:val="00265902"/>
    <w:rsid w:val="00267F72"/>
    <w:rsid w:val="00270AE7"/>
    <w:rsid w:val="00272E47"/>
    <w:rsid w:val="0027326A"/>
    <w:rsid w:val="00277361"/>
    <w:rsid w:val="0028015D"/>
    <w:rsid w:val="002864D8"/>
    <w:rsid w:val="00292CE7"/>
    <w:rsid w:val="00292FBB"/>
    <w:rsid w:val="00297C44"/>
    <w:rsid w:val="002A1FF7"/>
    <w:rsid w:val="002A2D8C"/>
    <w:rsid w:val="002B5997"/>
    <w:rsid w:val="002C21F0"/>
    <w:rsid w:val="002D7D61"/>
    <w:rsid w:val="002E17C3"/>
    <w:rsid w:val="002E1B22"/>
    <w:rsid w:val="002E2CA0"/>
    <w:rsid w:val="002E503C"/>
    <w:rsid w:val="002E63B8"/>
    <w:rsid w:val="002E7548"/>
    <w:rsid w:val="002F1076"/>
    <w:rsid w:val="002F127E"/>
    <w:rsid w:val="002F4AA6"/>
    <w:rsid w:val="002F71E1"/>
    <w:rsid w:val="002F7381"/>
    <w:rsid w:val="00310170"/>
    <w:rsid w:val="00311D36"/>
    <w:rsid w:val="00314C9E"/>
    <w:rsid w:val="00317762"/>
    <w:rsid w:val="00325AEF"/>
    <w:rsid w:val="00326888"/>
    <w:rsid w:val="0032770F"/>
    <w:rsid w:val="0032781A"/>
    <w:rsid w:val="00331C8C"/>
    <w:rsid w:val="003332F9"/>
    <w:rsid w:val="00336E4B"/>
    <w:rsid w:val="00341AB4"/>
    <w:rsid w:val="00341CD1"/>
    <w:rsid w:val="00342620"/>
    <w:rsid w:val="00342D46"/>
    <w:rsid w:val="00343981"/>
    <w:rsid w:val="00345280"/>
    <w:rsid w:val="00346738"/>
    <w:rsid w:val="00351FCA"/>
    <w:rsid w:val="00352A6F"/>
    <w:rsid w:val="00354F63"/>
    <w:rsid w:val="00360205"/>
    <w:rsid w:val="00362404"/>
    <w:rsid w:val="00365541"/>
    <w:rsid w:val="00366E4E"/>
    <w:rsid w:val="00374C9D"/>
    <w:rsid w:val="0037567E"/>
    <w:rsid w:val="00380A74"/>
    <w:rsid w:val="00380C7D"/>
    <w:rsid w:val="00380CCC"/>
    <w:rsid w:val="00383C04"/>
    <w:rsid w:val="0038457A"/>
    <w:rsid w:val="00385A9B"/>
    <w:rsid w:val="00391E8A"/>
    <w:rsid w:val="003951DD"/>
    <w:rsid w:val="00395FC8"/>
    <w:rsid w:val="00397D6D"/>
    <w:rsid w:val="003A0143"/>
    <w:rsid w:val="003A2F95"/>
    <w:rsid w:val="003B276E"/>
    <w:rsid w:val="003B596B"/>
    <w:rsid w:val="003B6FED"/>
    <w:rsid w:val="003B7694"/>
    <w:rsid w:val="003C1F1E"/>
    <w:rsid w:val="003C5FF6"/>
    <w:rsid w:val="003C6162"/>
    <w:rsid w:val="003D7DFD"/>
    <w:rsid w:val="003E3431"/>
    <w:rsid w:val="003E34A8"/>
    <w:rsid w:val="003E46D5"/>
    <w:rsid w:val="003E6545"/>
    <w:rsid w:val="003F0A55"/>
    <w:rsid w:val="003F16E9"/>
    <w:rsid w:val="003F3A34"/>
    <w:rsid w:val="003F4D06"/>
    <w:rsid w:val="003F567F"/>
    <w:rsid w:val="003F6DF4"/>
    <w:rsid w:val="003F733D"/>
    <w:rsid w:val="00400AB4"/>
    <w:rsid w:val="00403590"/>
    <w:rsid w:val="004114C5"/>
    <w:rsid w:val="00411D9A"/>
    <w:rsid w:val="00414315"/>
    <w:rsid w:val="00414ADB"/>
    <w:rsid w:val="0041712C"/>
    <w:rsid w:val="004226D7"/>
    <w:rsid w:val="00424D10"/>
    <w:rsid w:val="00426E4E"/>
    <w:rsid w:val="004275CF"/>
    <w:rsid w:val="004277F1"/>
    <w:rsid w:val="00436C56"/>
    <w:rsid w:val="00442A6B"/>
    <w:rsid w:val="00443E14"/>
    <w:rsid w:val="0044697C"/>
    <w:rsid w:val="004532CA"/>
    <w:rsid w:val="004548DF"/>
    <w:rsid w:val="00454D43"/>
    <w:rsid w:val="004560AF"/>
    <w:rsid w:val="004565E0"/>
    <w:rsid w:val="004567DF"/>
    <w:rsid w:val="0046148B"/>
    <w:rsid w:val="004628C8"/>
    <w:rsid w:val="00467107"/>
    <w:rsid w:val="00471E47"/>
    <w:rsid w:val="004726F2"/>
    <w:rsid w:val="00473A45"/>
    <w:rsid w:val="004773A7"/>
    <w:rsid w:val="00481342"/>
    <w:rsid w:val="00481CF0"/>
    <w:rsid w:val="00483737"/>
    <w:rsid w:val="00483F5A"/>
    <w:rsid w:val="004857B6"/>
    <w:rsid w:val="00486D99"/>
    <w:rsid w:val="00492B9C"/>
    <w:rsid w:val="004945B1"/>
    <w:rsid w:val="004A1216"/>
    <w:rsid w:val="004A232A"/>
    <w:rsid w:val="004A2A98"/>
    <w:rsid w:val="004A2D28"/>
    <w:rsid w:val="004A3FD3"/>
    <w:rsid w:val="004A4F46"/>
    <w:rsid w:val="004A561D"/>
    <w:rsid w:val="004A65E9"/>
    <w:rsid w:val="004A7A3D"/>
    <w:rsid w:val="004B1351"/>
    <w:rsid w:val="004B759A"/>
    <w:rsid w:val="004C1283"/>
    <w:rsid w:val="004C3FD2"/>
    <w:rsid w:val="004C5F2D"/>
    <w:rsid w:val="004D0C7A"/>
    <w:rsid w:val="004D23BB"/>
    <w:rsid w:val="004D7DD1"/>
    <w:rsid w:val="004E02A2"/>
    <w:rsid w:val="004E1BAC"/>
    <w:rsid w:val="004E3DB3"/>
    <w:rsid w:val="004E4286"/>
    <w:rsid w:val="004E454F"/>
    <w:rsid w:val="004E6776"/>
    <w:rsid w:val="004F0A38"/>
    <w:rsid w:val="004F427D"/>
    <w:rsid w:val="004F6197"/>
    <w:rsid w:val="004F736C"/>
    <w:rsid w:val="0050028A"/>
    <w:rsid w:val="005017C2"/>
    <w:rsid w:val="00502F2E"/>
    <w:rsid w:val="005126B5"/>
    <w:rsid w:val="0051446D"/>
    <w:rsid w:val="00516A39"/>
    <w:rsid w:val="00520E42"/>
    <w:rsid w:val="005211D1"/>
    <w:rsid w:val="00521F8B"/>
    <w:rsid w:val="00522501"/>
    <w:rsid w:val="00522895"/>
    <w:rsid w:val="00523E84"/>
    <w:rsid w:val="00531AF6"/>
    <w:rsid w:val="005326DB"/>
    <w:rsid w:val="005355C2"/>
    <w:rsid w:val="00541171"/>
    <w:rsid w:val="00544CE0"/>
    <w:rsid w:val="0054675E"/>
    <w:rsid w:val="00550C0E"/>
    <w:rsid w:val="00553A67"/>
    <w:rsid w:val="0055434F"/>
    <w:rsid w:val="005558D6"/>
    <w:rsid w:val="00561F55"/>
    <w:rsid w:val="005621C6"/>
    <w:rsid w:val="00562815"/>
    <w:rsid w:val="00565AB0"/>
    <w:rsid w:val="00566D79"/>
    <w:rsid w:val="0057429A"/>
    <w:rsid w:val="0058650B"/>
    <w:rsid w:val="00591F66"/>
    <w:rsid w:val="005956F1"/>
    <w:rsid w:val="0059686D"/>
    <w:rsid w:val="005977B6"/>
    <w:rsid w:val="005A1054"/>
    <w:rsid w:val="005A4EEA"/>
    <w:rsid w:val="005B33C2"/>
    <w:rsid w:val="005B4303"/>
    <w:rsid w:val="005C2EE9"/>
    <w:rsid w:val="005C43DA"/>
    <w:rsid w:val="005C4A6C"/>
    <w:rsid w:val="005C6283"/>
    <w:rsid w:val="005C6836"/>
    <w:rsid w:val="005C6E5D"/>
    <w:rsid w:val="005C7AD4"/>
    <w:rsid w:val="005D1710"/>
    <w:rsid w:val="005E653A"/>
    <w:rsid w:val="005F11F2"/>
    <w:rsid w:val="005F1F6D"/>
    <w:rsid w:val="0060277A"/>
    <w:rsid w:val="00606182"/>
    <w:rsid w:val="00614E01"/>
    <w:rsid w:val="00616993"/>
    <w:rsid w:val="00616C78"/>
    <w:rsid w:val="00617913"/>
    <w:rsid w:val="006212AE"/>
    <w:rsid w:val="00624726"/>
    <w:rsid w:val="00630DDF"/>
    <w:rsid w:val="006355C7"/>
    <w:rsid w:val="006423C3"/>
    <w:rsid w:val="006451E9"/>
    <w:rsid w:val="0065560C"/>
    <w:rsid w:val="006576B9"/>
    <w:rsid w:val="0066111C"/>
    <w:rsid w:val="00662283"/>
    <w:rsid w:val="0066336F"/>
    <w:rsid w:val="00663A9E"/>
    <w:rsid w:val="006640F8"/>
    <w:rsid w:val="00666C86"/>
    <w:rsid w:val="00667918"/>
    <w:rsid w:val="00667A64"/>
    <w:rsid w:val="0067079C"/>
    <w:rsid w:val="00672C4A"/>
    <w:rsid w:val="00673D14"/>
    <w:rsid w:val="00676025"/>
    <w:rsid w:val="00676B1B"/>
    <w:rsid w:val="00677A11"/>
    <w:rsid w:val="00681697"/>
    <w:rsid w:val="006862A9"/>
    <w:rsid w:val="00686478"/>
    <w:rsid w:val="00687D4C"/>
    <w:rsid w:val="006901A7"/>
    <w:rsid w:val="0069082E"/>
    <w:rsid w:val="00690B4F"/>
    <w:rsid w:val="00691355"/>
    <w:rsid w:val="006921B7"/>
    <w:rsid w:val="006966CB"/>
    <w:rsid w:val="006A05E4"/>
    <w:rsid w:val="006A1B3E"/>
    <w:rsid w:val="006A5907"/>
    <w:rsid w:val="006B28AF"/>
    <w:rsid w:val="006B3AE6"/>
    <w:rsid w:val="006B5DEC"/>
    <w:rsid w:val="006B7F16"/>
    <w:rsid w:val="006C03DF"/>
    <w:rsid w:val="006C1716"/>
    <w:rsid w:val="006C3CF6"/>
    <w:rsid w:val="006C567D"/>
    <w:rsid w:val="006C57C6"/>
    <w:rsid w:val="006C78E1"/>
    <w:rsid w:val="006D64F7"/>
    <w:rsid w:val="006D7FAB"/>
    <w:rsid w:val="006E5AC8"/>
    <w:rsid w:val="006E7F51"/>
    <w:rsid w:val="006F1A39"/>
    <w:rsid w:val="006F647F"/>
    <w:rsid w:val="006F7353"/>
    <w:rsid w:val="00700A39"/>
    <w:rsid w:val="007010C0"/>
    <w:rsid w:val="00701A77"/>
    <w:rsid w:val="00702E3F"/>
    <w:rsid w:val="0070462B"/>
    <w:rsid w:val="0071198D"/>
    <w:rsid w:val="00711B42"/>
    <w:rsid w:val="0071471A"/>
    <w:rsid w:val="00714C6D"/>
    <w:rsid w:val="00715BC2"/>
    <w:rsid w:val="0071612D"/>
    <w:rsid w:val="007170ED"/>
    <w:rsid w:val="00721E6F"/>
    <w:rsid w:val="00722F90"/>
    <w:rsid w:val="00724C0C"/>
    <w:rsid w:val="00725EF5"/>
    <w:rsid w:val="00730092"/>
    <w:rsid w:val="00735088"/>
    <w:rsid w:val="007366D2"/>
    <w:rsid w:val="00737571"/>
    <w:rsid w:val="00740F34"/>
    <w:rsid w:val="00741450"/>
    <w:rsid w:val="0074411C"/>
    <w:rsid w:val="00745466"/>
    <w:rsid w:val="007458DC"/>
    <w:rsid w:val="00745E49"/>
    <w:rsid w:val="007525EA"/>
    <w:rsid w:val="00752711"/>
    <w:rsid w:val="00754157"/>
    <w:rsid w:val="00754219"/>
    <w:rsid w:val="00754CAB"/>
    <w:rsid w:val="0075743D"/>
    <w:rsid w:val="00763C24"/>
    <w:rsid w:val="00774A1A"/>
    <w:rsid w:val="00780046"/>
    <w:rsid w:val="00780093"/>
    <w:rsid w:val="0078217C"/>
    <w:rsid w:val="00783940"/>
    <w:rsid w:val="0078520C"/>
    <w:rsid w:val="00785FF2"/>
    <w:rsid w:val="0078741A"/>
    <w:rsid w:val="00790F35"/>
    <w:rsid w:val="00794636"/>
    <w:rsid w:val="007A3BC8"/>
    <w:rsid w:val="007A614C"/>
    <w:rsid w:val="007B4F92"/>
    <w:rsid w:val="007B5B3F"/>
    <w:rsid w:val="007B5E26"/>
    <w:rsid w:val="007B792F"/>
    <w:rsid w:val="007C0901"/>
    <w:rsid w:val="007C2003"/>
    <w:rsid w:val="007C3BF8"/>
    <w:rsid w:val="007C443E"/>
    <w:rsid w:val="007C61BA"/>
    <w:rsid w:val="007C6494"/>
    <w:rsid w:val="007C6FC9"/>
    <w:rsid w:val="007D0DF4"/>
    <w:rsid w:val="007D13E2"/>
    <w:rsid w:val="007D1DBE"/>
    <w:rsid w:val="007D2914"/>
    <w:rsid w:val="007D2F73"/>
    <w:rsid w:val="007D360E"/>
    <w:rsid w:val="007D3716"/>
    <w:rsid w:val="007E21D5"/>
    <w:rsid w:val="007E5454"/>
    <w:rsid w:val="007E5F07"/>
    <w:rsid w:val="007E6A49"/>
    <w:rsid w:val="007F0E0F"/>
    <w:rsid w:val="007F3306"/>
    <w:rsid w:val="007F4B49"/>
    <w:rsid w:val="007F7310"/>
    <w:rsid w:val="00802AE0"/>
    <w:rsid w:val="00815324"/>
    <w:rsid w:val="0082134A"/>
    <w:rsid w:val="00827CB3"/>
    <w:rsid w:val="00831156"/>
    <w:rsid w:val="00837848"/>
    <w:rsid w:val="008432FC"/>
    <w:rsid w:val="008459C7"/>
    <w:rsid w:val="00846FC5"/>
    <w:rsid w:val="008541A4"/>
    <w:rsid w:val="00860AEA"/>
    <w:rsid w:val="00861F65"/>
    <w:rsid w:val="00864E43"/>
    <w:rsid w:val="00872E5B"/>
    <w:rsid w:val="00876280"/>
    <w:rsid w:val="00877CB7"/>
    <w:rsid w:val="008807FE"/>
    <w:rsid w:val="0088304C"/>
    <w:rsid w:val="008831CC"/>
    <w:rsid w:val="00883887"/>
    <w:rsid w:val="00884BCE"/>
    <w:rsid w:val="008861B2"/>
    <w:rsid w:val="0088655F"/>
    <w:rsid w:val="00887B8A"/>
    <w:rsid w:val="00897723"/>
    <w:rsid w:val="008A0220"/>
    <w:rsid w:val="008A0CEB"/>
    <w:rsid w:val="008A2DAB"/>
    <w:rsid w:val="008A3197"/>
    <w:rsid w:val="008A3A97"/>
    <w:rsid w:val="008A457D"/>
    <w:rsid w:val="008A5A26"/>
    <w:rsid w:val="008B0879"/>
    <w:rsid w:val="008B2530"/>
    <w:rsid w:val="008B3BB4"/>
    <w:rsid w:val="008B41DF"/>
    <w:rsid w:val="008B4AA6"/>
    <w:rsid w:val="008B4BF1"/>
    <w:rsid w:val="008B57D5"/>
    <w:rsid w:val="008B586D"/>
    <w:rsid w:val="008C0D24"/>
    <w:rsid w:val="008C1F36"/>
    <w:rsid w:val="008C38C3"/>
    <w:rsid w:val="008C44CA"/>
    <w:rsid w:val="008C58E7"/>
    <w:rsid w:val="008C6AD0"/>
    <w:rsid w:val="008D098F"/>
    <w:rsid w:val="008D1A76"/>
    <w:rsid w:val="008D2327"/>
    <w:rsid w:val="008D5AE8"/>
    <w:rsid w:val="008D62AE"/>
    <w:rsid w:val="008D646E"/>
    <w:rsid w:val="008D6EE3"/>
    <w:rsid w:val="008E1769"/>
    <w:rsid w:val="008E1FFE"/>
    <w:rsid w:val="008E21EB"/>
    <w:rsid w:val="008E2345"/>
    <w:rsid w:val="008E4473"/>
    <w:rsid w:val="008E62CC"/>
    <w:rsid w:val="008E7CF5"/>
    <w:rsid w:val="008E7D75"/>
    <w:rsid w:val="008F0905"/>
    <w:rsid w:val="008F10C8"/>
    <w:rsid w:val="008F1477"/>
    <w:rsid w:val="008F48F3"/>
    <w:rsid w:val="008F5674"/>
    <w:rsid w:val="008F5AB5"/>
    <w:rsid w:val="008F69F8"/>
    <w:rsid w:val="0090081F"/>
    <w:rsid w:val="00900D47"/>
    <w:rsid w:val="0090104A"/>
    <w:rsid w:val="00903251"/>
    <w:rsid w:val="00906A23"/>
    <w:rsid w:val="0090735C"/>
    <w:rsid w:val="00911AB9"/>
    <w:rsid w:val="00911E6C"/>
    <w:rsid w:val="009143B8"/>
    <w:rsid w:val="0092487D"/>
    <w:rsid w:val="009256C1"/>
    <w:rsid w:val="00926B3E"/>
    <w:rsid w:val="00927DA3"/>
    <w:rsid w:val="00927E85"/>
    <w:rsid w:val="00930D6E"/>
    <w:rsid w:val="00931E17"/>
    <w:rsid w:val="00931E97"/>
    <w:rsid w:val="0093534E"/>
    <w:rsid w:val="009413F9"/>
    <w:rsid w:val="00942D31"/>
    <w:rsid w:val="00943535"/>
    <w:rsid w:val="00943D52"/>
    <w:rsid w:val="00943DA2"/>
    <w:rsid w:val="00945F17"/>
    <w:rsid w:val="00946BE6"/>
    <w:rsid w:val="0095108E"/>
    <w:rsid w:val="00957B2A"/>
    <w:rsid w:val="00957DCF"/>
    <w:rsid w:val="009606CF"/>
    <w:rsid w:val="009608D6"/>
    <w:rsid w:val="00962169"/>
    <w:rsid w:val="00963C45"/>
    <w:rsid w:val="009656AB"/>
    <w:rsid w:val="00966626"/>
    <w:rsid w:val="0097090B"/>
    <w:rsid w:val="009721C9"/>
    <w:rsid w:val="00975F35"/>
    <w:rsid w:val="00976C67"/>
    <w:rsid w:val="0098131B"/>
    <w:rsid w:val="0098165E"/>
    <w:rsid w:val="00985A82"/>
    <w:rsid w:val="00985D61"/>
    <w:rsid w:val="0098767E"/>
    <w:rsid w:val="009A2FC6"/>
    <w:rsid w:val="009A3699"/>
    <w:rsid w:val="009A472C"/>
    <w:rsid w:val="009A58EC"/>
    <w:rsid w:val="009B39DC"/>
    <w:rsid w:val="009B65AF"/>
    <w:rsid w:val="009C0B77"/>
    <w:rsid w:val="009C2E0C"/>
    <w:rsid w:val="009C57AF"/>
    <w:rsid w:val="009D2232"/>
    <w:rsid w:val="009D2F75"/>
    <w:rsid w:val="009D3D49"/>
    <w:rsid w:val="009D5024"/>
    <w:rsid w:val="009E69E0"/>
    <w:rsid w:val="009E7485"/>
    <w:rsid w:val="009F370F"/>
    <w:rsid w:val="009F59BD"/>
    <w:rsid w:val="009F7765"/>
    <w:rsid w:val="00A039D9"/>
    <w:rsid w:val="00A058BA"/>
    <w:rsid w:val="00A13543"/>
    <w:rsid w:val="00A15411"/>
    <w:rsid w:val="00A21B6F"/>
    <w:rsid w:val="00A21C4E"/>
    <w:rsid w:val="00A238ED"/>
    <w:rsid w:val="00A24E7B"/>
    <w:rsid w:val="00A2555E"/>
    <w:rsid w:val="00A264E3"/>
    <w:rsid w:val="00A319F7"/>
    <w:rsid w:val="00A3640A"/>
    <w:rsid w:val="00A3653E"/>
    <w:rsid w:val="00A46062"/>
    <w:rsid w:val="00A47360"/>
    <w:rsid w:val="00A5176A"/>
    <w:rsid w:val="00A519D2"/>
    <w:rsid w:val="00A61088"/>
    <w:rsid w:val="00A72E5D"/>
    <w:rsid w:val="00A7326D"/>
    <w:rsid w:val="00A75484"/>
    <w:rsid w:val="00A82475"/>
    <w:rsid w:val="00A83B77"/>
    <w:rsid w:val="00A847CD"/>
    <w:rsid w:val="00A849D1"/>
    <w:rsid w:val="00A87169"/>
    <w:rsid w:val="00A90D56"/>
    <w:rsid w:val="00A916C9"/>
    <w:rsid w:val="00A96D27"/>
    <w:rsid w:val="00AA4ED5"/>
    <w:rsid w:val="00AB3460"/>
    <w:rsid w:val="00AB4345"/>
    <w:rsid w:val="00AC50C6"/>
    <w:rsid w:val="00AD1757"/>
    <w:rsid w:val="00AD1E3D"/>
    <w:rsid w:val="00AD2B47"/>
    <w:rsid w:val="00AD7EBE"/>
    <w:rsid w:val="00AE1720"/>
    <w:rsid w:val="00AE2F9B"/>
    <w:rsid w:val="00AE33F1"/>
    <w:rsid w:val="00AE6275"/>
    <w:rsid w:val="00AF3A8F"/>
    <w:rsid w:val="00AF5363"/>
    <w:rsid w:val="00AF66A8"/>
    <w:rsid w:val="00AF6C3E"/>
    <w:rsid w:val="00AF787E"/>
    <w:rsid w:val="00B014AF"/>
    <w:rsid w:val="00B15261"/>
    <w:rsid w:val="00B15D2D"/>
    <w:rsid w:val="00B20A04"/>
    <w:rsid w:val="00B22FB9"/>
    <w:rsid w:val="00B26152"/>
    <w:rsid w:val="00B27971"/>
    <w:rsid w:val="00B33DC1"/>
    <w:rsid w:val="00B364ED"/>
    <w:rsid w:val="00B412CA"/>
    <w:rsid w:val="00B45E24"/>
    <w:rsid w:val="00B46855"/>
    <w:rsid w:val="00B52A87"/>
    <w:rsid w:val="00B52BF6"/>
    <w:rsid w:val="00B52D5F"/>
    <w:rsid w:val="00B53B19"/>
    <w:rsid w:val="00B61122"/>
    <w:rsid w:val="00B76138"/>
    <w:rsid w:val="00B83902"/>
    <w:rsid w:val="00B83D94"/>
    <w:rsid w:val="00B845F6"/>
    <w:rsid w:val="00B85D84"/>
    <w:rsid w:val="00B876F1"/>
    <w:rsid w:val="00B91CCC"/>
    <w:rsid w:val="00B931CE"/>
    <w:rsid w:val="00B93E64"/>
    <w:rsid w:val="00BA022B"/>
    <w:rsid w:val="00BA384F"/>
    <w:rsid w:val="00BA39B2"/>
    <w:rsid w:val="00BA58B4"/>
    <w:rsid w:val="00BB160D"/>
    <w:rsid w:val="00BB61FE"/>
    <w:rsid w:val="00BC1050"/>
    <w:rsid w:val="00BC2049"/>
    <w:rsid w:val="00BC315B"/>
    <w:rsid w:val="00BC44F2"/>
    <w:rsid w:val="00BC53A3"/>
    <w:rsid w:val="00BC65D8"/>
    <w:rsid w:val="00BC7545"/>
    <w:rsid w:val="00BD682C"/>
    <w:rsid w:val="00BE1EA2"/>
    <w:rsid w:val="00BE2AA2"/>
    <w:rsid w:val="00BE588F"/>
    <w:rsid w:val="00BE6589"/>
    <w:rsid w:val="00BF191D"/>
    <w:rsid w:val="00BF5871"/>
    <w:rsid w:val="00BF5C8E"/>
    <w:rsid w:val="00BF6C7E"/>
    <w:rsid w:val="00C00A8D"/>
    <w:rsid w:val="00C02EA1"/>
    <w:rsid w:val="00C06560"/>
    <w:rsid w:val="00C06596"/>
    <w:rsid w:val="00C07412"/>
    <w:rsid w:val="00C1448B"/>
    <w:rsid w:val="00C14848"/>
    <w:rsid w:val="00C14A69"/>
    <w:rsid w:val="00C201DC"/>
    <w:rsid w:val="00C2219C"/>
    <w:rsid w:val="00C22800"/>
    <w:rsid w:val="00C40DEB"/>
    <w:rsid w:val="00C41CB8"/>
    <w:rsid w:val="00C4244B"/>
    <w:rsid w:val="00C504C8"/>
    <w:rsid w:val="00C52CEF"/>
    <w:rsid w:val="00C538B5"/>
    <w:rsid w:val="00C5442B"/>
    <w:rsid w:val="00C54CE8"/>
    <w:rsid w:val="00C57F59"/>
    <w:rsid w:val="00C6072A"/>
    <w:rsid w:val="00C60821"/>
    <w:rsid w:val="00C628A9"/>
    <w:rsid w:val="00C62D6E"/>
    <w:rsid w:val="00C640AE"/>
    <w:rsid w:val="00C6518E"/>
    <w:rsid w:val="00C70996"/>
    <w:rsid w:val="00C76A1C"/>
    <w:rsid w:val="00C928BA"/>
    <w:rsid w:val="00C96D4E"/>
    <w:rsid w:val="00C97373"/>
    <w:rsid w:val="00CA049C"/>
    <w:rsid w:val="00CA3310"/>
    <w:rsid w:val="00CA3932"/>
    <w:rsid w:val="00CA63FD"/>
    <w:rsid w:val="00CB2EBB"/>
    <w:rsid w:val="00CB4496"/>
    <w:rsid w:val="00CB6763"/>
    <w:rsid w:val="00CC3B48"/>
    <w:rsid w:val="00CC41A9"/>
    <w:rsid w:val="00CC70A3"/>
    <w:rsid w:val="00CD028C"/>
    <w:rsid w:val="00CD2C96"/>
    <w:rsid w:val="00CD3EAA"/>
    <w:rsid w:val="00CD5A59"/>
    <w:rsid w:val="00CD644C"/>
    <w:rsid w:val="00CD6BA8"/>
    <w:rsid w:val="00CD7EFA"/>
    <w:rsid w:val="00CE2A0C"/>
    <w:rsid w:val="00CE2C1A"/>
    <w:rsid w:val="00CE355D"/>
    <w:rsid w:val="00CE3BD0"/>
    <w:rsid w:val="00CE775A"/>
    <w:rsid w:val="00CE7866"/>
    <w:rsid w:val="00CF2312"/>
    <w:rsid w:val="00CF3AA7"/>
    <w:rsid w:val="00CF48E5"/>
    <w:rsid w:val="00CF4F42"/>
    <w:rsid w:val="00CF71DF"/>
    <w:rsid w:val="00D01500"/>
    <w:rsid w:val="00D12459"/>
    <w:rsid w:val="00D24AA4"/>
    <w:rsid w:val="00D30E7F"/>
    <w:rsid w:val="00D30F90"/>
    <w:rsid w:val="00D33C21"/>
    <w:rsid w:val="00D35C1F"/>
    <w:rsid w:val="00D3779B"/>
    <w:rsid w:val="00D40925"/>
    <w:rsid w:val="00D428B3"/>
    <w:rsid w:val="00D51F6A"/>
    <w:rsid w:val="00D523F2"/>
    <w:rsid w:val="00D54605"/>
    <w:rsid w:val="00D603DD"/>
    <w:rsid w:val="00D6121B"/>
    <w:rsid w:val="00D62598"/>
    <w:rsid w:val="00D63281"/>
    <w:rsid w:val="00D64814"/>
    <w:rsid w:val="00D6545C"/>
    <w:rsid w:val="00D66173"/>
    <w:rsid w:val="00D668FE"/>
    <w:rsid w:val="00D771BF"/>
    <w:rsid w:val="00D868E6"/>
    <w:rsid w:val="00D933AB"/>
    <w:rsid w:val="00D93A87"/>
    <w:rsid w:val="00D97352"/>
    <w:rsid w:val="00DA004C"/>
    <w:rsid w:val="00DA2B6F"/>
    <w:rsid w:val="00DA4E5F"/>
    <w:rsid w:val="00DB1356"/>
    <w:rsid w:val="00DB2871"/>
    <w:rsid w:val="00DB6AC2"/>
    <w:rsid w:val="00DB7A9E"/>
    <w:rsid w:val="00DC27BA"/>
    <w:rsid w:val="00DC56C7"/>
    <w:rsid w:val="00DC62F0"/>
    <w:rsid w:val="00DD03D9"/>
    <w:rsid w:val="00DD4E96"/>
    <w:rsid w:val="00DD5FBB"/>
    <w:rsid w:val="00DD79AD"/>
    <w:rsid w:val="00DD7DEA"/>
    <w:rsid w:val="00DE4FD1"/>
    <w:rsid w:val="00DE66FA"/>
    <w:rsid w:val="00DF1BA8"/>
    <w:rsid w:val="00DF45DF"/>
    <w:rsid w:val="00DF4F1D"/>
    <w:rsid w:val="00DF6AEB"/>
    <w:rsid w:val="00DF6FC2"/>
    <w:rsid w:val="00DF7E83"/>
    <w:rsid w:val="00E0367F"/>
    <w:rsid w:val="00E13EA3"/>
    <w:rsid w:val="00E14313"/>
    <w:rsid w:val="00E16960"/>
    <w:rsid w:val="00E20587"/>
    <w:rsid w:val="00E24EC1"/>
    <w:rsid w:val="00E272E9"/>
    <w:rsid w:val="00E32602"/>
    <w:rsid w:val="00E33AFE"/>
    <w:rsid w:val="00E347FE"/>
    <w:rsid w:val="00E35F0C"/>
    <w:rsid w:val="00E369B7"/>
    <w:rsid w:val="00E4057B"/>
    <w:rsid w:val="00E56FE8"/>
    <w:rsid w:val="00E62449"/>
    <w:rsid w:val="00E66692"/>
    <w:rsid w:val="00E73727"/>
    <w:rsid w:val="00E746E6"/>
    <w:rsid w:val="00E8418B"/>
    <w:rsid w:val="00E858E9"/>
    <w:rsid w:val="00E86985"/>
    <w:rsid w:val="00E90BEF"/>
    <w:rsid w:val="00E90E20"/>
    <w:rsid w:val="00E96B3D"/>
    <w:rsid w:val="00EA1407"/>
    <w:rsid w:val="00EA5B19"/>
    <w:rsid w:val="00EA7D20"/>
    <w:rsid w:val="00EB0125"/>
    <w:rsid w:val="00EB1F07"/>
    <w:rsid w:val="00EB492C"/>
    <w:rsid w:val="00EB7467"/>
    <w:rsid w:val="00EB7979"/>
    <w:rsid w:val="00EC04ED"/>
    <w:rsid w:val="00EC04EE"/>
    <w:rsid w:val="00EC791A"/>
    <w:rsid w:val="00ED03F7"/>
    <w:rsid w:val="00ED6748"/>
    <w:rsid w:val="00EE0959"/>
    <w:rsid w:val="00EE0FEE"/>
    <w:rsid w:val="00EE2CCB"/>
    <w:rsid w:val="00EE45B6"/>
    <w:rsid w:val="00EE5731"/>
    <w:rsid w:val="00EF06E8"/>
    <w:rsid w:val="00EF0B66"/>
    <w:rsid w:val="00EF2AD9"/>
    <w:rsid w:val="00EF2E22"/>
    <w:rsid w:val="00EF7712"/>
    <w:rsid w:val="00EF7D26"/>
    <w:rsid w:val="00F06DBB"/>
    <w:rsid w:val="00F06E74"/>
    <w:rsid w:val="00F103BD"/>
    <w:rsid w:val="00F10946"/>
    <w:rsid w:val="00F117D5"/>
    <w:rsid w:val="00F121E2"/>
    <w:rsid w:val="00F12C4D"/>
    <w:rsid w:val="00F1428D"/>
    <w:rsid w:val="00F1585D"/>
    <w:rsid w:val="00F15C98"/>
    <w:rsid w:val="00F16D61"/>
    <w:rsid w:val="00F17A8B"/>
    <w:rsid w:val="00F17F6A"/>
    <w:rsid w:val="00F17FE3"/>
    <w:rsid w:val="00F210F0"/>
    <w:rsid w:val="00F2230A"/>
    <w:rsid w:val="00F2396F"/>
    <w:rsid w:val="00F37812"/>
    <w:rsid w:val="00F44031"/>
    <w:rsid w:val="00F518A8"/>
    <w:rsid w:val="00F529BF"/>
    <w:rsid w:val="00F53474"/>
    <w:rsid w:val="00F6104D"/>
    <w:rsid w:val="00F62793"/>
    <w:rsid w:val="00F637CB"/>
    <w:rsid w:val="00F646C0"/>
    <w:rsid w:val="00F647A0"/>
    <w:rsid w:val="00F65DA5"/>
    <w:rsid w:val="00F71C6B"/>
    <w:rsid w:val="00F73AA2"/>
    <w:rsid w:val="00F74135"/>
    <w:rsid w:val="00F760B2"/>
    <w:rsid w:val="00F7682E"/>
    <w:rsid w:val="00F81348"/>
    <w:rsid w:val="00F817A4"/>
    <w:rsid w:val="00F82189"/>
    <w:rsid w:val="00F82B8C"/>
    <w:rsid w:val="00F9030F"/>
    <w:rsid w:val="00F9098C"/>
    <w:rsid w:val="00F941A7"/>
    <w:rsid w:val="00F95C09"/>
    <w:rsid w:val="00F95FEC"/>
    <w:rsid w:val="00FA03AD"/>
    <w:rsid w:val="00FA191C"/>
    <w:rsid w:val="00FA2277"/>
    <w:rsid w:val="00FA7A0C"/>
    <w:rsid w:val="00FB1CA8"/>
    <w:rsid w:val="00FB221C"/>
    <w:rsid w:val="00FB6790"/>
    <w:rsid w:val="00FC032E"/>
    <w:rsid w:val="00FC0A66"/>
    <w:rsid w:val="00FD1686"/>
    <w:rsid w:val="00FD4EF3"/>
    <w:rsid w:val="00FD6B57"/>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6C3BC"/>
  <w15:chartTrackingRefBased/>
  <w15:docId w15:val="{93924866-6E0F-47E1-9E08-9B21A800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9ff6f1b39a5625413fd9d44e4d04a7d">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cb02f0d17658cde84ad27bdb9814407b"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D5102-0C91-4E72-AC95-122E5F20952B}">
  <ds:schemaRefs>
    <ds:schemaRef ds:uri="http://schemas.microsoft.com/sharepoint/v3/contenttype/forms"/>
  </ds:schemaRefs>
</ds:datastoreItem>
</file>

<file path=customXml/itemProps2.xml><?xml version="1.0" encoding="utf-8"?>
<ds:datastoreItem xmlns:ds="http://schemas.openxmlformats.org/officeDocument/2006/customXml" ds:itemID="{69F9423C-6C67-4C17-AB6D-F9A39114735F}">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41de8388-7aee-41a0-8fb6-a645ed4fca16"/>
    <ds:schemaRef ds:uri="c7067620-3c93-4237-9659-10f06bb47240"/>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C05F084-643B-452A-98BD-0A8B886D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3864</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25844</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2</cp:revision>
  <dcterms:created xsi:type="dcterms:W3CDTF">2025-10-28T19:50:00Z</dcterms:created>
  <dcterms:modified xsi:type="dcterms:W3CDTF">2025-10-28T19:50:00Z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ies>
</file>